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85E5F" w14:textId="56839A51" w:rsidR="009A6095" w:rsidRDefault="009A6095" w:rsidP="00C2006A">
      <w:pPr>
        <w:jc w:val="center"/>
        <w:rPr>
          <w:rFonts w:ascii="Century Gothic" w:eastAsia="Century Gothic" w:hAnsi="Century Gothic" w:cs="Century Gothic"/>
          <w:color w:val="000000" w:themeColor="text1"/>
          <w:sz w:val="40"/>
          <w:szCs w:val="40"/>
        </w:rPr>
      </w:pPr>
      <w:r w:rsidRPr="6B7920C2">
        <w:rPr>
          <w:rFonts w:ascii="Century Gothic" w:eastAsia="Century Gothic" w:hAnsi="Century Gothic" w:cs="Century Gothic"/>
          <w:b/>
          <w:bCs/>
          <w:color w:val="000000" w:themeColor="text1"/>
          <w:sz w:val="40"/>
          <w:szCs w:val="40"/>
        </w:rPr>
        <w:t>Model Child Protection and Safeguarding Policy Notes</w:t>
      </w:r>
      <w:r>
        <w:rPr>
          <w:rFonts w:ascii="Century Gothic" w:eastAsia="Century Gothic" w:hAnsi="Century Gothic" w:cs="Century Gothic"/>
          <w:b/>
          <w:bCs/>
          <w:color w:val="000000" w:themeColor="text1"/>
          <w:sz w:val="40"/>
          <w:szCs w:val="40"/>
        </w:rPr>
        <w:t xml:space="preserve"> for Ofsted Registered PVI </w:t>
      </w:r>
      <w:r w:rsidR="00C2006A">
        <w:rPr>
          <w:rFonts w:ascii="Century Gothic" w:eastAsia="Century Gothic" w:hAnsi="Century Gothic" w:cs="Century Gothic"/>
          <w:b/>
          <w:bCs/>
          <w:color w:val="000000" w:themeColor="text1"/>
          <w:sz w:val="40"/>
          <w:szCs w:val="40"/>
        </w:rPr>
        <w:t>settings.</w:t>
      </w:r>
    </w:p>
    <w:p w14:paraId="133120B8" w14:textId="5EC0FF1F" w:rsidR="0065645F" w:rsidRPr="0065645F" w:rsidRDefault="009A6095" w:rsidP="0065645F">
      <w:pPr>
        <w:pStyle w:val="ListParagraph"/>
        <w:numPr>
          <w:ilvl w:val="0"/>
          <w:numId w:val="18"/>
        </w:numPr>
        <w:spacing w:after="0" w:line="240" w:lineRule="auto"/>
        <w:jc w:val="both"/>
        <w:rPr>
          <w:rFonts w:ascii="Century Gothic" w:eastAsia="Century Gothic" w:hAnsi="Century Gothic" w:cs="Century Gothic"/>
          <w:color w:val="000000" w:themeColor="text1"/>
          <w:sz w:val="24"/>
          <w:szCs w:val="24"/>
        </w:rPr>
      </w:pPr>
      <w:r w:rsidRPr="47748CF0">
        <w:rPr>
          <w:rFonts w:ascii="Century Gothic" w:eastAsia="Century Gothic" w:hAnsi="Century Gothic" w:cs="Century Gothic"/>
          <w:sz w:val="24"/>
          <w:szCs w:val="24"/>
        </w:rPr>
        <w:t xml:space="preserve">This policy has been </w:t>
      </w:r>
      <w:r w:rsidR="0065645F" w:rsidRPr="0065645F">
        <w:rPr>
          <w:rFonts w:ascii="Century Gothic" w:eastAsia="Century Gothic" w:hAnsi="Century Gothic" w:cs="Century Gothic"/>
          <w:sz w:val="24"/>
          <w:szCs w:val="24"/>
        </w:rPr>
        <w:t>written</w:t>
      </w:r>
      <w:r w:rsidRPr="47748CF0">
        <w:rPr>
          <w:rFonts w:ascii="Century Gothic" w:eastAsia="Century Gothic" w:hAnsi="Century Gothic" w:cs="Century Gothic"/>
          <w:sz w:val="24"/>
          <w:szCs w:val="24"/>
        </w:rPr>
        <w:t xml:space="preserve"> to assist </w:t>
      </w:r>
      <w:r>
        <w:rPr>
          <w:rFonts w:ascii="Century Gothic" w:eastAsia="Century Gothic" w:hAnsi="Century Gothic" w:cs="Century Gothic"/>
          <w:sz w:val="24"/>
          <w:szCs w:val="24"/>
        </w:rPr>
        <w:t xml:space="preserve">Ofsted Registered PVI settings </w:t>
      </w:r>
      <w:r w:rsidRPr="47748CF0">
        <w:rPr>
          <w:rFonts w:ascii="Century Gothic" w:eastAsia="Century Gothic" w:hAnsi="Century Gothic" w:cs="Century Gothic"/>
          <w:sz w:val="24"/>
          <w:szCs w:val="24"/>
        </w:rPr>
        <w:t xml:space="preserve">in developing their child protection policy. </w:t>
      </w:r>
    </w:p>
    <w:p w14:paraId="2D081EA8" w14:textId="77777777" w:rsidR="0065645F" w:rsidRPr="00C2006A" w:rsidRDefault="0065645F" w:rsidP="0065645F">
      <w:pPr>
        <w:pStyle w:val="ListParagraph"/>
        <w:spacing w:after="0" w:line="240" w:lineRule="auto"/>
        <w:ind w:left="360"/>
        <w:jc w:val="both"/>
        <w:rPr>
          <w:rFonts w:ascii="Century Gothic" w:eastAsia="Century Gothic" w:hAnsi="Century Gothic" w:cs="Century Gothic"/>
          <w:color w:val="000000" w:themeColor="text1"/>
          <w:sz w:val="16"/>
          <w:szCs w:val="16"/>
        </w:rPr>
      </w:pPr>
    </w:p>
    <w:p w14:paraId="639935E8" w14:textId="2B8CD711" w:rsidR="009A6095" w:rsidRPr="0065645F" w:rsidRDefault="009A6095" w:rsidP="0065645F">
      <w:pPr>
        <w:pStyle w:val="ListParagraph"/>
        <w:numPr>
          <w:ilvl w:val="0"/>
          <w:numId w:val="18"/>
        </w:numPr>
        <w:spacing w:after="0" w:line="240" w:lineRule="auto"/>
        <w:jc w:val="both"/>
        <w:rPr>
          <w:rFonts w:ascii="Century Gothic" w:eastAsia="Century Gothic" w:hAnsi="Century Gothic" w:cs="Century Gothic"/>
          <w:color w:val="000000" w:themeColor="text1"/>
          <w:sz w:val="24"/>
          <w:szCs w:val="24"/>
        </w:rPr>
      </w:pPr>
      <w:r w:rsidRPr="47748CF0">
        <w:rPr>
          <w:rFonts w:ascii="Century Gothic" w:eastAsia="Century Gothic" w:hAnsi="Century Gothic" w:cs="Century Gothic"/>
          <w:b/>
          <w:bCs/>
          <w:sz w:val="24"/>
          <w:szCs w:val="24"/>
        </w:rPr>
        <w:t>This is a model template policy and MUST be personalised for your setting.</w:t>
      </w:r>
    </w:p>
    <w:p w14:paraId="55237E51" w14:textId="77777777" w:rsidR="0065645F" w:rsidRPr="00C2006A" w:rsidRDefault="0065645F" w:rsidP="0065645F">
      <w:pPr>
        <w:spacing w:after="0" w:line="240" w:lineRule="auto"/>
        <w:jc w:val="both"/>
        <w:rPr>
          <w:rFonts w:ascii="Century Gothic" w:eastAsia="Century Gothic" w:hAnsi="Century Gothic" w:cs="Century Gothic"/>
          <w:color w:val="000000" w:themeColor="text1"/>
          <w:sz w:val="16"/>
          <w:szCs w:val="16"/>
        </w:rPr>
      </w:pPr>
    </w:p>
    <w:p w14:paraId="07B5E57E" w14:textId="5633CDCB" w:rsidR="009A6095" w:rsidRDefault="009A6095" w:rsidP="0065645F">
      <w:pPr>
        <w:pStyle w:val="ListParagraph"/>
        <w:numPr>
          <w:ilvl w:val="0"/>
          <w:numId w:val="18"/>
        </w:numPr>
        <w:spacing w:after="0" w:line="240" w:lineRule="auto"/>
        <w:ind w:left="357" w:hanging="357"/>
        <w:jc w:val="both"/>
        <w:rPr>
          <w:rFonts w:ascii="Century Gothic" w:eastAsia="Century Gothic" w:hAnsi="Century Gothic" w:cs="Century Gothic"/>
          <w:sz w:val="24"/>
          <w:szCs w:val="24"/>
        </w:rPr>
      </w:pPr>
      <w:r w:rsidRPr="00AD7008">
        <w:rPr>
          <w:rFonts w:ascii="Century Gothic" w:eastAsia="Century Gothic" w:hAnsi="Century Gothic" w:cs="Century Gothic"/>
          <w:color w:val="000000" w:themeColor="text1"/>
          <w:sz w:val="24"/>
          <w:szCs w:val="24"/>
        </w:rPr>
        <w:t xml:space="preserve">This </w:t>
      </w:r>
      <w:r w:rsidRPr="00AD7008">
        <w:rPr>
          <w:rFonts w:ascii="Century Gothic" w:eastAsia="Century Gothic" w:hAnsi="Century Gothic" w:cs="Century Gothic"/>
          <w:sz w:val="24"/>
          <w:szCs w:val="24"/>
        </w:rPr>
        <w:t xml:space="preserve">policy has been </w:t>
      </w:r>
      <w:r w:rsidR="00AD7008" w:rsidRPr="00AD7008">
        <w:rPr>
          <w:rFonts w:ascii="Century Gothic" w:eastAsia="Century Gothic" w:hAnsi="Century Gothic" w:cs="Century Gothic"/>
          <w:sz w:val="24"/>
          <w:szCs w:val="24"/>
        </w:rPr>
        <w:t>written to support your setting to meet the</w:t>
      </w:r>
      <w:r w:rsidR="00AD7008" w:rsidRPr="00AD7008">
        <w:rPr>
          <w:rFonts w:ascii="Century Gothic" w:hAnsi="Century Gothic"/>
          <w:sz w:val="24"/>
          <w:szCs w:val="24"/>
        </w:rPr>
        <w:t xml:space="preserve"> government's statutory guidance ‘Working Together to Safeguard </w:t>
      </w:r>
      <w:r w:rsidR="00AD7008" w:rsidRPr="00A81160">
        <w:rPr>
          <w:rFonts w:ascii="Century Gothic" w:hAnsi="Century Gothic"/>
          <w:sz w:val="24"/>
          <w:szCs w:val="24"/>
        </w:rPr>
        <w:t>Children’</w:t>
      </w:r>
      <w:r w:rsidR="004C13C0" w:rsidRPr="00A81160">
        <w:rPr>
          <w:rFonts w:ascii="Century Gothic" w:hAnsi="Century Gothic"/>
          <w:sz w:val="24"/>
          <w:szCs w:val="24"/>
        </w:rPr>
        <w:t>(DfE 2018)</w:t>
      </w:r>
      <w:r w:rsidR="00A81160" w:rsidRPr="00A81160">
        <w:rPr>
          <w:rFonts w:ascii="Century Gothic" w:hAnsi="Century Gothic"/>
          <w:sz w:val="24"/>
          <w:szCs w:val="24"/>
        </w:rPr>
        <w:t xml:space="preserve"> </w:t>
      </w:r>
      <w:r w:rsidR="00A81160" w:rsidRPr="00CA76AC">
        <w:rPr>
          <w:rFonts w:ascii="Century Gothic" w:hAnsi="Century Gothic"/>
          <w:sz w:val="24"/>
          <w:szCs w:val="24"/>
        </w:rPr>
        <w:t>updated July 2022</w:t>
      </w:r>
      <w:r w:rsidR="00AD7008" w:rsidRPr="00CA76AC">
        <w:rPr>
          <w:rFonts w:ascii="Century Gothic" w:hAnsi="Century Gothic"/>
          <w:sz w:val="24"/>
          <w:szCs w:val="24"/>
        </w:rPr>
        <w:t xml:space="preserve"> </w:t>
      </w:r>
      <w:r w:rsidR="00AD7008" w:rsidRPr="00A81160">
        <w:rPr>
          <w:rFonts w:ascii="Century Gothic" w:hAnsi="Century Gothic"/>
          <w:sz w:val="24"/>
          <w:szCs w:val="24"/>
        </w:rPr>
        <w:t xml:space="preserve">and the ‘Prevent duty guidance for England and </w:t>
      </w:r>
      <w:proofErr w:type="spellStart"/>
      <w:r w:rsidR="00AD7008" w:rsidRPr="00A81160">
        <w:rPr>
          <w:rFonts w:ascii="Century Gothic" w:hAnsi="Century Gothic"/>
          <w:sz w:val="24"/>
          <w:szCs w:val="24"/>
        </w:rPr>
        <w:t>Wales’</w:t>
      </w:r>
      <w:proofErr w:type="spellEnd"/>
      <w:r w:rsidR="00FC192B">
        <w:rPr>
          <w:rFonts w:ascii="Century Gothic" w:hAnsi="Century Gothic"/>
          <w:sz w:val="24"/>
          <w:szCs w:val="24"/>
        </w:rPr>
        <w:t xml:space="preserve"> </w:t>
      </w:r>
      <w:r w:rsidR="00FC192B" w:rsidRPr="0065645F">
        <w:rPr>
          <w:rFonts w:ascii="Century Gothic" w:hAnsi="Century Gothic"/>
          <w:b/>
          <w:bCs/>
          <w:color w:val="7030A0"/>
          <w:sz w:val="24"/>
          <w:szCs w:val="24"/>
        </w:rPr>
        <w:t>(2015 – updated 2023)</w:t>
      </w:r>
      <w:r w:rsidR="0065645F">
        <w:rPr>
          <w:rFonts w:ascii="Century Gothic" w:hAnsi="Century Gothic"/>
          <w:b/>
          <w:bCs/>
          <w:color w:val="7030A0"/>
        </w:rPr>
        <w:t xml:space="preserve"> </w:t>
      </w:r>
      <w:r w:rsidR="00AD7008" w:rsidRPr="00A81160">
        <w:rPr>
          <w:rFonts w:ascii="Century Gothic" w:hAnsi="Century Gothic"/>
          <w:sz w:val="24"/>
          <w:szCs w:val="24"/>
        </w:rPr>
        <w:t xml:space="preserve">and has been </w:t>
      </w:r>
      <w:r w:rsidRPr="00A81160">
        <w:rPr>
          <w:rFonts w:ascii="Century Gothic" w:eastAsia="Century Gothic" w:hAnsi="Century Gothic" w:cs="Century Gothic"/>
          <w:sz w:val="24"/>
          <w:szCs w:val="24"/>
        </w:rPr>
        <w:t xml:space="preserve">updated in line with </w:t>
      </w:r>
      <w:r w:rsidR="00413A51" w:rsidRPr="00A81160">
        <w:rPr>
          <w:rFonts w:ascii="Century Gothic" w:eastAsia="Century Gothic" w:hAnsi="Century Gothic" w:cs="Century Gothic"/>
          <w:sz w:val="24"/>
          <w:szCs w:val="24"/>
        </w:rPr>
        <w:t>‘</w:t>
      </w:r>
      <w:r w:rsidRPr="00A81160">
        <w:rPr>
          <w:rFonts w:ascii="Century Gothic" w:eastAsia="Century Gothic" w:hAnsi="Century Gothic" w:cs="Century Gothic"/>
          <w:sz w:val="24"/>
          <w:szCs w:val="24"/>
        </w:rPr>
        <w:t>Keeping Children Safe i</w:t>
      </w:r>
      <w:r w:rsidRPr="00A81160">
        <w:rPr>
          <w:rFonts w:ascii="Century Gothic" w:eastAsia="Century Gothic" w:hAnsi="Century Gothic" w:cs="Century Gothic"/>
          <w:color w:val="000000" w:themeColor="text1"/>
          <w:sz w:val="24"/>
          <w:szCs w:val="24"/>
        </w:rPr>
        <w:t>n Education</w:t>
      </w:r>
      <w:r w:rsidR="00413A51" w:rsidRPr="00A81160">
        <w:rPr>
          <w:rFonts w:ascii="Century Gothic" w:eastAsia="Century Gothic" w:hAnsi="Century Gothic" w:cs="Century Gothic"/>
          <w:color w:val="000000" w:themeColor="text1"/>
          <w:sz w:val="24"/>
          <w:szCs w:val="24"/>
        </w:rPr>
        <w:t>’</w:t>
      </w:r>
      <w:r w:rsidRPr="47748CF0">
        <w:rPr>
          <w:rFonts w:ascii="Century Gothic" w:eastAsia="Century Gothic" w:hAnsi="Century Gothic" w:cs="Century Gothic"/>
          <w:color w:val="000000" w:themeColor="text1"/>
          <w:sz w:val="24"/>
          <w:szCs w:val="24"/>
        </w:rPr>
        <w:t xml:space="preserve"> </w:t>
      </w:r>
      <w:r w:rsidRPr="47748CF0">
        <w:rPr>
          <w:rFonts w:ascii="Century Gothic" w:eastAsia="Century Gothic" w:hAnsi="Century Gothic" w:cs="Century Gothic"/>
          <w:b/>
          <w:bCs/>
          <w:color w:val="7030A0"/>
          <w:sz w:val="24"/>
          <w:szCs w:val="24"/>
        </w:rPr>
        <w:t>(202</w:t>
      </w:r>
      <w:r w:rsidR="00CA76AC">
        <w:rPr>
          <w:rFonts w:ascii="Century Gothic" w:eastAsia="Century Gothic" w:hAnsi="Century Gothic" w:cs="Century Gothic"/>
          <w:b/>
          <w:bCs/>
          <w:color w:val="7030A0"/>
          <w:sz w:val="24"/>
          <w:szCs w:val="24"/>
        </w:rPr>
        <w:t>3</w:t>
      </w:r>
      <w:r w:rsidRPr="47748CF0">
        <w:rPr>
          <w:rFonts w:ascii="Century Gothic" w:eastAsia="Century Gothic" w:hAnsi="Century Gothic" w:cs="Century Gothic"/>
          <w:b/>
          <w:bCs/>
          <w:color w:val="7030A0"/>
          <w:sz w:val="24"/>
          <w:szCs w:val="24"/>
        </w:rPr>
        <w:t>)</w:t>
      </w:r>
      <w:r w:rsidRPr="47748CF0">
        <w:rPr>
          <w:rFonts w:ascii="Century Gothic" w:eastAsia="Century Gothic" w:hAnsi="Century Gothic" w:cs="Century Gothic"/>
          <w:color w:val="000000" w:themeColor="text1"/>
          <w:sz w:val="24"/>
          <w:szCs w:val="24"/>
        </w:rPr>
        <w:t xml:space="preserve"> </w:t>
      </w:r>
      <w:r w:rsidRPr="47748CF0">
        <w:rPr>
          <w:rFonts w:ascii="Century Gothic" w:eastAsia="Century Gothic" w:hAnsi="Century Gothic" w:cs="Century Gothic"/>
          <w:b/>
          <w:bCs/>
          <w:color w:val="7030A0"/>
          <w:sz w:val="24"/>
          <w:szCs w:val="24"/>
        </w:rPr>
        <w:t>effective from 1</w:t>
      </w:r>
      <w:r w:rsidRPr="47748CF0">
        <w:rPr>
          <w:rFonts w:ascii="Century Gothic" w:eastAsia="Century Gothic" w:hAnsi="Century Gothic" w:cs="Century Gothic"/>
          <w:b/>
          <w:bCs/>
          <w:color w:val="7030A0"/>
          <w:sz w:val="24"/>
          <w:szCs w:val="24"/>
          <w:vertAlign w:val="superscript"/>
        </w:rPr>
        <w:t>st</w:t>
      </w:r>
      <w:r w:rsidRPr="47748CF0">
        <w:rPr>
          <w:rFonts w:ascii="Century Gothic" w:eastAsia="Century Gothic" w:hAnsi="Century Gothic" w:cs="Century Gothic"/>
          <w:b/>
          <w:bCs/>
          <w:color w:val="7030A0"/>
          <w:sz w:val="24"/>
          <w:szCs w:val="24"/>
        </w:rPr>
        <w:t xml:space="preserve"> September 202</w:t>
      </w:r>
      <w:r w:rsidR="00CA76AC">
        <w:rPr>
          <w:rFonts w:ascii="Century Gothic" w:eastAsia="Century Gothic" w:hAnsi="Century Gothic" w:cs="Century Gothic"/>
          <w:b/>
          <w:bCs/>
          <w:color w:val="7030A0"/>
          <w:sz w:val="24"/>
          <w:szCs w:val="24"/>
        </w:rPr>
        <w:t>3</w:t>
      </w:r>
      <w:r w:rsidR="00AD7008">
        <w:rPr>
          <w:rFonts w:ascii="Century Gothic" w:eastAsia="Century Gothic" w:hAnsi="Century Gothic" w:cs="Century Gothic"/>
          <w:b/>
          <w:bCs/>
          <w:color w:val="7030A0"/>
          <w:sz w:val="24"/>
          <w:szCs w:val="24"/>
        </w:rPr>
        <w:t xml:space="preserve">, </w:t>
      </w:r>
      <w:r w:rsidR="00767C39" w:rsidRPr="0052364B">
        <w:rPr>
          <w:rFonts w:ascii="Century Gothic" w:eastAsia="Century Gothic" w:hAnsi="Century Gothic" w:cs="Century Gothic"/>
          <w:sz w:val="24"/>
          <w:szCs w:val="24"/>
        </w:rPr>
        <w:t>all</w:t>
      </w:r>
      <w:r w:rsidR="00AD7008" w:rsidRPr="0052364B">
        <w:rPr>
          <w:rFonts w:ascii="Century Gothic" w:eastAsia="Century Gothic" w:hAnsi="Century Gothic" w:cs="Century Gothic"/>
          <w:sz w:val="24"/>
          <w:szCs w:val="24"/>
        </w:rPr>
        <w:t xml:space="preserve"> schools</w:t>
      </w:r>
      <w:r w:rsidR="00AD7008" w:rsidRPr="0052364B">
        <w:rPr>
          <w:rFonts w:ascii="Century Gothic" w:eastAsia="Century Gothic" w:hAnsi="Century Gothic" w:cs="Century Gothic"/>
          <w:b/>
          <w:bCs/>
          <w:sz w:val="24"/>
          <w:szCs w:val="24"/>
        </w:rPr>
        <w:t xml:space="preserve"> </w:t>
      </w:r>
      <w:r w:rsidR="0052364B" w:rsidRPr="00767C39">
        <w:rPr>
          <w:rFonts w:ascii="Century Gothic" w:eastAsia="Century Gothic" w:hAnsi="Century Gothic" w:cs="Century Gothic"/>
          <w:sz w:val="24"/>
          <w:szCs w:val="24"/>
        </w:rPr>
        <w:t>are required to have reg</w:t>
      </w:r>
      <w:r w:rsidR="00767C39">
        <w:rPr>
          <w:rFonts w:ascii="Century Gothic" w:eastAsia="Century Gothic" w:hAnsi="Century Gothic" w:cs="Century Gothic"/>
          <w:sz w:val="24"/>
          <w:szCs w:val="24"/>
        </w:rPr>
        <w:t>a</w:t>
      </w:r>
      <w:r w:rsidR="0052364B" w:rsidRPr="00767C39">
        <w:rPr>
          <w:rFonts w:ascii="Century Gothic" w:eastAsia="Century Gothic" w:hAnsi="Century Gothic" w:cs="Century Gothic"/>
          <w:sz w:val="24"/>
          <w:szCs w:val="24"/>
        </w:rPr>
        <w:t xml:space="preserve">rd to this statutory guidance and other </w:t>
      </w:r>
      <w:r w:rsidR="00AD7008" w:rsidRPr="00767C39">
        <w:rPr>
          <w:rFonts w:ascii="Century Gothic" w:eastAsia="Century Gothic" w:hAnsi="Century Gothic" w:cs="Century Gothic"/>
          <w:sz w:val="24"/>
          <w:szCs w:val="24"/>
        </w:rPr>
        <w:t>c</w:t>
      </w:r>
      <w:r w:rsidR="00AD7008">
        <w:rPr>
          <w:rFonts w:ascii="Century Gothic" w:eastAsia="Century Gothic" w:hAnsi="Century Gothic" w:cs="Century Gothic"/>
          <w:sz w:val="24"/>
          <w:szCs w:val="24"/>
        </w:rPr>
        <w:t xml:space="preserve">hildcare </w:t>
      </w:r>
      <w:r w:rsidR="00AD7008" w:rsidRPr="00AD7008">
        <w:rPr>
          <w:rFonts w:ascii="Century Gothic" w:eastAsia="Century Gothic" w:hAnsi="Century Gothic" w:cs="Century Gothic"/>
          <w:sz w:val="24"/>
          <w:szCs w:val="24"/>
        </w:rPr>
        <w:t>providers m</w:t>
      </w:r>
      <w:r w:rsidR="0052364B">
        <w:rPr>
          <w:rFonts w:ascii="Century Gothic" w:eastAsia="Century Gothic" w:hAnsi="Century Gothic" w:cs="Century Gothic"/>
          <w:sz w:val="24"/>
          <w:szCs w:val="24"/>
        </w:rPr>
        <w:t xml:space="preserve">ay </w:t>
      </w:r>
      <w:r w:rsidR="00AD7008">
        <w:rPr>
          <w:rFonts w:ascii="Century Gothic" w:eastAsia="Century Gothic" w:hAnsi="Century Gothic" w:cs="Century Gothic"/>
          <w:sz w:val="24"/>
          <w:szCs w:val="24"/>
        </w:rPr>
        <w:t xml:space="preserve">also </w:t>
      </w:r>
      <w:r w:rsidR="00AD7008" w:rsidRPr="00AD7008">
        <w:rPr>
          <w:rFonts w:ascii="Century Gothic" w:eastAsia="Century Gothic" w:hAnsi="Century Gothic" w:cs="Century Gothic"/>
          <w:sz w:val="24"/>
          <w:szCs w:val="24"/>
        </w:rPr>
        <w:t xml:space="preserve">find </w:t>
      </w:r>
      <w:r w:rsidR="00AD7008">
        <w:rPr>
          <w:rFonts w:ascii="Century Gothic" w:eastAsia="Century Gothic" w:hAnsi="Century Gothic" w:cs="Century Gothic"/>
          <w:sz w:val="24"/>
          <w:szCs w:val="24"/>
        </w:rPr>
        <w:t xml:space="preserve">it </w:t>
      </w:r>
      <w:r w:rsidR="00AD7008" w:rsidRPr="00AD7008">
        <w:rPr>
          <w:rFonts w:ascii="Century Gothic" w:eastAsia="Century Gothic" w:hAnsi="Century Gothic" w:cs="Century Gothic"/>
          <w:sz w:val="24"/>
          <w:szCs w:val="24"/>
        </w:rPr>
        <w:t>helpful</w:t>
      </w:r>
      <w:r w:rsidR="00AD7008">
        <w:rPr>
          <w:rFonts w:ascii="Century Gothic" w:eastAsia="Century Gothic" w:hAnsi="Century Gothic" w:cs="Century Gothic"/>
          <w:sz w:val="24"/>
          <w:szCs w:val="24"/>
        </w:rPr>
        <w:t xml:space="preserve"> to refer</w:t>
      </w:r>
      <w:r w:rsidR="0052364B">
        <w:rPr>
          <w:rFonts w:ascii="Century Gothic" w:eastAsia="Century Gothic" w:hAnsi="Century Gothic" w:cs="Century Gothic"/>
          <w:sz w:val="24"/>
          <w:szCs w:val="24"/>
        </w:rPr>
        <w:t xml:space="preserve"> to </w:t>
      </w:r>
      <w:r w:rsidR="00AD7008">
        <w:rPr>
          <w:rFonts w:ascii="Century Gothic" w:eastAsia="Century Gothic" w:hAnsi="Century Gothic" w:cs="Century Gothic"/>
          <w:sz w:val="24"/>
          <w:szCs w:val="24"/>
        </w:rPr>
        <w:t>this guidance</w:t>
      </w:r>
      <w:r w:rsidR="0052364B">
        <w:rPr>
          <w:rFonts w:ascii="Century Gothic" w:eastAsia="Century Gothic" w:hAnsi="Century Gothic" w:cs="Century Gothic"/>
          <w:sz w:val="24"/>
          <w:szCs w:val="24"/>
        </w:rPr>
        <w:t xml:space="preserve"> (</w:t>
      </w:r>
      <w:r w:rsidR="0052364B" w:rsidRPr="008F24E8">
        <w:rPr>
          <w:rFonts w:ascii="Century Gothic" w:eastAsia="Century Gothic" w:hAnsi="Century Gothic" w:cs="Century Gothic"/>
          <w:b/>
          <w:bCs/>
          <w:color w:val="7030A0"/>
          <w:sz w:val="24"/>
          <w:szCs w:val="24"/>
        </w:rPr>
        <w:t>EY</w:t>
      </w:r>
      <w:r w:rsidR="00B32196" w:rsidRPr="008F24E8">
        <w:rPr>
          <w:rFonts w:ascii="Century Gothic" w:eastAsia="Century Gothic" w:hAnsi="Century Gothic" w:cs="Century Gothic"/>
          <w:b/>
          <w:bCs/>
          <w:color w:val="7030A0"/>
          <w:sz w:val="24"/>
          <w:szCs w:val="24"/>
        </w:rPr>
        <w:t>FS</w:t>
      </w:r>
      <w:r w:rsidR="0052364B" w:rsidRPr="008F24E8">
        <w:rPr>
          <w:rFonts w:ascii="Century Gothic" w:eastAsia="Century Gothic" w:hAnsi="Century Gothic" w:cs="Century Gothic"/>
          <w:b/>
          <w:bCs/>
          <w:color w:val="7030A0"/>
          <w:sz w:val="24"/>
          <w:szCs w:val="24"/>
        </w:rPr>
        <w:t>,</w:t>
      </w:r>
      <w:r w:rsidR="004C13C0" w:rsidRPr="008F24E8">
        <w:rPr>
          <w:rFonts w:ascii="Century Gothic" w:eastAsia="Century Gothic" w:hAnsi="Century Gothic" w:cs="Century Gothic"/>
          <w:b/>
          <w:bCs/>
          <w:color w:val="7030A0"/>
          <w:sz w:val="24"/>
          <w:szCs w:val="24"/>
        </w:rPr>
        <w:t xml:space="preserve"> </w:t>
      </w:r>
      <w:r w:rsidR="0052364B" w:rsidRPr="008F24E8">
        <w:rPr>
          <w:rFonts w:ascii="Century Gothic" w:eastAsia="Century Gothic" w:hAnsi="Century Gothic" w:cs="Century Gothic"/>
          <w:b/>
          <w:bCs/>
          <w:color w:val="7030A0"/>
          <w:sz w:val="24"/>
          <w:szCs w:val="24"/>
        </w:rPr>
        <w:t>202</w:t>
      </w:r>
      <w:r w:rsidR="00A02541" w:rsidRPr="008F24E8">
        <w:rPr>
          <w:rFonts w:ascii="Century Gothic" w:eastAsia="Century Gothic" w:hAnsi="Century Gothic" w:cs="Century Gothic"/>
          <w:b/>
          <w:bCs/>
          <w:color w:val="7030A0"/>
          <w:sz w:val="24"/>
          <w:szCs w:val="24"/>
        </w:rPr>
        <w:t>3</w:t>
      </w:r>
      <w:r w:rsidR="00767C39" w:rsidRPr="00A02541">
        <w:rPr>
          <w:rFonts w:ascii="Century Gothic" w:eastAsia="Century Gothic" w:hAnsi="Century Gothic" w:cs="Century Gothic"/>
          <w:color w:val="7030A0"/>
          <w:sz w:val="24"/>
          <w:szCs w:val="24"/>
        </w:rPr>
        <w:t xml:space="preserve"> </w:t>
      </w:r>
      <w:r w:rsidR="00767C39" w:rsidRPr="0065645F">
        <w:rPr>
          <w:rFonts w:ascii="Century Gothic" w:eastAsia="Century Gothic" w:hAnsi="Century Gothic" w:cs="Century Gothic"/>
          <w:sz w:val="24"/>
          <w:szCs w:val="24"/>
        </w:rPr>
        <w:t>point</w:t>
      </w:r>
      <w:r w:rsidR="00767C39">
        <w:rPr>
          <w:rFonts w:ascii="Century Gothic" w:eastAsia="Century Gothic" w:hAnsi="Century Gothic" w:cs="Century Gothic"/>
          <w:sz w:val="24"/>
          <w:szCs w:val="24"/>
        </w:rPr>
        <w:t xml:space="preserve"> </w:t>
      </w:r>
      <w:r w:rsidR="0052364B">
        <w:rPr>
          <w:rFonts w:ascii="Century Gothic" w:eastAsia="Century Gothic" w:hAnsi="Century Gothic" w:cs="Century Gothic"/>
          <w:sz w:val="24"/>
          <w:szCs w:val="24"/>
        </w:rPr>
        <w:t>3.7</w:t>
      </w:r>
      <w:r w:rsidR="00767C39">
        <w:rPr>
          <w:rFonts w:ascii="Century Gothic" w:eastAsia="Century Gothic" w:hAnsi="Century Gothic" w:cs="Century Gothic"/>
          <w:sz w:val="24"/>
          <w:szCs w:val="24"/>
        </w:rPr>
        <w:t>)</w:t>
      </w:r>
      <w:r w:rsidR="00280D64">
        <w:rPr>
          <w:rFonts w:ascii="Century Gothic" w:eastAsia="Century Gothic" w:hAnsi="Century Gothic" w:cs="Century Gothic"/>
          <w:sz w:val="24"/>
          <w:szCs w:val="24"/>
        </w:rPr>
        <w:t>.</w:t>
      </w:r>
    </w:p>
    <w:p w14:paraId="1C6ABB11" w14:textId="77777777" w:rsidR="0065645F" w:rsidRPr="0065645F" w:rsidRDefault="0065645F" w:rsidP="0065645F">
      <w:pPr>
        <w:spacing w:after="0" w:line="240" w:lineRule="auto"/>
        <w:jc w:val="both"/>
        <w:rPr>
          <w:rFonts w:ascii="Century Gothic" w:eastAsia="Century Gothic" w:hAnsi="Century Gothic" w:cs="Century Gothic"/>
          <w:sz w:val="24"/>
          <w:szCs w:val="24"/>
        </w:rPr>
      </w:pPr>
    </w:p>
    <w:p w14:paraId="3880EA7A" w14:textId="3F332476" w:rsidR="0065645F" w:rsidRPr="0065645F" w:rsidRDefault="009A6095" w:rsidP="0065645F">
      <w:pPr>
        <w:pStyle w:val="ListParagraph"/>
        <w:numPr>
          <w:ilvl w:val="0"/>
          <w:numId w:val="18"/>
        </w:numPr>
        <w:spacing w:after="0" w:line="240" w:lineRule="auto"/>
        <w:rPr>
          <w:rFonts w:ascii="Century Gothic" w:eastAsia="Century Gothic" w:hAnsi="Century Gothic" w:cs="Century Gothic"/>
          <w:color w:val="000000" w:themeColor="text1"/>
          <w:sz w:val="24"/>
          <w:szCs w:val="24"/>
        </w:rPr>
      </w:pPr>
      <w:r w:rsidRPr="47748CF0">
        <w:rPr>
          <w:rFonts w:ascii="Century Gothic" w:eastAsia="Century Gothic" w:hAnsi="Century Gothic" w:cs="Century Gothic"/>
          <w:color w:val="000000" w:themeColor="text1"/>
          <w:sz w:val="24"/>
          <w:szCs w:val="24"/>
        </w:rPr>
        <w:t>Sections in</w:t>
      </w:r>
      <w:r w:rsidRPr="47748CF0">
        <w:rPr>
          <w:rFonts w:ascii="Century Gothic" w:eastAsia="Century Gothic" w:hAnsi="Century Gothic" w:cs="Century Gothic"/>
          <w:b/>
          <w:bCs/>
          <w:color w:val="000000" w:themeColor="text1"/>
          <w:sz w:val="24"/>
          <w:szCs w:val="24"/>
        </w:rPr>
        <w:t xml:space="preserve"> </w:t>
      </w:r>
      <w:r w:rsidRPr="47748CF0">
        <w:rPr>
          <w:rFonts w:ascii="Century Gothic" w:eastAsia="Century Gothic" w:hAnsi="Century Gothic" w:cs="Century Gothic"/>
          <w:b/>
          <w:bCs/>
          <w:color w:val="FF0000"/>
          <w:sz w:val="24"/>
          <w:szCs w:val="24"/>
        </w:rPr>
        <w:t>red</w:t>
      </w:r>
      <w:r w:rsidRPr="47748CF0">
        <w:rPr>
          <w:rFonts w:ascii="Century Gothic" w:eastAsia="Century Gothic" w:hAnsi="Century Gothic" w:cs="Century Gothic"/>
          <w:b/>
          <w:bCs/>
          <w:color w:val="000000" w:themeColor="text1"/>
          <w:sz w:val="24"/>
          <w:szCs w:val="24"/>
        </w:rPr>
        <w:t xml:space="preserve"> </w:t>
      </w:r>
      <w:r w:rsidR="0065645F" w:rsidRPr="0065645F">
        <w:rPr>
          <w:rFonts w:ascii="Century Gothic" w:eastAsia="Century Gothic" w:hAnsi="Century Gothic" w:cs="Century Gothic"/>
          <w:color w:val="000000" w:themeColor="text1"/>
          <w:sz w:val="24"/>
          <w:szCs w:val="24"/>
        </w:rPr>
        <w:t>are</w:t>
      </w:r>
      <w:r w:rsidR="0065645F">
        <w:rPr>
          <w:rFonts w:ascii="Century Gothic" w:eastAsia="Century Gothic" w:hAnsi="Century Gothic" w:cs="Century Gothic"/>
          <w:b/>
          <w:bCs/>
          <w:color w:val="000000" w:themeColor="text1"/>
          <w:sz w:val="24"/>
          <w:szCs w:val="24"/>
        </w:rPr>
        <w:t xml:space="preserve"> </w:t>
      </w:r>
      <w:r w:rsidRPr="004074E0">
        <w:rPr>
          <w:rFonts w:ascii="Century Gothic" w:eastAsia="Century Gothic" w:hAnsi="Century Gothic" w:cs="Century Gothic"/>
          <w:sz w:val="24"/>
          <w:szCs w:val="24"/>
        </w:rPr>
        <w:t>provide</w:t>
      </w:r>
      <w:r w:rsidR="0065645F">
        <w:rPr>
          <w:rFonts w:ascii="Century Gothic" w:eastAsia="Century Gothic" w:hAnsi="Century Gothic" w:cs="Century Gothic"/>
          <w:sz w:val="24"/>
          <w:szCs w:val="24"/>
        </w:rPr>
        <w:t>d</w:t>
      </w:r>
      <w:r w:rsidRPr="004074E0">
        <w:rPr>
          <w:rFonts w:ascii="Century Gothic" w:eastAsia="Century Gothic" w:hAnsi="Century Gothic" w:cs="Century Gothic"/>
          <w:sz w:val="24"/>
          <w:szCs w:val="24"/>
        </w:rPr>
        <w:t xml:space="preserve"> for guidance with </w:t>
      </w:r>
      <w:r w:rsidR="0065645F" w:rsidRPr="004074E0">
        <w:rPr>
          <w:rFonts w:ascii="Century Gothic" w:eastAsia="Century Gothic" w:hAnsi="Century Gothic" w:cs="Century Gothic"/>
          <w:sz w:val="24"/>
          <w:szCs w:val="24"/>
        </w:rPr>
        <w:t xml:space="preserve">completion </w:t>
      </w:r>
      <w:r w:rsidR="0065645F">
        <w:rPr>
          <w:rFonts w:ascii="Century Gothic" w:eastAsia="Century Gothic" w:hAnsi="Century Gothic" w:cs="Century Gothic"/>
          <w:sz w:val="24"/>
          <w:szCs w:val="24"/>
        </w:rPr>
        <w:t xml:space="preserve">of the policy </w:t>
      </w:r>
      <w:r w:rsidR="0065645F" w:rsidRPr="004074E0">
        <w:rPr>
          <w:rFonts w:ascii="Century Gothic" w:eastAsia="Century Gothic" w:hAnsi="Century Gothic" w:cs="Century Gothic"/>
          <w:sz w:val="24"/>
          <w:szCs w:val="24"/>
        </w:rPr>
        <w:t>or</w:t>
      </w:r>
      <w:r w:rsidRPr="004074E0">
        <w:rPr>
          <w:rFonts w:ascii="Century Gothic" w:eastAsia="Century Gothic" w:hAnsi="Century Gothic" w:cs="Century Gothic"/>
          <w:sz w:val="24"/>
          <w:szCs w:val="24"/>
        </w:rPr>
        <w:t xml:space="preserve"> requi</w:t>
      </w:r>
      <w:r w:rsidR="0065645F">
        <w:rPr>
          <w:rFonts w:ascii="Century Gothic" w:eastAsia="Century Gothic" w:hAnsi="Century Gothic" w:cs="Century Gothic"/>
          <w:sz w:val="24"/>
          <w:szCs w:val="24"/>
        </w:rPr>
        <w:t xml:space="preserve">re </w:t>
      </w:r>
      <w:r w:rsidRPr="004074E0">
        <w:rPr>
          <w:rFonts w:ascii="Century Gothic" w:eastAsia="Century Gothic" w:hAnsi="Century Gothic" w:cs="Century Gothic"/>
          <w:sz w:val="24"/>
          <w:szCs w:val="24"/>
        </w:rPr>
        <w:t>personalising for your setting.</w:t>
      </w:r>
      <w:r w:rsidRPr="004074E0">
        <w:rPr>
          <w:rFonts w:ascii="Century Gothic" w:eastAsia="Century Gothic" w:hAnsi="Century Gothic" w:cs="Century Gothic"/>
          <w:b/>
          <w:bCs/>
          <w:sz w:val="24"/>
          <w:szCs w:val="24"/>
        </w:rPr>
        <w:t xml:space="preserve"> </w:t>
      </w:r>
    </w:p>
    <w:p w14:paraId="6FF744F2" w14:textId="77777777" w:rsidR="0065645F" w:rsidRPr="0065645F" w:rsidRDefault="0065645F" w:rsidP="0065645F">
      <w:pPr>
        <w:spacing w:after="0" w:line="240" w:lineRule="auto"/>
        <w:rPr>
          <w:rFonts w:ascii="Century Gothic" w:eastAsia="Century Gothic" w:hAnsi="Century Gothic" w:cs="Century Gothic"/>
          <w:color w:val="000000" w:themeColor="text1"/>
          <w:sz w:val="16"/>
          <w:szCs w:val="16"/>
        </w:rPr>
      </w:pPr>
    </w:p>
    <w:p w14:paraId="59DCC7EB" w14:textId="4221943C" w:rsidR="009A6095" w:rsidRDefault="009A6095" w:rsidP="0065645F">
      <w:pPr>
        <w:pStyle w:val="ListParagraph"/>
        <w:numPr>
          <w:ilvl w:val="0"/>
          <w:numId w:val="18"/>
        </w:numPr>
        <w:spacing w:after="0" w:line="240" w:lineRule="auto"/>
        <w:jc w:val="both"/>
        <w:rPr>
          <w:rFonts w:ascii="Century Gothic" w:eastAsia="Century Gothic" w:hAnsi="Century Gothic" w:cs="Century Gothic"/>
          <w:color w:val="000000" w:themeColor="text1"/>
          <w:sz w:val="24"/>
          <w:szCs w:val="24"/>
        </w:rPr>
      </w:pPr>
      <w:r w:rsidRPr="47748CF0">
        <w:rPr>
          <w:rFonts w:ascii="Century Gothic" w:eastAsia="Century Gothic" w:hAnsi="Century Gothic" w:cs="Century Gothic"/>
          <w:color w:val="000000" w:themeColor="text1"/>
          <w:sz w:val="24"/>
          <w:szCs w:val="24"/>
        </w:rPr>
        <w:t xml:space="preserve">Sections in </w:t>
      </w:r>
      <w:r w:rsidRPr="47748CF0">
        <w:rPr>
          <w:rFonts w:ascii="Century Gothic" w:eastAsia="Century Gothic" w:hAnsi="Century Gothic" w:cs="Century Gothic"/>
          <w:b/>
          <w:bCs/>
          <w:color w:val="7030A0"/>
          <w:sz w:val="24"/>
          <w:szCs w:val="24"/>
        </w:rPr>
        <w:t>purple</w:t>
      </w:r>
      <w:r w:rsidRPr="47748CF0">
        <w:rPr>
          <w:rFonts w:ascii="Century Gothic" w:eastAsia="Century Gothic" w:hAnsi="Century Gothic" w:cs="Century Gothic"/>
          <w:color w:val="000000" w:themeColor="text1"/>
          <w:sz w:val="24"/>
          <w:szCs w:val="24"/>
        </w:rPr>
        <w:t xml:space="preserve"> are new </w:t>
      </w:r>
      <w:r w:rsidRPr="47748CF0">
        <w:rPr>
          <w:rFonts w:ascii="Century Gothic" w:eastAsia="Century Gothic" w:hAnsi="Century Gothic" w:cs="Century Gothic"/>
          <w:sz w:val="24"/>
          <w:szCs w:val="24"/>
        </w:rPr>
        <w:t xml:space="preserve">additions for </w:t>
      </w:r>
      <w:r w:rsidR="00B32196">
        <w:rPr>
          <w:rFonts w:ascii="Century Gothic" w:eastAsia="Century Gothic" w:hAnsi="Century Gothic" w:cs="Century Gothic"/>
          <w:sz w:val="24"/>
          <w:szCs w:val="24"/>
        </w:rPr>
        <w:t>the revised policy</w:t>
      </w:r>
      <w:r w:rsidR="00CC5E5A">
        <w:rPr>
          <w:rFonts w:ascii="Century Gothic" w:eastAsia="Century Gothic" w:hAnsi="Century Gothic" w:cs="Century Gothic"/>
          <w:sz w:val="24"/>
          <w:szCs w:val="24"/>
        </w:rPr>
        <w:t xml:space="preserve"> </w:t>
      </w:r>
      <w:r w:rsidR="0065645F">
        <w:rPr>
          <w:rFonts w:ascii="Century Gothic" w:eastAsia="Century Gothic" w:hAnsi="Century Gothic" w:cs="Century Gothic"/>
          <w:b/>
          <w:bCs/>
          <w:color w:val="7030A0"/>
          <w:sz w:val="24"/>
          <w:szCs w:val="24"/>
        </w:rPr>
        <w:t>November</w:t>
      </w:r>
      <w:r w:rsidR="00E24805" w:rsidRPr="00E24805">
        <w:rPr>
          <w:rFonts w:ascii="Century Gothic" w:eastAsia="Century Gothic" w:hAnsi="Century Gothic" w:cs="Century Gothic"/>
          <w:b/>
          <w:bCs/>
          <w:color w:val="7030A0"/>
          <w:sz w:val="24"/>
          <w:szCs w:val="24"/>
        </w:rPr>
        <w:t xml:space="preserve"> 2023</w:t>
      </w:r>
      <w:r w:rsidRPr="00CC5E5A">
        <w:rPr>
          <w:rFonts w:ascii="Century Gothic" w:eastAsia="Century Gothic" w:hAnsi="Century Gothic" w:cs="Century Gothic"/>
          <w:sz w:val="24"/>
          <w:szCs w:val="24"/>
        </w:rPr>
        <w:t>.</w:t>
      </w:r>
      <w:r w:rsidRPr="47748CF0">
        <w:rPr>
          <w:rFonts w:ascii="Century Gothic" w:eastAsia="Century Gothic" w:hAnsi="Century Gothic" w:cs="Century Gothic"/>
          <w:color w:val="000000" w:themeColor="text1"/>
          <w:sz w:val="24"/>
          <w:szCs w:val="24"/>
        </w:rPr>
        <w:t xml:space="preserve"> These should be added into your policy.</w:t>
      </w:r>
    </w:p>
    <w:p w14:paraId="57F21AAD" w14:textId="77777777" w:rsidR="0065645F" w:rsidRPr="0065645F" w:rsidRDefault="0065645F" w:rsidP="0065645F">
      <w:pPr>
        <w:spacing w:after="0" w:line="240" w:lineRule="auto"/>
        <w:jc w:val="both"/>
        <w:rPr>
          <w:rFonts w:ascii="Century Gothic" w:eastAsia="Century Gothic" w:hAnsi="Century Gothic" w:cs="Century Gothic"/>
          <w:color w:val="000000" w:themeColor="text1"/>
          <w:sz w:val="24"/>
          <w:szCs w:val="24"/>
        </w:rPr>
      </w:pPr>
    </w:p>
    <w:p w14:paraId="6917749D" w14:textId="16B5FA55" w:rsidR="0065645F" w:rsidRPr="009A139A" w:rsidRDefault="009A6095" w:rsidP="008E40DD">
      <w:pPr>
        <w:pStyle w:val="ListParagraph"/>
        <w:numPr>
          <w:ilvl w:val="0"/>
          <w:numId w:val="18"/>
        </w:numPr>
        <w:spacing w:after="0"/>
        <w:jc w:val="both"/>
        <w:rPr>
          <w:rFonts w:ascii="Century Gothic" w:eastAsia="Century Gothic" w:hAnsi="Century Gothic" w:cs="Century Gothic"/>
          <w:sz w:val="24"/>
          <w:szCs w:val="24"/>
        </w:rPr>
      </w:pPr>
      <w:r w:rsidRPr="009A139A">
        <w:rPr>
          <w:rFonts w:ascii="Century Gothic" w:eastAsia="Century Gothic" w:hAnsi="Century Gothic" w:cs="Century Gothic"/>
          <w:color w:val="000000" w:themeColor="text1"/>
          <w:sz w:val="24"/>
          <w:szCs w:val="24"/>
        </w:rPr>
        <w:t xml:space="preserve">Sections in </w:t>
      </w:r>
      <w:r w:rsidRPr="009A139A">
        <w:rPr>
          <w:rFonts w:ascii="Century Gothic" w:eastAsia="Century Gothic" w:hAnsi="Century Gothic" w:cs="Century Gothic"/>
          <w:b/>
          <w:bCs/>
          <w:color w:val="7030A0"/>
          <w:sz w:val="24"/>
          <w:szCs w:val="24"/>
        </w:rPr>
        <w:t>purple</w:t>
      </w:r>
      <w:r w:rsidRPr="009A139A">
        <w:rPr>
          <w:rFonts w:ascii="Century Gothic" w:eastAsia="Century Gothic" w:hAnsi="Century Gothic" w:cs="Century Gothic"/>
          <w:color w:val="000000" w:themeColor="text1"/>
          <w:sz w:val="24"/>
          <w:szCs w:val="24"/>
        </w:rPr>
        <w:t xml:space="preserve"> should be considered carefully</w:t>
      </w:r>
      <w:r w:rsidR="0065645F" w:rsidRPr="009A139A">
        <w:rPr>
          <w:rFonts w:ascii="Century Gothic" w:eastAsia="Century Gothic" w:hAnsi="Century Gothic" w:cs="Century Gothic"/>
          <w:color w:val="000000" w:themeColor="text1"/>
          <w:sz w:val="24"/>
          <w:szCs w:val="24"/>
        </w:rPr>
        <w:t>.</w:t>
      </w:r>
      <w:r w:rsidRPr="009A139A">
        <w:rPr>
          <w:rFonts w:ascii="Century Gothic" w:eastAsia="Century Gothic" w:hAnsi="Century Gothic" w:cs="Century Gothic"/>
          <w:color w:val="000000" w:themeColor="text1"/>
          <w:sz w:val="24"/>
          <w:szCs w:val="24"/>
        </w:rPr>
        <w:t xml:space="preserve"> </w:t>
      </w:r>
      <w:r w:rsidR="0065645F" w:rsidRPr="009A139A">
        <w:rPr>
          <w:rFonts w:ascii="Century Gothic" w:eastAsia="Century Gothic" w:hAnsi="Century Gothic" w:cs="Century Gothic"/>
          <w:color w:val="000000" w:themeColor="text1"/>
          <w:sz w:val="24"/>
          <w:szCs w:val="24"/>
        </w:rPr>
        <w:t>Y</w:t>
      </w:r>
      <w:r w:rsidRPr="009A139A">
        <w:rPr>
          <w:rFonts w:ascii="Century Gothic" w:eastAsia="Century Gothic" w:hAnsi="Century Gothic" w:cs="Century Gothic"/>
          <w:color w:val="000000" w:themeColor="text1"/>
          <w:sz w:val="24"/>
          <w:szCs w:val="24"/>
        </w:rPr>
        <w:t xml:space="preserve">ou must check that </w:t>
      </w:r>
      <w:r w:rsidRPr="009A139A">
        <w:rPr>
          <w:rFonts w:ascii="Century Gothic" w:eastAsia="Century Gothic" w:hAnsi="Century Gothic" w:cs="Century Gothic"/>
          <w:sz w:val="24"/>
          <w:szCs w:val="24"/>
        </w:rPr>
        <w:t xml:space="preserve">anything included in </w:t>
      </w:r>
      <w:r w:rsidRPr="009A139A">
        <w:rPr>
          <w:rFonts w:ascii="Century Gothic" w:eastAsia="Century Gothic" w:hAnsi="Century Gothic" w:cs="Century Gothic"/>
          <w:color w:val="000000" w:themeColor="text1"/>
          <w:sz w:val="24"/>
          <w:szCs w:val="24"/>
        </w:rPr>
        <w:t xml:space="preserve">your policy </w:t>
      </w:r>
      <w:r w:rsidR="0065645F" w:rsidRPr="009A139A">
        <w:rPr>
          <w:rFonts w:ascii="Century Gothic" w:eastAsia="Century Gothic" w:hAnsi="Century Gothic" w:cs="Century Gothic"/>
          <w:color w:val="000000" w:themeColor="text1"/>
          <w:sz w:val="24"/>
          <w:szCs w:val="24"/>
        </w:rPr>
        <w:t>is</w:t>
      </w:r>
      <w:r w:rsidRPr="009A139A">
        <w:rPr>
          <w:rFonts w:ascii="Century Gothic" w:eastAsia="Century Gothic" w:hAnsi="Century Gothic" w:cs="Century Gothic"/>
          <w:color w:val="000000" w:themeColor="text1"/>
          <w:sz w:val="24"/>
          <w:szCs w:val="24"/>
        </w:rPr>
        <w:t xml:space="preserve"> </w:t>
      </w:r>
      <w:r w:rsidRPr="009A139A">
        <w:rPr>
          <w:rFonts w:ascii="Century Gothic" w:eastAsia="Century Gothic" w:hAnsi="Century Gothic" w:cs="Century Gothic"/>
          <w:sz w:val="24"/>
          <w:szCs w:val="24"/>
        </w:rPr>
        <w:t xml:space="preserve">consistent with </w:t>
      </w:r>
      <w:r w:rsidR="0065645F" w:rsidRPr="009A139A">
        <w:rPr>
          <w:rFonts w:ascii="Century Gothic" w:eastAsia="Century Gothic" w:hAnsi="Century Gothic" w:cs="Century Gothic"/>
          <w:sz w:val="24"/>
          <w:szCs w:val="24"/>
        </w:rPr>
        <w:t xml:space="preserve">your </w:t>
      </w:r>
      <w:r w:rsidRPr="009A139A">
        <w:rPr>
          <w:rFonts w:ascii="Century Gothic" w:eastAsia="Century Gothic" w:hAnsi="Century Gothic" w:cs="Century Gothic"/>
          <w:sz w:val="24"/>
          <w:szCs w:val="24"/>
        </w:rPr>
        <w:t>settings</w:t>
      </w:r>
      <w:r w:rsidRPr="009A139A">
        <w:rPr>
          <w:rFonts w:ascii="Century Gothic" w:eastAsia="Century Gothic" w:hAnsi="Century Gothic" w:cs="Century Gothic"/>
          <w:b/>
          <w:bCs/>
          <w:sz w:val="24"/>
          <w:szCs w:val="24"/>
        </w:rPr>
        <w:t xml:space="preserve"> </w:t>
      </w:r>
      <w:r w:rsidR="0065645F" w:rsidRPr="009A139A">
        <w:rPr>
          <w:rFonts w:ascii="Century Gothic" w:eastAsia="Century Gothic" w:hAnsi="Century Gothic" w:cs="Century Gothic"/>
          <w:color w:val="000000" w:themeColor="text1"/>
          <w:sz w:val="24"/>
          <w:szCs w:val="24"/>
        </w:rPr>
        <w:t xml:space="preserve">practice or </w:t>
      </w:r>
      <w:r w:rsidR="009A139A" w:rsidRPr="009A139A">
        <w:rPr>
          <w:rFonts w:ascii="Century Gothic" w:eastAsia="Century Gothic" w:hAnsi="Century Gothic" w:cs="Century Gothic"/>
          <w:b/>
          <w:bCs/>
          <w:color w:val="FF0000"/>
          <w:sz w:val="24"/>
          <w:szCs w:val="24"/>
        </w:rPr>
        <w:t>personalise/</w:t>
      </w:r>
      <w:r w:rsidRPr="009A139A">
        <w:rPr>
          <w:rFonts w:ascii="Century Gothic" w:eastAsia="Century Gothic" w:hAnsi="Century Gothic" w:cs="Century Gothic"/>
          <w:b/>
          <w:bCs/>
          <w:color w:val="FF0000"/>
          <w:sz w:val="24"/>
          <w:szCs w:val="24"/>
        </w:rPr>
        <w:t>delete as appropriate</w:t>
      </w:r>
      <w:r w:rsidR="009A139A" w:rsidRPr="009A139A">
        <w:rPr>
          <w:rFonts w:ascii="Century Gothic" w:eastAsia="Century Gothic" w:hAnsi="Century Gothic" w:cs="Century Gothic"/>
          <w:b/>
          <w:bCs/>
          <w:color w:val="FF0000"/>
          <w:sz w:val="24"/>
          <w:szCs w:val="24"/>
        </w:rPr>
        <w:t xml:space="preserve">. </w:t>
      </w:r>
      <w:r w:rsidR="009A139A" w:rsidRPr="009A139A">
        <w:rPr>
          <w:rFonts w:ascii="Century Gothic" w:eastAsia="Century Gothic" w:hAnsi="Century Gothic" w:cs="Century Gothic"/>
          <w:sz w:val="24"/>
          <w:szCs w:val="24"/>
        </w:rPr>
        <w:t>(For example, if you are not Committee ran, you would delete these sentences/statements).</w:t>
      </w:r>
    </w:p>
    <w:p w14:paraId="4BD4EA3D" w14:textId="77777777" w:rsidR="009A139A" w:rsidRPr="009A139A" w:rsidRDefault="009A139A" w:rsidP="009A139A">
      <w:pPr>
        <w:pStyle w:val="ListParagraph"/>
        <w:rPr>
          <w:rFonts w:ascii="Century Gothic" w:eastAsia="Century Gothic" w:hAnsi="Century Gothic" w:cs="Century Gothic"/>
          <w:color w:val="000000" w:themeColor="text1"/>
          <w:sz w:val="24"/>
          <w:szCs w:val="24"/>
        </w:rPr>
      </w:pPr>
    </w:p>
    <w:p w14:paraId="54C73396" w14:textId="6E439246" w:rsidR="0065645F" w:rsidRDefault="009A6095" w:rsidP="0065645F">
      <w:pPr>
        <w:pStyle w:val="ListParagraph"/>
        <w:numPr>
          <w:ilvl w:val="0"/>
          <w:numId w:val="18"/>
        </w:numPr>
        <w:spacing w:after="0" w:line="240" w:lineRule="auto"/>
        <w:jc w:val="both"/>
        <w:rPr>
          <w:rFonts w:ascii="Century Gothic" w:eastAsia="Century Gothic" w:hAnsi="Century Gothic" w:cs="Century Gothic"/>
          <w:color w:val="000000" w:themeColor="text1"/>
          <w:sz w:val="24"/>
          <w:szCs w:val="24"/>
        </w:rPr>
      </w:pPr>
      <w:r w:rsidRPr="00CD1393">
        <w:rPr>
          <w:rFonts w:ascii="Century Gothic" w:eastAsia="Century Gothic" w:hAnsi="Century Gothic" w:cs="Century Gothic"/>
          <w:color w:val="000000" w:themeColor="text1"/>
          <w:sz w:val="24"/>
          <w:szCs w:val="24"/>
        </w:rPr>
        <w:t>It is suggested that you print off this policy in colour and use it to go through last year’s policy to identify where changes need to be made</w:t>
      </w:r>
      <w:r w:rsidR="00CD1393" w:rsidRPr="00CD1393">
        <w:rPr>
          <w:rFonts w:ascii="Century Gothic" w:eastAsia="Century Gothic" w:hAnsi="Century Gothic" w:cs="Century Gothic"/>
          <w:color w:val="000000" w:themeColor="text1"/>
          <w:sz w:val="24"/>
          <w:szCs w:val="24"/>
        </w:rPr>
        <w:t xml:space="preserve"> as part of your annual review of your safeguarding policy.</w:t>
      </w:r>
    </w:p>
    <w:p w14:paraId="314F6B4F" w14:textId="77777777" w:rsidR="0065645F" w:rsidRPr="0065645F" w:rsidRDefault="0065645F" w:rsidP="0065645F">
      <w:pPr>
        <w:spacing w:after="0" w:line="240" w:lineRule="auto"/>
        <w:jc w:val="both"/>
        <w:rPr>
          <w:rFonts w:ascii="Century Gothic" w:eastAsia="Century Gothic" w:hAnsi="Century Gothic" w:cs="Century Gothic"/>
          <w:color w:val="000000" w:themeColor="text1"/>
          <w:sz w:val="24"/>
          <w:szCs w:val="24"/>
        </w:rPr>
      </w:pPr>
    </w:p>
    <w:p w14:paraId="209C7FC1" w14:textId="596A4050" w:rsidR="009A6095" w:rsidRDefault="009A6095" w:rsidP="0065645F">
      <w:pPr>
        <w:pStyle w:val="ListParagraph"/>
        <w:numPr>
          <w:ilvl w:val="0"/>
          <w:numId w:val="18"/>
        </w:numPr>
        <w:spacing w:after="0" w:line="240" w:lineRule="auto"/>
        <w:jc w:val="both"/>
        <w:rPr>
          <w:rFonts w:ascii="Century Gothic" w:eastAsia="Century Gothic" w:hAnsi="Century Gothic" w:cs="Century Gothic"/>
          <w:color w:val="000000" w:themeColor="text1"/>
          <w:sz w:val="24"/>
          <w:szCs w:val="24"/>
        </w:rPr>
      </w:pPr>
      <w:r w:rsidRPr="00CD1393">
        <w:rPr>
          <w:rFonts w:ascii="Century Gothic" w:eastAsia="Century Gothic" w:hAnsi="Century Gothic" w:cs="Century Gothic"/>
          <w:b/>
          <w:bCs/>
          <w:sz w:val="24"/>
          <w:szCs w:val="24"/>
        </w:rPr>
        <w:t xml:space="preserve">Please </w:t>
      </w:r>
      <w:r w:rsidRPr="00CD1393">
        <w:rPr>
          <w:rFonts w:ascii="Century Gothic" w:eastAsia="Century Gothic" w:hAnsi="Century Gothic" w:cs="Century Gothic"/>
          <w:b/>
          <w:bCs/>
          <w:color w:val="000000" w:themeColor="text1"/>
          <w:sz w:val="24"/>
          <w:szCs w:val="24"/>
        </w:rPr>
        <w:t>ensure all text is changed to black (or a colour</w:t>
      </w:r>
      <w:r w:rsidRPr="00776180">
        <w:rPr>
          <w:rFonts w:ascii="Century Gothic" w:eastAsia="Century Gothic" w:hAnsi="Century Gothic" w:cs="Century Gothic"/>
          <w:b/>
          <w:bCs/>
          <w:color w:val="000000" w:themeColor="text1"/>
          <w:sz w:val="24"/>
          <w:szCs w:val="24"/>
        </w:rPr>
        <w:t xml:space="preserve"> of your choice) when you have amended and checked </w:t>
      </w:r>
      <w:proofErr w:type="gramStart"/>
      <w:r w:rsidRPr="00776180">
        <w:rPr>
          <w:rFonts w:ascii="Century Gothic" w:eastAsia="Century Gothic" w:hAnsi="Century Gothic" w:cs="Century Gothic"/>
          <w:b/>
          <w:bCs/>
          <w:color w:val="000000" w:themeColor="text1"/>
          <w:sz w:val="24"/>
          <w:szCs w:val="24"/>
        </w:rPr>
        <w:t>all of</w:t>
      </w:r>
      <w:proofErr w:type="gramEnd"/>
      <w:r w:rsidRPr="00776180">
        <w:rPr>
          <w:rFonts w:ascii="Century Gothic" w:eastAsia="Century Gothic" w:hAnsi="Century Gothic" w:cs="Century Gothic"/>
          <w:b/>
          <w:bCs/>
          <w:color w:val="000000" w:themeColor="text1"/>
          <w:sz w:val="24"/>
          <w:szCs w:val="24"/>
        </w:rPr>
        <w:t xml:space="preserve"> the sections</w:t>
      </w:r>
      <w:r w:rsidRPr="47748CF0">
        <w:rPr>
          <w:rFonts w:ascii="Century Gothic" w:eastAsia="Century Gothic" w:hAnsi="Century Gothic" w:cs="Century Gothic"/>
          <w:color w:val="000000" w:themeColor="text1"/>
          <w:sz w:val="24"/>
          <w:szCs w:val="24"/>
        </w:rPr>
        <w:t xml:space="preserve">.  </w:t>
      </w:r>
    </w:p>
    <w:p w14:paraId="5C32188C" w14:textId="77777777" w:rsidR="0065645F" w:rsidRPr="0065645F" w:rsidRDefault="0065645F" w:rsidP="0065645F">
      <w:pPr>
        <w:spacing w:after="0" w:line="240" w:lineRule="auto"/>
        <w:jc w:val="both"/>
        <w:rPr>
          <w:rFonts w:ascii="Century Gothic" w:eastAsia="Century Gothic" w:hAnsi="Century Gothic" w:cs="Century Gothic"/>
          <w:color w:val="000000" w:themeColor="text1"/>
          <w:sz w:val="24"/>
          <w:szCs w:val="24"/>
        </w:rPr>
      </w:pPr>
    </w:p>
    <w:p w14:paraId="2EDDCF67" w14:textId="62B6FCB8" w:rsidR="009A6095" w:rsidRDefault="009A6095" w:rsidP="0065645F">
      <w:pPr>
        <w:pStyle w:val="ListParagraph"/>
        <w:numPr>
          <w:ilvl w:val="0"/>
          <w:numId w:val="18"/>
        </w:numPr>
        <w:spacing w:after="0" w:line="240" w:lineRule="auto"/>
        <w:jc w:val="both"/>
        <w:rPr>
          <w:rFonts w:ascii="Century Gothic" w:eastAsia="Century Gothic" w:hAnsi="Century Gothic" w:cs="Century Gothic"/>
          <w:color w:val="000000" w:themeColor="text1"/>
          <w:sz w:val="24"/>
          <w:szCs w:val="24"/>
        </w:rPr>
      </w:pPr>
      <w:r w:rsidRPr="08626501">
        <w:rPr>
          <w:rFonts w:ascii="Century Gothic" w:eastAsia="Century Gothic" w:hAnsi="Century Gothic" w:cs="Century Gothic"/>
          <w:color w:val="000000" w:themeColor="text1"/>
          <w:sz w:val="24"/>
          <w:szCs w:val="24"/>
        </w:rPr>
        <w:t xml:space="preserve">Links to the </w:t>
      </w:r>
      <w:r w:rsidRPr="08626501">
        <w:rPr>
          <w:rFonts w:ascii="Century Gothic" w:eastAsia="Century Gothic" w:hAnsi="Century Gothic" w:cs="Century Gothic"/>
          <w:sz w:val="24"/>
          <w:szCs w:val="24"/>
        </w:rPr>
        <w:t xml:space="preserve">Coventry Safeguarding Children </w:t>
      </w:r>
      <w:r w:rsidRPr="00A81160">
        <w:rPr>
          <w:rFonts w:ascii="Century Gothic" w:eastAsia="Century Gothic" w:hAnsi="Century Gothic" w:cs="Century Gothic"/>
          <w:sz w:val="24"/>
          <w:szCs w:val="24"/>
        </w:rPr>
        <w:t>Partnership</w:t>
      </w:r>
      <w:r w:rsidR="004C13C0" w:rsidRPr="00A81160">
        <w:rPr>
          <w:rFonts w:ascii="Century Gothic" w:eastAsia="Century Gothic" w:hAnsi="Century Gothic" w:cs="Century Gothic"/>
          <w:sz w:val="24"/>
          <w:szCs w:val="24"/>
        </w:rPr>
        <w:t xml:space="preserve"> (CSCP)</w:t>
      </w:r>
      <w:r w:rsidRPr="00A81160">
        <w:rPr>
          <w:rFonts w:ascii="Century Gothic" w:eastAsia="Century Gothic" w:hAnsi="Century Gothic" w:cs="Century Gothic"/>
          <w:color w:val="000000" w:themeColor="text1"/>
          <w:sz w:val="24"/>
          <w:szCs w:val="24"/>
        </w:rPr>
        <w:t xml:space="preserve"> policies</w:t>
      </w:r>
      <w:r w:rsidRPr="08626501">
        <w:rPr>
          <w:rFonts w:ascii="Century Gothic" w:eastAsia="Century Gothic" w:hAnsi="Century Gothic" w:cs="Century Gothic"/>
          <w:color w:val="000000" w:themeColor="text1"/>
          <w:sz w:val="24"/>
          <w:szCs w:val="24"/>
        </w:rPr>
        <w:t xml:space="preserve"> have been updated. Please ensure that you have amended these in your policy. </w:t>
      </w:r>
    </w:p>
    <w:p w14:paraId="210A16E2" w14:textId="77777777" w:rsidR="0065645F" w:rsidRPr="0065645F" w:rsidRDefault="0065645F" w:rsidP="0065645F">
      <w:pPr>
        <w:spacing w:after="0" w:line="240" w:lineRule="auto"/>
        <w:jc w:val="both"/>
        <w:rPr>
          <w:rFonts w:ascii="Century Gothic" w:eastAsia="Century Gothic" w:hAnsi="Century Gothic" w:cs="Century Gothic"/>
          <w:color w:val="000000" w:themeColor="text1"/>
          <w:sz w:val="24"/>
          <w:szCs w:val="24"/>
        </w:rPr>
      </w:pPr>
    </w:p>
    <w:p w14:paraId="0E6A766A" w14:textId="1D408EC0" w:rsidR="009A6095" w:rsidRDefault="009A6095" w:rsidP="0065645F">
      <w:pPr>
        <w:pStyle w:val="ListParagraph"/>
        <w:numPr>
          <w:ilvl w:val="0"/>
          <w:numId w:val="18"/>
        </w:numPr>
        <w:spacing w:after="0"/>
        <w:jc w:val="both"/>
        <w:rPr>
          <w:rFonts w:ascii="Century Gothic" w:eastAsia="Century Gothic" w:hAnsi="Century Gothic" w:cs="Century Gothic"/>
          <w:color w:val="000000" w:themeColor="text1"/>
          <w:sz w:val="24"/>
          <w:szCs w:val="24"/>
        </w:rPr>
      </w:pPr>
      <w:r w:rsidRPr="47748CF0">
        <w:rPr>
          <w:rFonts w:ascii="Century Gothic" w:eastAsia="Century Gothic" w:hAnsi="Century Gothic" w:cs="Century Gothic"/>
          <w:color w:val="000000" w:themeColor="text1"/>
          <w:sz w:val="24"/>
          <w:szCs w:val="24"/>
        </w:rPr>
        <w:t xml:space="preserve">This revised policy should be implemented </w:t>
      </w:r>
      <w:r w:rsidRPr="00CC5E5A">
        <w:rPr>
          <w:rFonts w:ascii="Century Gothic" w:eastAsia="Century Gothic" w:hAnsi="Century Gothic" w:cs="Century Gothic"/>
          <w:color w:val="000000" w:themeColor="text1"/>
          <w:sz w:val="24"/>
          <w:szCs w:val="24"/>
        </w:rPr>
        <w:t xml:space="preserve">from </w:t>
      </w:r>
      <w:r w:rsidR="0065645F">
        <w:rPr>
          <w:rFonts w:ascii="Century Gothic" w:eastAsia="Century Gothic" w:hAnsi="Century Gothic" w:cs="Century Gothic"/>
          <w:b/>
          <w:bCs/>
          <w:color w:val="7030A0"/>
          <w:sz w:val="24"/>
          <w:szCs w:val="24"/>
        </w:rPr>
        <w:t>November</w:t>
      </w:r>
      <w:r w:rsidR="00E24805" w:rsidRPr="00E24805">
        <w:rPr>
          <w:rFonts w:ascii="Century Gothic" w:eastAsia="Century Gothic" w:hAnsi="Century Gothic" w:cs="Century Gothic"/>
          <w:b/>
          <w:bCs/>
          <w:color w:val="7030A0"/>
          <w:sz w:val="24"/>
          <w:szCs w:val="24"/>
        </w:rPr>
        <w:t xml:space="preserve"> </w:t>
      </w:r>
      <w:r w:rsidR="000F0D48" w:rsidRPr="00E24805">
        <w:rPr>
          <w:rFonts w:ascii="Century Gothic" w:eastAsia="Century Gothic" w:hAnsi="Century Gothic" w:cs="Century Gothic"/>
          <w:b/>
          <w:bCs/>
          <w:color w:val="7030A0"/>
          <w:sz w:val="24"/>
          <w:szCs w:val="24"/>
        </w:rPr>
        <w:t>2023</w:t>
      </w:r>
      <w:r w:rsidRPr="00CC5E5A">
        <w:rPr>
          <w:rFonts w:ascii="Century Gothic" w:eastAsia="Century Gothic" w:hAnsi="Century Gothic" w:cs="Century Gothic"/>
          <w:color w:val="000000" w:themeColor="text1"/>
          <w:sz w:val="24"/>
          <w:szCs w:val="24"/>
        </w:rPr>
        <w:t>. Your</w:t>
      </w:r>
      <w:r w:rsidRPr="47748CF0">
        <w:rPr>
          <w:rFonts w:ascii="Century Gothic" w:eastAsia="Century Gothic" w:hAnsi="Century Gothic" w:cs="Century Gothic"/>
          <w:color w:val="000000" w:themeColor="text1"/>
          <w:sz w:val="24"/>
          <w:szCs w:val="24"/>
        </w:rPr>
        <w:t xml:space="preserve"> existing policy should remain in place until then. </w:t>
      </w:r>
    </w:p>
    <w:p w14:paraId="50B12421" w14:textId="77777777" w:rsidR="0065645F" w:rsidRPr="0065645F" w:rsidRDefault="0065645F" w:rsidP="0065645F">
      <w:pPr>
        <w:spacing w:after="0"/>
        <w:jc w:val="both"/>
        <w:rPr>
          <w:rFonts w:ascii="Century Gothic" w:eastAsia="Century Gothic" w:hAnsi="Century Gothic" w:cs="Century Gothic"/>
          <w:color w:val="000000" w:themeColor="text1"/>
          <w:sz w:val="24"/>
          <w:szCs w:val="24"/>
        </w:rPr>
      </w:pPr>
    </w:p>
    <w:p w14:paraId="66328C3B" w14:textId="77777777" w:rsidR="00C2006A" w:rsidRDefault="00B32196" w:rsidP="00C2006A">
      <w:pPr>
        <w:pStyle w:val="ListParagraph"/>
        <w:numPr>
          <w:ilvl w:val="0"/>
          <w:numId w:val="18"/>
        </w:numPr>
        <w:spacing w:after="0"/>
        <w:jc w:val="both"/>
        <w:rPr>
          <w:rFonts w:ascii="Century Gothic" w:eastAsia="Century Gothic" w:hAnsi="Century Gothic" w:cs="Century Gothic"/>
          <w:color w:val="000000" w:themeColor="text1"/>
          <w:sz w:val="24"/>
          <w:szCs w:val="24"/>
        </w:rPr>
      </w:pPr>
      <w:r w:rsidRPr="00A81160">
        <w:rPr>
          <w:rFonts w:ascii="Century Gothic" w:eastAsia="Century Gothic" w:hAnsi="Century Gothic" w:cs="Century Gothic"/>
          <w:color w:val="000000" w:themeColor="text1"/>
          <w:sz w:val="24"/>
          <w:szCs w:val="24"/>
        </w:rPr>
        <w:t>Some sections of the policy may appear to be more relevant to older children</w:t>
      </w:r>
      <w:r w:rsidR="000D5B2C" w:rsidRPr="00A81160">
        <w:rPr>
          <w:rFonts w:ascii="Century Gothic" w:eastAsia="Century Gothic" w:hAnsi="Century Gothic" w:cs="Century Gothic"/>
          <w:color w:val="000000" w:themeColor="text1"/>
          <w:sz w:val="24"/>
          <w:szCs w:val="24"/>
        </w:rPr>
        <w:t>.</w:t>
      </w:r>
      <w:r w:rsidRPr="00A81160">
        <w:rPr>
          <w:rFonts w:ascii="Century Gothic" w:eastAsia="Century Gothic" w:hAnsi="Century Gothic" w:cs="Century Gothic"/>
          <w:color w:val="000000" w:themeColor="text1"/>
          <w:sz w:val="24"/>
          <w:szCs w:val="24"/>
        </w:rPr>
        <w:t xml:space="preserve"> It is important that </w:t>
      </w:r>
      <w:r w:rsidR="000D5B2C" w:rsidRPr="00A81160">
        <w:rPr>
          <w:rFonts w:ascii="Century Gothic" w:eastAsia="Century Gothic" w:hAnsi="Century Gothic" w:cs="Century Gothic"/>
          <w:color w:val="000000" w:themeColor="text1"/>
          <w:sz w:val="24"/>
          <w:szCs w:val="24"/>
        </w:rPr>
        <w:t xml:space="preserve">all </w:t>
      </w:r>
      <w:r w:rsidRPr="00A81160">
        <w:rPr>
          <w:rFonts w:ascii="Century Gothic" w:eastAsia="Century Gothic" w:hAnsi="Century Gothic" w:cs="Century Gothic"/>
          <w:color w:val="000000" w:themeColor="text1"/>
          <w:sz w:val="24"/>
          <w:szCs w:val="24"/>
        </w:rPr>
        <w:t xml:space="preserve">staff have a broad understanding of </w:t>
      </w:r>
      <w:r w:rsidR="000D5B2C" w:rsidRPr="00A81160">
        <w:rPr>
          <w:rFonts w:ascii="Century Gothic" w:eastAsia="Century Gothic" w:hAnsi="Century Gothic" w:cs="Century Gothic"/>
          <w:color w:val="000000" w:themeColor="text1"/>
          <w:sz w:val="24"/>
          <w:szCs w:val="24"/>
        </w:rPr>
        <w:t xml:space="preserve">Safeguarding. Early Years </w:t>
      </w:r>
      <w:r w:rsidR="003D7B2B" w:rsidRPr="00A81160">
        <w:rPr>
          <w:rFonts w:ascii="Century Gothic" w:eastAsia="Century Gothic" w:hAnsi="Century Gothic" w:cs="Century Gothic"/>
          <w:color w:val="000000" w:themeColor="text1"/>
          <w:sz w:val="24"/>
          <w:szCs w:val="24"/>
        </w:rPr>
        <w:t>c</w:t>
      </w:r>
      <w:r w:rsidR="000D5B2C" w:rsidRPr="00A81160">
        <w:rPr>
          <w:rFonts w:ascii="Century Gothic" w:eastAsia="Century Gothic" w:hAnsi="Century Gothic" w:cs="Century Gothic"/>
          <w:color w:val="000000" w:themeColor="text1"/>
          <w:sz w:val="24"/>
          <w:szCs w:val="24"/>
        </w:rPr>
        <w:t xml:space="preserve">hildren may </w:t>
      </w:r>
      <w:r w:rsidRPr="00A81160">
        <w:rPr>
          <w:rFonts w:ascii="Century Gothic" w:eastAsia="Century Gothic" w:hAnsi="Century Gothic" w:cs="Century Gothic"/>
          <w:color w:val="000000" w:themeColor="text1"/>
          <w:sz w:val="24"/>
          <w:szCs w:val="24"/>
        </w:rPr>
        <w:t xml:space="preserve">be subject to or witness abuse that may occur more often with older children and young people. </w:t>
      </w:r>
      <w:r w:rsidR="000D5B2C" w:rsidRPr="00A81160">
        <w:rPr>
          <w:rFonts w:ascii="Century Gothic" w:eastAsia="Century Gothic" w:hAnsi="Century Gothic" w:cs="Century Gothic"/>
          <w:color w:val="000000" w:themeColor="text1"/>
          <w:sz w:val="24"/>
          <w:szCs w:val="24"/>
        </w:rPr>
        <w:t xml:space="preserve">Settings and staff </w:t>
      </w:r>
      <w:r w:rsidRPr="00A81160">
        <w:rPr>
          <w:rFonts w:ascii="Century Gothic" w:eastAsia="Century Gothic" w:hAnsi="Century Gothic" w:cs="Century Gothic"/>
          <w:color w:val="000000" w:themeColor="text1"/>
          <w:sz w:val="24"/>
          <w:szCs w:val="24"/>
        </w:rPr>
        <w:t>may be well placed to safeguard older siblings and young people in our community.</w:t>
      </w:r>
      <w:r w:rsidR="000D5B2C" w:rsidRPr="00A81160">
        <w:rPr>
          <w:rFonts w:ascii="Century Gothic" w:eastAsia="Century Gothic" w:hAnsi="Century Gothic" w:cs="Century Gothic"/>
          <w:color w:val="000000" w:themeColor="text1"/>
          <w:sz w:val="24"/>
          <w:szCs w:val="24"/>
        </w:rPr>
        <w:t xml:space="preserve"> </w:t>
      </w:r>
    </w:p>
    <w:p w14:paraId="3C3A9A50" w14:textId="77777777" w:rsidR="00C2006A" w:rsidRPr="00C2006A" w:rsidRDefault="00C2006A" w:rsidP="00C2006A">
      <w:pPr>
        <w:pStyle w:val="ListParagraph"/>
        <w:rPr>
          <w:rFonts w:ascii="Century Gothic" w:eastAsia="Century Gothic" w:hAnsi="Century Gothic" w:cs="Century Gothic"/>
          <w:color w:val="000000" w:themeColor="text1"/>
          <w:sz w:val="24"/>
          <w:szCs w:val="24"/>
        </w:rPr>
      </w:pPr>
    </w:p>
    <w:p w14:paraId="64611ABC" w14:textId="0B5565E4" w:rsidR="00B32196" w:rsidRPr="00C2006A" w:rsidRDefault="000D5B2C" w:rsidP="00C2006A">
      <w:pPr>
        <w:pStyle w:val="ListParagraph"/>
        <w:numPr>
          <w:ilvl w:val="0"/>
          <w:numId w:val="18"/>
        </w:numPr>
        <w:spacing w:after="0"/>
        <w:jc w:val="both"/>
        <w:rPr>
          <w:rFonts w:ascii="Century Gothic" w:eastAsia="Century Gothic" w:hAnsi="Century Gothic" w:cs="Century Gothic"/>
          <w:color w:val="000000" w:themeColor="text1"/>
          <w:sz w:val="24"/>
          <w:szCs w:val="24"/>
        </w:rPr>
      </w:pPr>
      <w:r w:rsidRPr="00C2006A">
        <w:rPr>
          <w:rFonts w:ascii="Century Gothic" w:eastAsia="Century Gothic" w:hAnsi="Century Gothic" w:cs="Century Gothic"/>
          <w:color w:val="000000" w:themeColor="text1"/>
          <w:sz w:val="24"/>
          <w:szCs w:val="24"/>
        </w:rPr>
        <w:t>In addition to this, some Early Years settings care for school</w:t>
      </w:r>
      <w:r w:rsidR="003D7B2B" w:rsidRPr="00C2006A">
        <w:rPr>
          <w:rFonts w:ascii="Century Gothic" w:eastAsia="Century Gothic" w:hAnsi="Century Gothic" w:cs="Century Gothic"/>
          <w:color w:val="000000" w:themeColor="text1"/>
          <w:sz w:val="24"/>
          <w:szCs w:val="24"/>
        </w:rPr>
        <w:t>-</w:t>
      </w:r>
      <w:r w:rsidRPr="00C2006A">
        <w:rPr>
          <w:rFonts w:ascii="Century Gothic" w:eastAsia="Century Gothic" w:hAnsi="Century Gothic" w:cs="Century Gothic"/>
          <w:color w:val="000000" w:themeColor="text1"/>
          <w:sz w:val="24"/>
          <w:szCs w:val="24"/>
        </w:rPr>
        <w:t xml:space="preserve">aged children after school or during the holidays. </w:t>
      </w:r>
    </w:p>
    <w:p w14:paraId="254D8BBD" w14:textId="77777777" w:rsidR="009A6095" w:rsidRDefault="009A6095" w:rsidP="009A6095">
      <w:pPr>
        <w:jc w:val="both"/>
        <w:rPr>
          <w:rFonts w:ascii="Century Gothic" w:eastAsia="Century Gothic" w:hAnsi="Century Gothic" w:cs="Century Gothic"/>
          <w:color w:val="000000" w:themeColor="text1"/>
          <w:sz w:val="24"/>
          <w:szCs w:val="24"/>
        </w:rPr>
      </w:pPr>
    </w:p>
    <w:p w14:paraId="2AF69339" w14:textId="77777777" w:rsidR="009A6095" w:rsidRDefault="009A6095" w:rsidP="009A6095">
      <w:pPr>
        <w:jc w:val="both"/>
        <w:rPr>
          <w:rFonts w:ascii="Century Gothic" w:eastAsia="Century Gothic" w:hAnsi="Century Gothic" w:cs="Century Gothic"/>
          <w:color w:val="000000" w:themeColor="text1"/>
          <w:sz w:val="24"/>
          <w:szCs w:val="24"/>
        </w:rPr>
      </w:pPr>
    </w:p>
    <w:p w14:paraId="0772BE90" w14:textId="01282376" w:rsidR="00AF02C2" w:rsidRPr="00AE2788" w:rsidRDefault="00AE2788" w:rsidP="00C2006A">
      <w:pPr>
        <w:jc w:val="center"/>
        <w:rPr>
          <w:rFonts w:ascii="Century Gothic" w:hAnsi="Century Gothic"/>
          <w:b/>
          <w:sz w:val="32"/>
        </w:rPr>
      </w:pPr>
      <w:r w:rsidRPr="00AE2788">
        <w:rPr>
          <w:rFonts w:ascii="Century Gothic" w:hAnsi="Century Gothic"/>
          <w:b/>
          <w:sz w:val="32"/>
        </w:rPr>
        <w:t xml:space="preserve">Child Protection </w:t>
      </w:r>
      <w:r w:rsidR="00824C70">
        <w:rPr>
          <w:rFonts w:ascii="Century Gothic" w:hAnsi="Century Gothic"/>
          <w:b/>
          <w:sz w:val="32"/>
        </w:rPr>
        <w:t xml:space="preserve">and </w:t>
      </w:r>
      <w:r w:rsidR="00824C70" w:rsidRPr="00AE2788">
        <w:rPr>
          <w:rFonts w:ascii="Century Gothic" w:hAnsi="Century Gothic"/>
          <w:b/>
          <w:sz w:val="32"/>
        </w:rPr>
        <w:t xml:space="preserve">Safeguarding </w:t>
      </w:r>
      <w:r w:rsidRPr="00AE2788">
        <w:rPr>
          <w:rFonts w:ascii="Century Gothic" w:hAnsi="Century Gothic"/>
          <w:b/>
          <w:sz w:val="32"/>
        </w:rPr>
        <w:t>Policy</w:t>
      </w:r>
    </w:p>
    <w:p w14:paraId="58053ECD" w14:textId="77777777" w:rsidR="00AE2788" w:rsidRPr="006B69C5" w:rsidRDefault="00AE2788" w:rsidP="00AE2788">
      <w:pPr>
        <w:jc w:val="right"/>
        <w:rPr>
          <w:rFonts w:ascii="Century Gothic" w:hAnsi="Century Gothic"/>
          <w:b/>
          <w:color w:val="FF0000"/>
          <w:sz w:val="32"/>
        </w:rPr>
      </w:pPr>
      <w:r w:rsidRPr="006B69C5">
        <w:rPr>
          <w:rFonts w:ascii="Century Gothic" w:hAnsi="Century Gothic"/>
          <w:b/>
          <w:color w:val="FF0000"/>
          <w:sz w:val="32"/>
        </w:rPr>
        <w:t xml:space="preserve">&lt;Insert name of </w:t>
      </w:r>
      <w:r w:rsidR="007B3390" w:rsidRPr="006B69C5">
        <w:rPr>
          <w:rFonts w:ascii="Century Gothic" w:hAnsi="Century Gothic"/>
          <w:b/>
          <w:color w:val="FF0000"/>
          <w:sz w:val="32"/>
        </w:rPr>
        <w:t>PVI here&gt;</w:t>
      </w:r>
    </w:p>
    <w:p w14:paraId="62AD1D2A" w14:textId="0F6B00AD" w:rsidR="0059449B" w:rsidRDefault="006B69C5" w:rsidP="0059449B">
      <w:pPr>
        <w:jc w:val="center"/>
        <w:rPr>
          <w:rFonts w:ascii="Century Gothic" w:hAnsi="Century Gothic"/>
          <w:b/>
          <w:color w:val="FF0000"/>
          <w:sz w:val="32"/>
        </w:rPr>
      </w:pPr>
      <w:r>
        <w:rPr>
          <w:rFonts w:ascii="Century Gothic" w:hAnsi="Century Gothic"/>
          <w:b/>
          <w:color w:val="FF0000"/>
          <w:sz w:val="32"/>
        </w:rPr>
        <w:t xml:space="preserve">                               Date</w:t>
      </w:r>
      <w:r w:rsidR="0059449B">
        <w:rPr>
          <w:rFonts w:ascii="Century Gothic" w:hAnsi="Century Gothic"/>
          <w:b/>
          <w:color w:val="FF0000"/>
          <w:sz w:val="32"/>
        </w:rPr>
        <w:t>:</w:t>
      </w:r>
    </w:p>
    <w:p w14:paraId="793D3201" w14:textId="0C2A1CBB" w:rsidR="00567486" w:rsidRPr="006471D7" w:rsidRDefault="0059449B" w:rsidP="0059449B">
      <w:pPr>
        <w:jc w:val="center"/>
        <w:rPr>
          <w:rFonts w:ascii="Century Gothic" w:hAnsi="Century Gothic"/>
          <w:b/>
          <w:color w:val="7030A0"/>
          <w:sz w:val="24"/>
          <w:szCs w:val="24"/>
        </w:rPr>
      </w:pPr>
      <w:r w:rsidRPr="006471D7">
        <w:rPr>
          <w:rFonts w:ascii="Century Gothic" w:hAnsi="Century Gothic"/>
          <w:b/>
          <w:color w:val="7030A0"/>
          <w:sz w:val="32"/>
        </w:rPr>
        <w:t xml:space="preserve">                                                     </w:t>
      </w:r>
      <w:r w:rsidR="00567486" w:rsidRPr="006471D7">
        <w:rPr>
          <w:rFonts w:ascii="Century Gothic" w:hAnsi="Century Gothic"/>
          <w:b/>
          <w:color w:val="7030A0"/>
          <w:sz w:val="24"/>
          <w:szCs w:val="24"/>
        </w:rPr>
        <w:t>(</w:t>
      </w:r>
      <w:r w:rsidR="000343AC" w:rsidRPr="006471D7">
        <w:rPr>
          <w:rFonts w:ascii="Century Gothic" w:hAnsi="Century Gothic"/>
          <w:b/>
          <w:color w:val="7030A0"/>
          <w:sz w:val="24"/>
          <w:szCs w:val="24"/>
        </w:rPr>
        <w:t>Updated</w:t>
      </w:r>
      <w:r w:rsidR="00567486" w:rsidRPr="006471D7">
        <w:rPr>
          <w:rFonts w:ascii="Century Gothic" w:hAnsi="Century Gothic"/>
          <w:b/>
          <w:color w:val="7030A0"/>
          <w:sz w:val="24"/>
          <w:szCs w:val="24"/>
        </w:rPr>
        <w:t xml:space="preserve"> </w:t>
      </w:r>
      <w:r w:rsidR="00C2006A">
        <w:rPr>
          <w:rFonts w:ascii="Century Gothic" w:hAnsi="Century Gothic"/>
          <w:b/>
          <w:color w:val="7030A0"/>
          <w:sz w:val="24"/>
          <w:szCs w:val="24"/>
        </w:rPr>
        <w:t>November</w:t>
      </w:r>
      <w:r w:rsidR="00E24805">
        <w:rPr>
          <w:rFonts w:ascii="Century Gothic" w:hAnsi="Century Gothic"/>
          <w:b/>
          <w:color w:val="7030A0"/>
          <w:sz w:val="24"/>
          <w:szCs w:val="24"/>
        </w:rPr>
        <w:t xml:space="preserve"> </w:t>
      </w:r>
      <w:r w:rsidR="00C400A2" w:rsidRPr="006471D7">
        <w:rPr>
          <w:rFonts w:ascii="Century Gothic" w:hAnsi="Century Gothic"/>
          <w:b/>
          <w:color w:val="7030A0"/>
          <w:sz w:val="24"/>
          <w:szCs w:val="24"/>
        </w:rPr>
        <w:t>2023</w:t>
      </w:r>
      <w:r w:rsidR="00567486" w:rsidRPr="006471D7">
        <w:rPr>
          <w:rFonts w:ascii="Century Gothic" w:hAnsi="Century Gothic"/>
          <w:b/>
          <w:color w:val="7030A0"/>
          <w:sz w:val="24"/>
          <w:szCs w:val="24"/>
        </w:rPr>
        <w:t>)</w:t>
      </w:r>
    </w:p>
    <w:p w14:paraId="31200858" w14:textId="77777777" w:rsidR="00AE2788" w:rsidRDefault="00AE2788" w:rsidP="00AE2788">
      <w:pPr>
        <w:jc w:val="right"/>
        <w:rPr>
          <w:rFonts w:ascii="Century Gothic" w:hAnsi="Century Gothic"/>
          <w:b/>
          <w:sz w:val="32"/>
        </w:rPr>
      </w:pPr>
    </w:p>
    <w:p w14:paraId="34ECE7FE" w14:textId="77777777" w:rsidR="00AE2788" w:rsidRDefault="00AE2788" w:rsidP="00AE2788">
      <w:pPr>
        <w:jc w:val="right"/>
        <w:rPr>
          <w:rFonts w:ascii="Century Gothic" w:hAnsi="Century Gothic"/>
          <w:b/>
          <w:sz w:val="32"/>
        </w:rPr>
      </w:pPr>
    </w:p>
    <w:p w14:paraId="7F8CD4CF" w14:textId="77777777" w:rsidR="00AE2788" w:rsidRDefault="00AE2788" w:rsidP="00AE2788">
      <w:pPr>
        <w:rPr>
          <w:rFonts w:ascii="Century Gothic" w:hAnsi="Century Gothic"/>
          <w:sz w:val="32"/>
        </w:rPr>
      </w:pPr>
    </w:p>
    <w:p w14:paraId="58CD0BB9" w14:textId="77777777" w:rsidR="00AE2788" w:rsidRDefault="00AE2788" w:rsidP="00AE2788">
      <w:pPr>
        <w:rPr>
          <w:rFonts w:ascii="Century Gothic" w:hAnsi="Century Gothic"/>
          <w:sz w:val="32"/>
        </w:rPr>
      </w:pPr>
    </w:p>
    <w:p w14:paraId="4D47A23B" w14:textId="6DC43E11" w:rsidR="00AE2788" w:rsidRDefault="00AE2788" w:rsidP="00AE2788">
      <w:pPr>
        <w:rPr>
          <w:rFonts w:ascii="Century Gothic" w:hAnsi="Century Gothic"/>
          <w:sz w:val="32"/>
        </w:rPr>
      </w:pPr>
    </w:p>
    <w:p w14:paraId="1C8DFD07" w14:textId="0E30A9EC" w:rsidR="009B7ED1" w:rsidRDefault="009B7ED1" w:rsidP="00AE2788">
      <w:pPr>
        <w:rPr>
          <w:rFonts w:ascii="Century Gothic" w:hAnsi="Century Gothic"/>
          <w:sz w:val="32"/>
        </w:rPr>
      </w:pPr>
    </w:p>
    <w:p w14:paraId="7BF374EF" w14:textId="45D9E97D" w:rsidR="009B7ED1" w:rsidRDefault="009B7ED1" w:rsidP="00AE2788">
      <w:pPr>
        <w:rPr>
          <w:rFonts w:ascii="Century Gothic" w:hAnsi="Century Gothic"/>
          <w:sz w:val="32"/>
        </w:rPr>
      </w:pPr>
    </w:p>
    <w:p w14:paraId="286AD763" w14:textId="03612ECB" w:rsidR="009B7ED1" w:rsidRDefault="009B7ED1" w:rsidP="00AE2788">
      <w:pPr>
        <w:rPr>
          <w:rFonts w:ascii="Century Gothic" w:hAnsi="Century Gothic"/>
          <w:sz w:val="32"/>
        </w:rPr>
      </w:pPr>
    </w:p>
    <w:p w14:paraId="424CC124" w14:textId="159A600B" w:rsidR="008E4190" w:rsidRDefault="008E4190" w:rsidP="00AE2788">
      <w:pPr>
        <w:rPr>
          <w:rFonts w:ascii="Century Gothic" w:hAnsi="Century Gothic"/>
          <w:sz w:val="32"/>
        </w:rPr>
      </w:pPr>
    </w:p>
    <w:p w14:paraId="5E6330EE" w14:textId="1E58F760" w:rsidR="008E4190" w:rsidRDefault="008E4190" w:rsidP="00AE2788">
      <w:pPr>
        <w:rPr>
          <w:rFonts w:ascii="Century Gothic" w:hAnsi="Century Gothic"/>
          <w:sz w:val="32"/>
        </w:rPr>
      </w:pPr>
    </w:p>
    <w:p w14:paraId="5616DA57" w14:textId="45C32BD9" w:rsidR="008E4190" w:rsidRDefault="008E4190" w:rsidP="00AE2788">
      <w:pPr>
        <w:rPr>
          <w:rFonts w:ascii="Century Gothic" w:hAnsi="Century Gothic"/>
          <w:sz w:val="32"/>
        </w:rPr>
      </w:pPr>
    </w:p>
    <w:p w14:paraId="6B76016A" w14:textId="77777777" w:rsidR="008E4190" w:rsidRDefault="008E4190" w:rsidP="00AE2788">
      <w:pPr>
        <w:rPr>
          <w:rFonts w:ascii="Century Gothic" w:hAnsi="Century Gothic"/>
          <w:sz w:val="32"/>
        </w:rPr>
      </w:pPr>
    </w:p>
    <w:p w14:paraId="15E47A21" w14:textId="77777777" w:rsidR="009B7ED1" w:rsidRDefault="009B7ED1" w:rsidP="009B7ED1">
      <w:pPr>
        <w:spacing w:line="360" w:lineRule="auto"/>
        <w:rPr>
          <w:rFonts w:ascii="Century Gothic" w:eastAsia="Century Gothic" w:hAnsi="Century Gothic" w:cs="Century Gothic"/>
          <w:color w:val="000000" w:themeColor="text1"/>
          <w:sz w:val="20"/>
          <w:szCs w:val="20"/>
        </w:rPr>
      </w:pPr>
      <w:r w:rsidRPr="08626501">
        <w:rPr>
          <w:rFonts w:ascii="Century Gothic" w:eastAsia="Century Gothic" w:hAnsi="Century Gothic" w:cs="Century Gothic"/>
          <w:b/>
          <w:bCs/>
          <w:color w:val="FF0000"/>
          <w:sz w:val="20"/>
          <w:szCs w:val="20"/>
        </w:rPr>
        <w:t xml:space="preserve">Policy last reviewed: </w:t>
      </w:r>
      <w:r w:rsidRPr="08626501">
        <w:rPr>
          <w:rFonts w:ascii="Century Gothic" w:eastAsia="Century Gothic" w:hAnsi="Century Gothic" w:cs="Century Gothic"/>
          <w:color w:val="000000" w:themeColor="text1"/>
          <w:sz w:val="20"/>
          <w:szCs w:val="20"/>
        </w:rPr>
        <w:t xml:space="preserve">(date) </w:t>
      </w:r>
    </w:p>
    <w:p w14:paraId="792E00AD" w14:textId="51EC9954" w:rsidR="009B7ED1" w:rsidRDefault="009B7ED1" w:rsidP="009B7ED1">
      <w:pPr>
        <w:spacing w:line="360" w:lineRule="auto"/>
        <w:rPr>
          <w:rFonts w:ascii="Century Gothic" w:eastAsia="Century Gothic" w:hAnsi="Century Gothic" w:cs="Century Gothic"/>
          <w:color w:val="000000" w:themeColor="text1"/>
          <w:sz w:val="20"/>
          <w:szCs w:val="20"/>
        </w:rPr>
      </w:pPr>
      <w:r w:rsidRPr="08626501">
        <w:rPr>
          <w:rFonts w:ascii="Century Gothic" w:eastAsia="Century Gothic" w:hAnsi="Century Gothic" w:cs="Century Gothic"/>
          <w:b/>
          <w:bCs/>
          <w:color w:val="FF0000"/>
          <w:sz w:val="20"/>
          <w:szCs w:val="20"/>
        </w:rPr>
        <w:t>Reviewed by:</w:t>
      </w:r>
      <w:r w:rsidRPr="08626501">
        <w:rPr>
          <w:rFonts w:ascii="Century Gothic" w:eastAsia="Century Gothic" w:hAnsi="Century Gothic" w:cs="Century Gothic"/>
          <w:color w:val="FF0000"/>
          <w:sz w:val="20"/>
          <w:szCs w:val="20"/>
        </w:rPr>
        <w:t xml:space="preserve"> </w:t>
      </w:r>
      <w:r w:rsidRPr="08626501">
        <w:rPr>
          <w:rFonts w:ascii="Century Gothic" w:eastAsia="Century Gothic" w:hAnsi="Century Gothic" w:cs="Century Gothic"/>
          <w:color w:val="000000" w:themeColor="text1"/>
          <w:sz w:val="20"/>
          <w:szCs w:val="20"/>
        </w:rPr>
        <w:t>(name</w:t>
      </w:r>
      <w:r>
        <w:rPr>
          <w:rFonts w:ascii="Century Gothic" w:eastAsia="Century Gothic" w:hAnsi="Century Gothic" w:cs="Century Gothic"/>
          <w:color w:val="000000" w:themeColor="text1"/>
          <w:sz w:val="20"/>
          <w:szCs w:val="20"/>
        </w:rPr>
        <w:t>, job title</w:t>
      </w:r>
      <w:r w:rsidRPr="08626501">
        <w:rPr>
          <w:rFonts w:ascii="Century Gothic" w:eastAsia="Century Gothic" w:hAnsi="Century Gothic" w:cs="Century Gothic"/>
          <w:color w:val="000000" w:themeColor="text1"/>
          <w:sz w:val="20"/>
          <w:szCs w:val="20"/>
        </w:rPr>
        <w:t xml:space="preserve"> and date)</w:t>
      </w:r>
    </w:p>
    <w:p w14:paraId="7CC31DEE" w14:textId="2D515511" w:rsidR="00824C70" w:rsidRDefault="00824C70" w:rsidP="009B7ED1">
      <w:pPr>
        <w:spacing w:line="360" w:lineRule="auto"/>
        <w:rPr>
          <w:rFonts w:ascii="Century Gothic" w:eastAsia="Century Gothic" w:hAnsi="Century Gothic" w:cs="Century Gothic"/>
          <w:color w:val="000000" w:themeColor="text1"/>
          <w:sz w:val="20"/>
          <w:szCs w:val="20"/>
        </w:rPr>
      </w:pPr>
      <w:r w:rsidRPr="00824C70">
        <w:rPr>
          <w:rFonts w:ascii="Century Gothic" w:eastAsia="Century Gothic" w:hAnsi="Century Gothic" w:cs="Century Gothic"/>
          <w:b/>
          <w:bCs/>
          <w:color w:val="FF0000"/>
          <w:sz w:val="20"/>
          <w:szCs w:val="20"/>
        </w:rPr>
        <w:t>Agreed by directors/committee members</w:t>
      </w:r>
      <w:r>
        <w:rPr>
          <w:rFonts w:ascii="Century Gothic" w:eastAsia="Century Gothic" w:hAnsi="Century Gothic" w:cs="Century Gothic"/>
          <w:color w:val="000000" w:themeColor="text1"/>
          <w:sz w:val="20"/>
          <w:szCs w:val="20"/>
        </w:rPr>
        <w:t>: (date)</w:t>
      </w:r>
    </w:p>
    <w:p w14:paraId="74DCF1FE" w14:textId="5DC186E4" w:rsidR="009B7ED1" w:rsidRDefault="009B7ED1" w:rsidP="009B7ED1">
      <w:pPr>
        <w:spacing w:line="360" w:lineRule="auto"/>
        <w:rPr>
          <w:rFonts w:ascii="Century Gothic" w:eastAsia="Century Gothic" w:hAnsi="Century Gothic" w:cs="Century Gothic"/>
          <w:color w:val="000000" w:themeColor="text1"/>
          <w:sz w:val="20"/>
          <w:szCs w:val="20"/>
        </w:rPr>
      </w:pPr>
      <w:r w:rsidRPr="08626501">
        <w:rPr>
          <w:rFonts w:ascii="Century Gothic" w:eastAsia="Century Gothic" w:hAnsi="Century Gothic" w:cs="Century Gothic"/>
          <w:b/>
          <w:bCs/>
          <w:color w:val="FF0000"/>
          <w:sz w:val="20"/>
          <w:szCs w:val="20"/>
        </w:rPr>
        <w:t>Shared with staff:</w:t>
      </w:r>
      <w:r w:rsidRPr="08626501">
        <w:rPr>
          <w:rFonts w:ascii="Century Gothic" w:eastAsia="Century Gothic" w:hAnsi="Century Gothic" w:cs="Century Gothic"/>
          <w:color w:val="FF0000"/>
          <w:sz w:val="20"/>
          <w:szCs w:val="20"/>
        </w:rPr>
        <w:t xml:space="preserve"> </w:t>
      </w:r>
      <w:r w:rsidRPr="08626501">
        <w:rPr>
          <w:rFonts w:ascii="Century Gothic" w:eastAsia="Century Gothic" w:hAnsi="Century Gothic" w:cs="Century Gothic"/>
          <w:color w:val="000000" w:themeColor="text1"/>
          <w:sz w:val="20"/>
          <w:szCs w:val="20"/>
        </w:rPr>
        <w:t>(date)</w:t>
      </w:r>
    </w:p>
    <w:p w14:paraId="5B3C94EF" w14:textId="77777777" w:rsidR="009B7ED1" w:rsidRDefault="009B7ED1" w:rsidP="009B7ED1">
      <w:pPr>
        <w:spacing w:line="360" w:lineRule="auto"/>
        <w:rPr>
          <w:rFonts w:ascii="Century Gothic" w:eastAsia="Century Gothic" w:hAnsi="Century Gothic" w:cs="Century Gothic"/>
          <w:color w:val="000000" w:themeColor="text1"/>
          <w:sz w:val="20"/>
          <w:szCs w:val="20"/>
        </w:rPr>
      </w:pPr>
      <w:r w:rsidRPr="08626501">
        <w:rPr>
          <w:rFonts w:ascii="Century Gothic" w:eastAsia="Century Gothic" w:hAnsi="Century Gothic" w:cs="Century Gothic"/>
          <w:b/>
          <w:bCs/>
          <w:color w:val="FF0000"/>
          <w:sz w:val="20"/>
          <w:szCs w:val="20"/>
        </w:rPr>
        <w:t>Frequency of review:</w:t>
      </w:r>
      <w:r w:rsidRPr="08626501">
        <w:rPr>
          <w:rFonts w:ascii="Century Gothic" w:eastAsia="Century Gothic" w:hAnsi="Century Gothic" w:cs="Century Gothic"/>
          <w:color w:val="FF0000"/>
          <w:sz w:val="20"/>
          <w:szCs w:val="20"/>
        </w:rPr>
        <w:t xml:space="preserve"> </w:t>
      </w:r>
      <w:r w:rsidRPr="08626501">
        <w:rPr>
          <w:rFonts w:ascii="Century Gothic" w:eastAsia="Century Gothic" w:hAnsi="Century Gothic" w:cs="Century Gothic"/>
          <w:color w:val="000000" w:themeColor="text1"/>
          <w:sz w:val="20"/>
          <w:szCs w:val="20"/>
        </w:rPr>
        <w:t xml:space="preserve">Annually </w:t>
      </w:r>
    </w:p>
    <w:p w14:paraId="3E2A71D0" w14:textId="77777777" w:rsidR="009B7ED1" w:rsidRDefault="009B7ED1" w:rsidP="009B7ED1">
      <w:pPr>
        <w:spacing w:line="360" w:lineRule="auto"/>
        <w:rPr>
          <w:rFonts w:ascii="Century Gothic" w:eastAsia="Century Gothic" w:hAnsi="Century Gothic" w:cs="Century Gothic"/>
          <w:color w:val="FF0000"/>
          <w:sz w:val="20"/>
          <w:szCs w:val="20"/>
        </w:rPr>
      </w:pPr>
      <w:r w:rsidRPr="47748CF0">
        <w:rPr>
          <w:rFonts w:ascii="Century Gothic" w:eastAsia="Century Gothic" w:hAnsi="Century Gothic" w:cs="Century Gothic"/>
          <w:b/>
          <w:bCs/>
          <w:color w:val="FF0000"/>
          <w:sz w:val="20"/>
          <w:szCs w:val="20"/>
        </w:rPr>
        <w:t xml:space="preserve">Date of next review: </w:t>
      </w:r>
    </w:p>
    <w:p w14:paraId="7AF421A1" w14:textId="77777777" w:rsidR="00AE2788" w:rsidRDefault="00AE2788" w:rsidP="00AE2788">
      <w:pPr>
        <w:rPr>
          <w:rFonts w:ascii="Century Gothic" w:hAnsi="Century Gothic"/>
          <w:sz w:val="32"/>
        </w:rPr>
      </w:pPr>
    </w:p>
    <w:tbl>
      <w:tblPr>
        <w:tblStyle w:val="TableGrid"/>
        <w:tblpPr w:leftFromText="180" w:rightFromText="180" w:vertAnchor="text" w:horzAnchor="margin" w:tblpY="184"/>
        <w:tblW w:w="9098" w:type="dxa"/>
        <w:tblLook w:val="04A0" w:firstRow="1" w:lastRow="0" w:firstColumn="1" w:lastColumn="0" w:noHBand="0" w:noVBand="1"/>
      </w:tblPr>
      <w:tblGrid>
        <w:gridCol w:w="9098"/>
      </w:tblGrid>
      <w:tr w:rsidR="00A84743" w14:paraId="37913EB7" w14:textId="77777777" w:rsidTr="0017730E">
        <w:trPr>
          <w:trHeight w:val="12950"/>
        </w:trPr>
        <w:tc>
          <w:tcPr>
            <w:tcW w:w="9098" w:type="dxa"/>
          </w:tcPr>
          <w:p w14:paraId="339A6D66" w14:textId="77777777" w:rsidR="0017730E" w:rsidRDefault="0017730E" w:rsidP="00A84743">
            <w:pPr>
              <w:rPr>
                <w:rFonts w:ascii="Century Gothic" w:hAnsi="Century Gothic"/>
                <w:sz w:val="24"/>
                <w:szCs w:val="24"/>
              </w:rPr>
            </w:pPr>
          </w:p>
          <w:p w14:paraId="268204EE" w14:textId="43F10753" w:rsidR="002B152C" w:rsidRPr="002B152C" w:rsidRDefault="002B152C" w:rsidP="001F59F4">
            <w:pPr>
              <w:spacing w:line="360" w:lineRule="auto"/>
              <w:rPr>
                <w:rFonts w:ascii="Century Gothic" w:eastAsia="Century Gothic" w:hAnsi="Century Gothic" w:cs="Century Gothic"/>
                <w:color w:val="000000" w:themeColor="text1"/>
                <w:sz w:val="20"/>
                <w:szCs w:val="20"/>
              </w:rPr>
            </w:pPr>
            <w:bookmarkStart w:id="0" w:name="_Hlk117543837"/>
            <w:r w:rsidRPr="002B152C">
              <w:rPr>
                <w:rFonts w:ascii="Century Gothic" w:eastAsia="Century Gothic" w:hAnsi="Century Gothic" w:cs="Century Gothic"/>
                <w:b/>
                <w:bCs/>
                <w:color w:val="FF0000"/>
                <w:sz w:val="20"/>
                <w:szCs w:val="20"/>
              </w:rPr>
              <w:t>Register Person/s Director/s/Owner/s/</w:t>
            </w:r>
            <w:r w:rsidR="001F59F4" w:rsidRPr="002B152C">
              <w:rPr>
                <w:rFonts w:ascii="Century Gothic" w:eastAsia="Century Gothic" w:hAnsi="Century Gothic" w:cs="Century Gothic"/>
                <w:b/>
                <w:bCs/>
                <w:color w:val="FF0000"/>
                <w:sz w:val="20"/>
                <w:szCs w:val="20"/>
              </w:rPr>
              <w:t xml:space="preserve">: </w:t>
            </w:r>
            <w:bookmarkEnd w:id="0"/>
            <w:r w:rsidR="001F59F4" w:rsidRPr="002B152C">
              <w:rPr>
                <w:rFonts w:ascii="Century Gothic" w:eastAsia="Century Gothic" w:hAnsi="Century Gothic" w:cs="Century Gothic"/>
                <w:color w:val="000000" w:themeColor="text1"/>
                <w:sz w:val="20"/>
                <w:szCs w:val="20"/>
              </w:rPr>
              <w:t xml:space="preserve">(Name and </w:t>
            </w:r>
            <w:r w:rsidRPr="002B152C">
              <w:rPr>
                <w:rFonts w:ascii="Century Gothic" w:eastAsia="Century Gothic" w:hAnsi="Century Gothic" w:cs="Century Gothic"/>
                <w:color w:val="000000" w:themeColor="text1"/>
                <w:sz w:val="20"/>
                <w:szCs w:val="20"/>
              </w:rPr>
              <w:t>contact details</w:t>
            </w:r>
            <w:r w:rsidR="001F59F4" w:rsidRPr="002B152C">
              <w:rPr>
                <w:rFonts w:ascii="Century Gothic" w:eastAsia="Century Gothic" w:hAnsi="Century Gothic" w:cs="Century Gothic"/>
                <w:color w:val="000000" w:themeColor="text1"/>
                <w:sz w:val="20"/>
                <w:szCs w:val="20"/>
              </w:rPr>
              <w:t>)</w:t>
            </w:r>
            <w:r w:rsidR="00862D48" w:rsidRPr="002B152C">
              <w:rPr>
                <w:rFonts w:ascii="Century Gothic" w:eastAsia="Century Gothic" w:hAnsi="Century Gothic" w:cs="Century Gothic"/>
                <w:color w:val="000000" w:themeColor="text1"/>
                <w:sz w:val="20"/>
                <w:szCs w:val="20"/>
              </w:rPr>
              <w:t xml:space="preserve"> </w:t>
            </w:r>
          </w:p>
          <w:p w14:paraId="48C8CFB7" w14:textId="2F3A6D08" w:rsidR="002B152C" w:rsidRPr="002B152C" w:rsidRDefault="001F59F4" w:rsidP="001F59F4">
            <w:pPr>
              <w:spacing w:line="360" w:lineRule="auto"/>
              <w:rPr>
                <w:rFonts w:ascii="Century Gothic" w:eastAsia="Century Gothic" w:hAnsi="Century Gothic" w:cs="Century Gothic"/>
                <w:color w:val="000000" w:themeColor="text1"/>
                <w:sz w:val="20"/>
                <w:szCs w:val="20"/>
              </w:rPr>
            </w:pPr>
            <w:r w:rsidRPr="002B152C">
              <w:rPr>
                <w:rFonts w:ascii="Century Gothic" w:eastAsia="Century Gothic" w:hAnsi="Century Gothic" w:cs="Century Gothic"/>
                <w:b/>
                <w:bCs/>
                <w:color w:val="FF0000"/>
                <w:sz w:val="20"/>
                <w:szCs w:val="20"/>
              </w:rPr>
              <w:t xml:space="preserve">Chair of </w:t>
            </w:r>
            <w:r w:rsidR="002B152C" w:rsidRPr="002B152C">
              <w:rPr>
                <w:rFonts w:ascii="Century Gothic" w:eastAsia="Century Gothic" w:hAnsi="Century Gothic" w:cs="Century Gothic"/>
                <w:b/>
                <w:bCs/>
                <w:color w:val="FF0000"/>
                <w:sz w:val="20"/>
                <w:szCs w:val="20"/>
              </w:rPr>
              <w:t>Committee</w:t>
            </w:r>
            <w:r w:rsidRPr="002B152C">
              <w:rPr>
                <w:rFonts w:ascii="Century Gothic" w:eastAsia="Century Gothic" w:hAnsi="Century Gothic" w:cs="Century Gothic"/>
                <w:b/>
                <w:bCs/>
                <w:color w:val="FF0000"/>
                <w:sz w:val="20"/>
                <w:szCs w:val="20"/>
              </w:rPr>
              <w:t xml:space="preserve">: </w:t>
            </w:r>
            <w:r w:rsidRPr="002B152C">
              <w:rPr>
                <w:rFonts w:ascii="Century Gothic" w:eastAsia="Century Gothic" w:hAnsi="Century Gothic" w:cs="Century Gothic"/>
                <w:color w:val="000000" w:themeColor="text1"/>
                <w:sz w:val="20"/>
                <w:szCs w:val="20"/>
              </w:rPr>
              <w:t>(Name and contact details)</w:t>
            </w:r>
            <w:r w:rsidR="00862D48" w:rsidRPr="002B152C">
              <w:rPr>
                <w:rFonts w:ascii="Century Gothic" w:eastAsia="Century Gothic" w:hAnsi="Century Gothic" w:cs="Century Gothic"/>
                <w:color w:val="000000" w:themeColor="text1"/>
                <w:sz w:val="20"/>
                <w:szCs w:val="20"/>
              </w:rPr>
              <w:t xml:space="preserve"> </w:t>
            </w:r>
          </w:p>
          <w:p w14:paraId="547095DC" w14:textId="77777777" w:rsidR="002B152C" w:rsidRPr="002B152C" w:rsidRDefault="001F59F4" w:rsidP="001F59F4">
            <w:pPr>
              <w:spacing w:line="360" w:lineRule="auto"/>
              <w:rPr>
                <w:rFonts w:ascii="Century Gothic" w:eastAsia="Century Gothic" w:hAnsi="Century Gothic" w:cs="Century Gothic"/>
                <w:color w:val="000000" w:themeColor="text1"/>
                <w:sz w:val="20"/>
                <w:szCs w:val="20"/>
              </w:rPr>
            </w:pPr>
            <w:r w:rsidRPr="002B152C">
              <w:rPr>
                <w:rFonts w:ascii="Century Gothic" w:eastAsia="Century Gothic" w:hAnsi="Century Gothic" w:cs="Century Gothic"/>
                <w:b/>
                <w:bCs/>
                <w:color w:val="FF0000"/>
                <w:sz w:val="20"/>
                <w:szCs w:val="20"/>
              </w:rPr>
              <w:t xml:space="preserve">Vice Chair of </w:t>
            </w:r>
            <w:r w:rsidR="002B152C" w:rsidRPr="002B152C">
              <w:rPr>
                <w:rFonts w:ascii="Century Gothic" w:eastAsia="Century Gothic" w:hAnsi="Century Gothic" w:cs="Century Gothic"/>
                <w:b/>
                <w:bCs/>
                <w:color w:val="FF0000"/>
                <w:sz w:val="20"/>
                <w:szCs w:val="20"/>
              </w:rPr>
              <w:t>Committee:</w:t>
            </w:r>
            <w:r w:rsidRPr="002B152C">
              <w:rPr>
                <w:rFonts w:ascii="Century Gothic" w:eastAsia="Century Gothic" w:hAnsi="Century Gothic" w:cs="Century Gothic"/>
                <w:color w:val="FF0000"/>
                <w:sz w:val="20"/>
                <w:szCs w:val="20"/>
              </w:rPr>
              <w:t xml:space="preserve"> </w:t>
            </w:r>
            <w:r w:rsidRPr="002B152C">
              <w:rPr>
                <w:rFonts w:ascii="Century Gothic" w:eastAsia="Century Gothic" w:hAnsi="Century Gothic" w:cs="Century Gothic"/>
                <w:color w:val="000000" w:themeColor="text1"/>
                <w:sz w:val="20"/>
                <w:szCs w:val="20"/>
              </w:rPr>
              <w:t>(Name and contact details)</w:t>
            </w:r>
          </w:p>
          <w:p w14:paraId="7643DB67" w14:textId="77777777" w:rsidR="002B152C" w:rsidRDefault="002B152C" w:rsidP="002B152C">
            <w:pPr>
              <w:rPr>
                <w:rFonts w:ascii="Century Gothic" w:hAnsi="Century Gothic"/>
                <w:b/>
                <w:bCs/>
                <w:color w:val="FF0000"/>
                <w:sz w:val="20"/>
                <w:szCs w:val="20"/>
              </w:rPr>
            </w:pPr>
          </w:p>
          <w:p w14:paraId="44EAE57E" w14:textId="7F366D7D" w:rsidR="002B152C" w:rsidRPr="002B152C" w:rsidRDefault="002B152C" w:rsidP="002B152C">
            <w:pPr>
              <w:rPr>
                <w:rFonts w:ascii="Century Gothic" w:eastAsia="Century Gothic" w:hAnsi="Century Gothic" w:cs="Century Gothic"/>
                <w:color w:val="000000" w:themeColor="text1"/>
                <w:sz w:val="20"/>
                <w:szCs w:val="20"/>
              </w:rPr>
            </w:pPr>
            <w:r w:rsidRPr="002B152C">
              <w:rPr>
                <w:rFonts w:ascii="Century Gothic" w:hAnsi="Century Gothic"/>
                <w:b/>
                <w:bCs/>
                <w:color w:val="FF0000"/>
                <w:sz w:val="20"/>
                <w:szCs w:val="20"/>
              </w:rPr>
              <w:t xml:space="preserve">Name of the Designated Safeguarding </w:t>
            </w:r>
            <w:r w:rsidRPr="00947046">
              <w:rPr>
                <w:rFonts w:ascii="Century Gothic" w:hAnsi="Century Gothic"/>
                <w:b/>
                <w:bCs/>
                <w:color w:val="FF0000"/>
                <w:sz w:val="20"/>
                <w:szCs w:val="20"/>
              </w:rPr>
              <w:t>Lead</w:t>
            </w:r>
            <w:r w:rsidR="004C5665" w:rsidRPr="00947046">
              <w:rPr>
                <w:rFonts w:ascii="Century Gothic" w:hAnsi="Century Gothic"/>
                <w:b/>
                <w:bCs/>
                <w:color w:val="FF0000"/>
                <w:sz w:val="20"/>
                <w:szCs w:val="20"/>
              </w:rPr>
              <w:t xml:space="preserve"> (DSL)</w:t>
            </w:r>
            <w:r w:rsidRPr="00947046">
              <w:rPr>
                <w:rFonts w:ascii="Century Gothic" w:hAnsi="Century Gothic"/>
                <w:sz w:val="20"/>
                <w:szCs w:val="20"/>
              </w:rPr>
              <w:t>:</w:t>
            </w:r>
            <w:r w:rsidRPr="00947046">
              <w:rPr>
                <w:rFonts w:ascii="Century Gothic" w:eastAsia="Century Gothic" w:hAnsi="Century Gothic" w:cs="Century Gothic"/>
                <w:color w:val="000000" w:themeColor="text1"/>
                <w:sz w:val="20"/>
                <w:szCs w:val="20"/>
              </w:rPr>
              <w:t>(Name and</w:t>
            </w:r>
            <w:r w:rsidRPr="002B152C">
              <w:rPr>
                <w:rFonts w:ascii="Century Gothic" w:eastAsia="Century Gothic" w:hAnsi="Century Gothic" w:cs="Century Gothic"/>
                <w:color w:val="000000" w:themeColor="text1"/>
                <w:sz w:val="20"/>
                <w:szCs w:val="20"/>
              </w:rPr>
              <w:t xml:space="preserve"> role)</w:t>
            </w:r>
          </w:p>
          <w:p w14:paraId="0272F7C8" w14:textId="0ACB0FE6" w:rsidR="002B152C" w:rsidRDefault="002B152C" w:rsidP="002B152C">
            <w:pPr>
              <w:rPr>
                <w:rFonts w:ascii="Century Gothic" w:hAnsi="Century Gothic"/>
                <w:b/>
                <w:bCs/>
                <w:color w:val="FF0000"/>
                <w:sz w:val="20"/>
                <w:szCs w:val="20"/>
              </w:rPr>
            </w:pPr>
            <w:r w:rsidRPr="002B152C">
              <w:rPr>
                <w:rFonts w:ascii="Century Gothic" w:hAnsi="Century Gothic"/>
                <w:b/>
                <w:bCs/>
                <w:color w:val="FF0000"/>
                <w:sz w:val="20"/>
                <w:szCs w:val="20"/>
              </w:rPr>
              <w:t xml:space="preserve">Date DSL training undertaken: </w:t>
            </w:r>
          </w:p>
          <w:p w14:paraId="12369202" w14:textId="77777777" w:rsidR="00F832E7" w:rsidRPr="00F832E7" w:rsidRDefault="00F832E7" w:rsidP="00F832E7">
            <w:pPr>
              <w:rPr>
                <w:rFonts w:ascii="Century Gothic" w:hAnsi="Century Gothic"/>
                <w:b/>
                <w:bCs/>
                <w:color w:val="FF0000"/>
                <w:sz w:val="20"/>
                <w:szCs w:val="20"/>
              </w:rPr>
            </w:pPr>
            <w:r w:rsidRPr="00F832E7">
              <w:rPr>
                <w:rFonts w:ascii="Century Gothic" w:hAnsi="Century Gothic"/>
                <w:b/>
                <w:bCs/>
                <w:color w:val="FF0000"/>
                <w:sz w:val="20"/>
                <w:szCs w:val="20"/>
              </w:rPr>
              <w:t xml:space="preserve">Training Provider: </w:t>
            </w:r>
          </w:p>
          <w:p w14:paraId="0F986171" w14:textId="51D860F7" w:rsidR="002B152C" w:rsidRPr="002B152C" w:rsidRDefault="002B152C" w:rsidP="002B152C">
            <w:pPr>
              <w:rPr>
                <w:rFonts w:ascii="Century Gothic" w:hAnsi="Century Gothic"/>
                <w:sz w:val="20"/>
                <w:szCs w:val="20"/>
              </w:rPr>
            </w:pPr>
            <w:r w:rsidRPr="002B152C">
              <w:rPr>
                <w:rFonts w:ascii="Century Gothic" w:hAnsi="Century Gothic"/>
                <w:b/>
                <w:bCs/>
                <w:color w:val="FF0000"/>
                <w:sz w:val="20"/>
                <w:szCs w:val="20"/>
              </w:rPr>
              <w:t>Contact Details</w:t>
            </w:r>
            <w:r w:rsidRPr="002B152C">
              <w:rPr>
                <w:rFonts w:ascii="Century Gothic" w:hAnsi="Century Gothic"/>
                <w:sz w:val="20"/>
                <w:szCs w:val="20"/>
              </w:rPr>
              <w:t xml:space="preserve">: </w:t>
            </w:r>
            <w:r w:rsidR="00F832E7">
              <w:rPr>
                <w:rFonts w:ascii="Century Gothic" w:hAnsi="Century Gothic"/>
                <w:sz w:val="20"/>
                <w:szCs w:val="20"/>
              </w:rPr>
              <w:t>(this could just be the nursery number or nursery mobile)</w:t>
            </w:r>
          </w:p>
          <w:p w14:paraId="63DEDEDA" w14:textId="77777777" w:rsidR="002B152C" w:rsidRPr="002B152C" w:rsidRDefault="002B152C" w:rsidP="002B152C">
            <w:pPr>
              <w:rPr>
                <w:rFonts w:ascii="Century Gothic" w:hAnsi="Century Gothic"/>
                <w:sz w:val="20"/>
                <w:szCs w:val="20"/>
              </w:rPr>
            </w:pPr>
          </w:p>
          <w:p w14:paraId="781847E1" w14:textId="77777777" w:rsidR="002B152C" w:rsidRPr="00C553B5" w:rsidRDefault="002B152C" w:rsidP="002B152C">
            <w:pPr>
              <w:rPr>
                <w:rFonts w:ascii="Century Gothic" w:hAnsi="Century Gothic"/>
                <w:b/>
                <w:bCs/>
                <w:color w:val="FF0000"/>
                <w:sz w:val="20"/>
                <w:szCs w:val="20"/>
              </w:rPr>
            </w:pPr>
            <w:r w:rsidRPr="00C553B5">
              <w:rPr>
                <w:rFonts w:ascii="Century Gothic" w:eastAsia="Century Gothic" w:hAnsi="Century Gothic" w:cs="Century Gothic"/>
                <w:b/>
                <w:bCs/>
                <w:color w:val="FF0000"/>
                <w:sz w:val="20"/>
                <w:szCs w:val="20"/>
              </w:rPr>
              <w:t xml:space="preserve">Deputy Designated Safeguarding Lead: </w:t>
            </w:r>
            <w:r w:rsidRPr="00C553B5">
              <w:rPr>
                <w:rFonts w:ascii="Century Gothic" w:eastAsia="Century Gothic" w:hAnsi="Century Gothic" w:cs="Century Gothic"/>
                <w:color w:val="FF0000"/>
                <w:sz w:val="20"/>
                <w:szCs w:val="20"/>
              </w:rPr>
              <w:t>(Name and role)</w:t>
            </w:r>
          </w:p>
          <w:p w14:paraId="568A7826" w14:textId="2B876357" w:rsidR="002B152C" w:rsidRPr="00C553B5" w:rsidRDefault="002B152C" w:rsidP="002B152C">
            <w:pPr>
              <w:rPr>
                <w:rFonts w:ascii="Century Gothic" w:hAnsi="Century Gothic"/>
                <w:b/>
                <w:bCs/>
                <w:color w:val="FF0000"/>
                <w:sz w:val="20"/>
                <w:szCs w:val="20"/>
              </w:rPr>
            </w:pPr>
            <w:r w:rsidRPr="00C553B5">
              <w:rPr>
                <w:rFonts w:ascii="Century Gothic" w:hAnsi="Century Gothic"/>
                <w:b/>
                <w:bCs/>
                <w:color w:val="FF0000"/>
                <w:sz w:val="20"/>
                <w:szCs w:val="20"/>
              </w:rPr>
              <w:t xml:space="preserve">Date DSL training undertaken: </w:t>
            </w:r>
          </w:p>
          <w:p w14:paraId="10CC750C" w14:textId="77777777" w:rsidR="00F832E7" w:rsidRPr="00C553B5" w:rsidRDefault="00F832E7" w:rsidP="00F832E7">
            <w:pPr>
              <w:rPr>
                <w:rFonts w:ascii="Century Gothic" w:hAnsi="Century Gothic"/>
                <w:b/>
                <w:bCs/>
                <w:color w:val="FF0000"/>
                <w:sz w:val="20"/>
                <w:szCs w:val="20"/>
              </w:rPr>
            </w:pPr>
            <w:r w:rsidRPr="00C553B5">
              <w:rPr>
                <w:rFonts w:ascii="Century Gothic" w:hAnsi="Century Gothic"/>
                <w:b/>
                <w:bCs/>
                <w:color w:val="FF0000"/>
                <w:sz w:val="20"/>
                <w:szCs w:val="20"/>
              </w:rPr>
              <w:t xml:space="preserve">Training Provider: </w:t>
            </w:r>
          </w:p>
          <w:p w14:paraId="19303BEC" w14:textId="72CE8BDF" w:rsidR="002B152C" w:rsidRPr="002B152C" w:rsidRDefault="002B152C" w:rsidP="002B152C">
            <w:pPr>
              <w:rPr>
                <w:rFonts w:ascii="Century Gothic" w:hAnsi="Century Gothic"/>
                <w:b/>
                <w:bCs/>
                <w:color w:val="7030A0"/>
                <w:sz w:val="20"/>
                <w:szCs w:val="20"/>
              </w:rPr>
            </w:pPr>
            <w:r w:rsidRPr="00C553B5">
              <w:rPr>
                <w:rFonts w:ascii="Century Gothic" w:hAnsi="Century Gothic"/>
                <w:b/>
                <w:bCs/>
                <w:color w:val="FF0000"/>
                <w:sz w:val="20"/>
                <w:szCs w:val="20"/>
              </w:rPr>
              <w:t xml:space="preserve">Contact Details: </w:t>
            </w:r>
            <w:r w:rsidR="00F832E7">
              <w:rPr>
                <w:rFonts w:ascii="Century Gothic" w:hAnsi="Century Gothic"/>
                <w:sz w:val="20"/>
                <w:szCs w:val="20"/>
              </w:rPr>
              <w:t>(this could just be the nursery number or nursery mobile)</w:t>
            </w:r>
          </w:p>
          <w:p w14:paraId="0BE61069" w14:textId="77777777" w:rsidR="002B152C" w:rsidRDefault="002B152C" w:rsidP="002B152C">
            <w:pPr>
              <w:rPr>
                <w:rFonts w:ascii="Century Gothic" w:hAnsi="Century Gothic"/>
                <w:b/>
                <w:bCs/>
                <w:color w:val="FF0000"/>
                <w:sz w:val="24"/>
                <w:szCs w:val="24"/>
              </w:rPr>
            </w:pPr>
          </w:p>
          <w:p w14:paraId="2A043E6A" w14:textId="644A27CF" w:rsidR="002B152C" w:rsidRPr="002B152C" w:rsidRDefault="002B152C" w:rsidP="002B152C">
            <w:pPr>
              <w:rPr>
                <w:rFonts w:ascii="Century Gothic" w:hAnsi="Century Gothic"/>
                <w:b/>
                <w:bCs/>
                <w:sz w:val="20"/>
                <w:szCs w:val="20"/>
              </w:rPr>
            </w:pPr>
            <w:r w:rsidRPr="002B152C">
              <w:rPr>
                <w:rFonts w:ascii="Century Gothic" w:hAnsi="Century Gothic"/>
                <w:b/>
                <w:bCs/>
                <w:color w:val="FF0000"/>
                <w:sz w:val="20"/>
                <w:szCs w:val="20"/>
              </w:rPr>
              <w:t xml:space="preserve">Manager: </w:t>
            </w:r>
            <w:r w:rsidRPr="002B152C">
              <w:rPr>
                <w:rFonts w:ascii="Century Gothic" w:eastAsia="Century Gothic" w:hAnsi="Century Gothic" w:cs="Century Gothic"/>
                <w:color w:val="000000" w:themeColor="text1"/>
                <w:sz w:val="20"/>
                <w:szCs w:val="20"/>
              </w:rPr>
              <w:t>(Name)</w:t>
            </w:r>
          </w:p>
          <w:p w14:paraId="3D4AA309" w14:textId="05A38367" w:rsidR="002B152C" w:rsidRDefault="002B152C" w:rsidP="002B152C">
            <w:pPr>
              <w:rPr>
                <w:rFonts w:ascii="Century Gothic" w:hAnsi="Century Gothic"/>
                <w:sz w:val="20"/>
                <w:szCs w:val="20"/>
              </w:rPr>
            </w:pPr>
            <w:r w:rsidRPr="002B152C">
              <w:rPr>
                <w:rFonts w:ascii="Century Gothic" w:hAnsi="Century Gothic"/>
                <w:b/>
                <w:bCs/>
                <w:color w:val="FF0000"/>
                <w:sz w:val="20"/>
                <w:szCs w:val="20"/>
              </w:rPr>
              <w:t xml:space="preserve">Contact Details: </w:t>
            </w:r>
            <w:r w:rsidR="00F832E7">
              <w:rPr>
                <w:rFonts w:ascii="Century Gothic" w:hAnsi="Century Gothic"/>
                <w:sz w:val="20"/>
                <w:szCs w:val="20"/>
              </w:rPr>
              <w:t>(this could just be the nursery number or nursery mobile)</w:t>
            </w:r>
          </w:p>
          <w:p w14:paraId="6CF4CB6D" w14:textId="062CF99B" w:rsidR="00947046" w:rsidRDefault="00947046" w:rsidP="002B152C">
            <w:pPr>
              <w:rPr>
                <w:rFonts w:ascii="Century Gothic" w:hAnsi="Century Gothic"/>
                <w:b/>
                <w:bCs/>
                <w:color w:val="FF0000"/>
                <w:sz w:val="20"/>
                <w:szCs w:val="20"/>
              </w:rPr>
            </w:pPr>
          </w:p>
          <w:p w14:paraId="06705D18" w14:textId="1FB01486" w:rsidR="00947046" w:rsidRDefault="00947046" w:rsidP="002B152C">
            <w:pPr>
              <w:rPr>
                <w:rFonts w:ascii="Century Gothic" w:hAnsi="Century Gothic"/>
                <w:b/>
                <w:bCs/>
                <w:color w:val="FF0000"/>
                <w:sz w:val="20"/>
                <w:szCs w:val="20"/>
              </w:rPr>
            </w:pPr>
          </w:p>
          <w:p w14:paraId="41101200" w14:textId="208F621E" w:rsidR="00947046" w:rsidRDefault="00947046" w:rsidP="002B152C">
            <w:pPr>
              <w:rPr>
                <w:rFonts w:ascii="Century Gothic" w:hAnsi="Century Gothic"/>
                <w:b/>
                <w:bCs/>
                <w:color w:val="FF0000"/>
                <w:sz w:val="20"/>
                <w:szCs w:val="20"/>
              </w:rPr>
            </w:pPr>
          </w:p>
          <w:p w14:paraId="37B3E3C1" w14:textId="0B352833" w:rsidR="00947046" w:rsidRDefault="00947046" w:rsidP="002B152C">
            <w:pPr>
              <w:rPr>
                <w:rFonts w:ascii="Century Gothic" w:hAnsi="Century Gothic"/>
                <w:b/>
                <w:bCs/>
                <w:color w:val="FF0000"/>
                <w:sz w:val="20"/>
                <w:szCs w:val="20"/>
              </w:rPr>
            </w:pPr>
          </w:p>
          <w:p w14:paraId="7D8184E3" w14:textId="77777777" w:rsidR="00091243" w:rsidRDefault="00091243" w:rsidP="002B152C">
            <w:pPr>
              <w:rPr>
                <w:rFonts w:ascii="Century Gothic" w:hAnsi="Century Gothic"/>
                <w:b/>
                <w:bCs/>
                <w:color w:val="FF0000"/>
                <w:sz w:val="20"/>
                <w:szCs w:val="20"/>
              </w:rPr>
            </w:pPr>
          </w:p>
          <w:p w14:paraId="17AA6FE4" w14:textId="77777777" w:rsidR="00091243" w:rsidRDefault="00091243" w:rsidP="002B152C">
            <w:pPr>
              <w:rPr>
                <w:rFonts w:ascii="Century Gothic" w:hAnsi="Century Gothic"/>
                <w:b/>
                <w:bCs/>
                <w:color w:val="FF0000"/>
                <w:sz w:val="20"/>
                <w:szCs w:val="20"/>
              </w:rPr>
            </w:pPr>
          </w:p>
          <w:p w14:paraId="4C6E16AE" w14:textId="77777777" w:rsidR="00E947F9" w:rsidRDefault="00E947F9" w:rsidP="002B152C">
            <w:pPr>
              <w:rPr>
                <w:rFonts w:ascii="Century Gothic" w:hAnsi="Century Gothic"/>
                <w:b/>
                <w:bCs/>
                <w:color w:val="FF0000"/>
                <w:sz w:val="20"/>
                <w:szCs w:val="20"/>
              </w:rPr>
            </w:pPr>
          </w:p>
          <w:p w14:paraId="727E3E59" w14:textId="77777777" w:rsidR="00E947F9" w:rsidRDefault="00E947F9" w:rsidP="002B152C">
            <w:pPr>
              <w:rPr>
                <w:rFonts w:ascii="Century Gothic" w:hAnsi="Century Gothic"/>
                <w:b/>
                <w:bCs/>
                <w:color w:val="FF0000"/>
                <w:sz w:val="20"/>
                <w:szCs w:val="20"/>
              </w:rPr>
            </w:pPr>
          </w:p>
          <w:p w14:paraId="363332C3" w14:textId="77777777" w:rsidR="00E947F9" w:rsidRDefault="00E947F9" w:rsidP="002B152C">
            <w:pPr>
              <w:rPr>
                <w:rFonts w:ascii="Century Gothic" w:hAnsi="Century Gothic"/>
                <w:b/>
                <w:bCs/>
                <w:color w:val="FF0000"/>
                <w:sz w:val="20"/>
                <w:szCs w:val="20"/>
              </w:rPr>
            </w:pPr>
          </w:p>
          <w:p w14:paraId="1153F224" w14:textId="5C7CF8BD" w:rsidR="00947046" w:rsidRDefault="00947046" w:rsidP="002B152C">
            <w:pPr>
              <w:rPr>
                <w:rFonts w:ascii="Century Gothic" w:hAnsi="Century Gothic"/>
                <w:b/>
                <w:bCs/>
                <w:color w:val="FF0000"/>
                <w:sz w:val="20"/>
                <w:szCs w:val="20"/>
              </w:rPr>
            </w:pPr>
          </w:p>
          <w:p w14:paraId="22793831" w14:textId="77777777" w:rsidR="00091243" w:rsidRPr="00091243" w:rsidRDefault="00091243" w:rsidP="00091243">
            <w:pPr>
              <w:rPr>
                <w:rFonts w:ascii="Century Gothic" w:eastAsia="Century Gothic" w:hAnsi="Century Gothic" w:cs="Century Gothic"/>
                <w:sz w:val="20"/>
                <w:szCs w:val="20"/>
                <w:lang w:val="en-US"/>
              </w:rPr>
            </w:pPr>
            <w:r w:rsidRPr="00091243">
              <w:rPr>
                <w:rFonts w:ascii="Century Gothic" w:eastAsia="Century Gothic" w:hAnsi="Century Gothic" w:cs="Century Gothic"/>
                <w:b/>
                <w:bCs/>
                <w:sz w:val="20"/>
                <w:szCs w:val="20"/>
                <w:lang w:val="en-US"/>
              </w:rPr>
              <w:t>Multi Agency Safeguarding Hub (MASH):</w:t>
            </w:r>
            <w:r w:rsidRPr="00091243">
              <w:rPr>
                <w:rFonts w:ascii="Century Gothic" w:eastAsia="Century Gothic" w:hAnsi="Century Gothic" w:cs="Century Gothic"/>
                <w:sz w:val="20"/>
                <w:szCs w:val="20"/>
                <w:lang w:val="en-US"/>
              </w:rPr>
              <w:t xml:space="preserve"> </w:t>
            </w:r>
            <w:hyperlink r:id="rId11">
              <w:r w:rsidRPr="00091243">
                <w:rPr>
                  <w:rStyle w:val="Hyperlink"/>
                  <w:rFonts w:ascii="Century Gothic" w:eastAsia="Century Gothic" w:hAnsi="Century Gothic" w:cs="Century Gothic"/>
                  <w:color w:val="auto"/>
                  <w:sz w:val="20"/>
                  <w:szCs w:val="20"/>
                  <w:lang w:val="en-US"/>
                </w:rPr>
                <w:t>MASH@coventry.gov.uk</w:t>
              </w:r>
            </w:hyperlink>
            <w:r w:rsidRPr="00091243">
              <w:rPr>
                <w:rFonts w:ascii="Century Gothic" w:eastAsia="Century Gothic" w:hAnsi="Century Gothic" w:cs="Century Gothic"/>
                <w:sz w:val="20"/>
                <w:szCs w:val="20"/>
                <w:lang w:val="en-US"/>
              </w:rPr>
              <w:t xml:space="preserve"> or 024-76788555 </w:t>
            </w:r>
          </w:p>
          <w:p w14:paraId="1C262181" w14:textId="77777777" w:rsidR="00E119E6" w:rsidRDefault="00E119E6" w:rsidP="00091243">
            <w:pPr>
              <w:rPr>
                <w:rFonts w:ascii="Century Gothic" w:eastAsia="Century Gothic" w:hAnsi="Century Gothic" w:cs="Century Gothic"/>
                <w:b/>
                <w:bCs/>
                <w:sz w:val="20"/>
                <w:szCs w:val="20"/>
                <w:lang w:val="en-US"/>
              </w:rPr>
            </w:pPr>
          </w:p>
          <w:p w14:paraId="1F6D8020" w14:textId="55759D73" w:rsidR="00091243" w:rsidRDefault="00091243" w:rsidP="00091243">
            <w:pPr>
              <w:rPr>
                <w:rFonts w:ascii="Century Gothic" w:eastAsia="Century Gothic" w:hAnsi="Century Gothic" w:cs="Century Gothic"/>
                <w:sz w:val="20"/>
                <w:szCs w:val="20"/>
                <w:lang w:val="en-US"/>
              </w:rPr>
            </w:pPr>
            <w:r w:rsidRPr="00E119E6">
              <w:rPr>
                <w:rFonts w:ascii="Century Gothic" w:eastAsia="Century Gothic" w:hAnsi="Century Gothic" w:cs="Century Gothic"/>
                <w:b/>
                <w:bCs/>
                <w:sz w:val="20"/>
                <w:szCs w:val="20"/>
                <w:lang w:val="en-US"/>
              </w:rPr>
              <w:t>Emergency Duty Team:</w:t>
            </w:r>
            <w:r w:rsidRPr="00091243">
              <w:rPr>
                <w:rFonts w:ascii="Century Gothic" w:eastAsia="Century Gothic" w:hAnsi="Century Gothic" w:cs="Century Gothic"/>
                <w:sz w:val="20"/>
                <w:szCs w:val="20"/>
                <w:lang w:val="en-US"/>
              </w:rPr>
              <w:t xml:space="preserve"> 024 7683 2222</w:t>
            </w:r>
          </w:p>
          <w:p w14:paraId="5A49D65C" w14:textId="77777777" w:rsidR="007C31A7" w:rsidRPr="00091243" w:rsidRDefault="007C31A7" w:rsidP="00091243">
            <w:pPr>
              <w:rPr>
                <w:rFonts w:ascii="Century Gothic" w:eastAsia="Century Gothic" w:hAnsi="Century Gothic" w:cs="Century Gothic"/>
                <w:sz w:val="20"/>
                <w:szCs w:val="20"/>
              </w:rPr>
            </w:pPr>
          </w:p>
          <w:p w14:paraId="46D91AAD" w14:textId="77777777" w:rsidR="00091243" w:rsidRPr="00091243" w:rsidRDefault="00091243" w:rsidP="00091243">
            <w:pPr>
              <w:rPr>
                <w:rFonts w:ascii="Century Gothic" w:eastAsia="Century Gothic" w:hAnsi="Century Gothic" w:cs="Century Gothic"/>
                <w:sz w:val="20"/>
                <w:szCs w:val="20"/>
                <w:lang w:val="en-US"/>
              </w:rPr>
            </w:pPr>
            <w:r w:rsidRPr="007C31A7">
              <w:rPr>
                <w:rFonts w:ascii="Century Gothic" w:eastAsia="Century Gothic" w:hAnsi="Century Gothic" w:cs="Century Gothic"/>
                <w:b/>
                <w:bCs/>
                <w:sz w:val="20"/>
                <w:szCs w:val="20"/>
                <w:lang w:val="en-US"/>
              </w:rPr>
              <w:t>Prevent</w:t>
            </w:r>
            <w:r w:rsidRPr="00091243">
              <w:rPr>
                <w:rFonts w:ascii="Century Gothic" w:eastAsia="Century Gothic" w:hAnsi="Century Gothic" w:cs="Century Gothic"/>
                <w:sz w:val="20"/>
                <w:szCs w:val="20"/>
                <w:lang w:val="en-US"/>
              </w:rPr>
              <w:t xml:space="preserve">: </w:t>
            </w:r>
            <w:hyperlink r:id="rId12">
              <w:r w:rsidRPr="00091243">
                <w:rPr>
                  <w:rStyle w:val="Hyperlink"/>
                  <w:rFonts w:ascii="Century Gothic" w:eastAsia="Century Gothic" w:hAnsi="Century Gothic" w:cs="Century Gothic"/>
                  <w:color w:val="auto"/>
                  <w:sz w:val="20"/>
                  <w:szCs w:val="20"/>
                  <w:lang w:val="en-US"/>
                </w:rPr>
                <w:t>Prevent@coventry.gov.uk</w:t>
              </w:r>
            </w:hyperlink>
            <w:r w:rsidRPr="00091243">
              <w:rPr>
                <w:rFonts w:ascii="Century Gothic" w:eastAsia="Century Gothic" w:hAnsi="Century Gothic" w:cs="Century Gothic"/>
                <w:sz w:val="20"/>
                <w:szCs w:val="20"/>
                <w:lang w:val="en-US"/>
              </w:rPr>
              <w:t xml:space="preserve"> </w:t>
            </w:r>
          </w:p>
          <w:p w14:paraId="415F4433" w14:textId="7EC834B0" w:rsidR="00947046" w:rsidRDefault="00947046" w:rsidP="002B152C">
            <w:pPr>
              <w:rPr>
                <w:rFonts w:ascii="Century Gothic" w:hAnsi="Century Gothic"/>
                <w:b/>
                <w:bCs/>
                <w:color w:val="FF0000"/>
                <w:sz w:val="20"/>
                <w:szCs w:val="20"/>
              </w:rPr>
            </w:pPr>
          </w:p>
          <w:p w14:paraId="5F547C53" w14:textId="7AED9967" w:rsidR="002B152C" w:rsidRDefault="002B152C" w:rsidP="002B152C">
            <w:pPr>
              <w:rPr>
                <w:rFonts w:ascii="Century Gothic" w:hAnsi="Century Gothic"/>
                <w:b/>
                <w:bCs/>
                <w:color w:val="FF0000"/>
                <w:sz w:val="20"/>
                <w:szCs w:val="20"/>
              </w:rPr>
            </w:pPr>
          </w:p>
          <w:p w14:paraId="6508FE1A" w14:textId="68EC9ADC" w:rsidR="00A84743" w:rsidRPr="009841BD" w:rsidRDefault="00A84743" w:rsidP="009841BD">
            <w:pPr>
              <w:spacing w:line="360" w:lineRule="auto"/>
              <w:rPr>
                <w:rFonts w:ascii="Century Gothic" w:eastAsia="Century Gothic" w:hAnsi="Century Gothic" w:cs="Century Gothic"/>
                <w:b/>
                <w:bCs/>
                <w:color w:val="000000" w:themeColor="text1"/>
                <w:sz w:val="20"/>
                <w:szCs w:val="20"/>
              </w:rPr>
            </w:pPr>
            <w:r w:rsidRPr="00155167">
              <w:rPr>
                <w:rFonts w:ascii="Century Gothic" w:hAnsi="Century Gothic"/>
                <w:b/>
                <w:bCs/>
                <w:sz w:val="20"/>
                <w:szCs w:val="20"/>
              </w:rPr>
              <w:t xml:space="preserve">Local Authority Designated Officer </w:t>
            </w:r>
          </w:p>
          <w:p w14:paraId="25090CEE" w14:textId="12CF4716" w:rsidR="00A84743" w:rsidRPr="00155167" w:rsidRDefault="00A84743" w:rsidP="00A84743">
            <w:pPr>
              <w:rPr>
                <w:rStyle w:val="Hyperlink"/>
                <w:rFonts w:ascii="Century Gothic" w:hAnsi="Century Gothic"/>
                <w:sz w:val="20"/>
                <w:szCs w:val="20"/>
              </w:rPr>
            </w:pPr>
            <w:r w:rsidRPr="00155167">
              <w:rPr>
                <w:rStyle w:val="Strong"/>
                <w:rFonts w:ascii="Century Gothic" w:hAnsi="Century Gothic" w:cs="Arial"/>
                <w:b w:val="0"/>
                <w:bCs w:val="0"/>
                <w:color w:val="000000"/>
                <w:sz w:val="20"/>
                <w:szCs w:val="20"/>
              </w:rPr>
              <w:t xml:space="preserve">You have a responsibility to report the allegation or concern to the Local Authority Designated Officer on </w:t>
            </w:r>
            <w:r w:rsidR="00DC6D46" w:rsidRPr="00155167">
              <w:rPr>
                <w:rFonts w:ascii="Century Gothic" w:eastAsia="Century Gothic" w:hAnsi="Century Gothic" w:cs="Century Gothic"/>
                <w:b/>
                <w:bCs/>
                <w:color w:val="7030A0"/>
                <w:sz w:val="20"/>
                <w:szCs w:val="20"/>
              </w:rPr>
              <w:t xml:space="preserve">: </w:t>
            </w:r>
            <w:hyperlink r:id="rId13">
              <w:r w:rsidR="00DC6D46" w:rsidRPr="00155167">
                <w:rPr>
                  <w:rStyle w:val="Hyperlink"/>
                  <w:rFonts w:ascii="Century Gothic" w:eastAsia="Century Gothic" w:hAnsi="Century Gothic" w:cs="Century Gothic"/>
                  <w:bCs/>
                  <w:sz w:val="20"/>
                  <w:szCs w:val="20"/>
                </w:rPr>
                <w:t>Lado@coventry.gov.uk</w:t>
              </w:r>
            </w:hyperlink>
            <w:r w:rsidR="00DC6D46" w:rsidRPr="00155167">
              <w:rPr>
                <w:rStyle w:val="Hyperlink"/>
                <w:rFonts w:ascii="Century Gothic" w:eastAsia="Century Gothic" w:hAnsi="Century Gothic" w:cs="Century Gothic"/>
                <w:b/>
                <w:bCs/>
                <w:sz w:val="20"/>
                <w:szCs w:val="20"/>
              </w:rPr>
              <w:t xml:space="preserve"> </w:t>
            </w:r>
            <w:r w:rsidRPr="00155167">
              <w:rPr>
                <w:rStyle w:val="Strong"/>
                <w:rFonts w:ascii="Century Gothic" w:hAnsi="Century Gothic" w:cs="Arial"/>
                <w:b w:val="0"/>
                <w:bCs w:val="0"/>
                <w:color w:val="000000"/>
                <w:sz w:val="20"/>
                <w:szCs w:val="20"/>
              </w:rPr>
              <w:t>024 7697 5483</w:t>
            </w:r>
            <w:r w:rsidRPr="00155167">
              <w:rPr>
                <w:rFonts w:ascii="Century Gothic" w:hAnsi="Century Gothic" w:cs="Arial"/>
                <w:b/>
                <w:bCs/>
                <w:color w:val="000000"/>
                <w:sz w:val="20"/>
                <w:szCs w:val="20"/>
              </w:rPr>
              <w:t> </w:t>
            </w:r>
            <w:r w:rsidR="004B0ED0" w:rsidRPr="00155167">
              <w:rPr>
                <w:rFonts w:ascii="Century Gothic" w:hAnsi="Century Gothic" w:cs="Arial"/>
                <w:color w:val="000000"/>
                <w:sz w:val="20"/>
                <w:szCs w:val="20"/>
              </w:rPr>
              <w:t>(Quality Assurance)</w:t>
            </w:r>
            <w:r w:rsidR="004B0ED0" w:rsidRPr="00155167">
              <w:rPr>
                <w:rFonts w:ascii="Century Gothic" w:hAnsi="Century Gothic" w:cs="Arial"/>
                <w:b/>
                <w:bCs/>
                <w:color w:val="000000"/>
                <w:sz w:val="20"/>
                <w:szCs w:val="20"/>
              </w:rPr>
              <w:t xml:space="preserve"> </w:t>
            </w:r>
            <w:r w:rsidRPr="00155167">
              <w:rPr>
                <w:rStyle w:val="Strong"/>
                <w:rFonts w:ascii="Century Gothic" w:hAnsi="Century Gothic" w:cs="Arial"/>
                <w:b w:val="0"/>
                <w:bCs w:val="0"/>
                <w:color w:val="000000"/>
                <w:sz w:val="20"/>
                <w:szCs w:val="20"/>
              </w:rPr>
              <w:t>or by completing this </w:t>
            </w:r>
            <w:hyperlink r:id="rId14" w:history="1">
              <w:r w:rsidRPr="00155167">
                <w:rPr>
                  <w:rStyle w:val="Hyperlink"/>
                  <w:rFonts w:ascii="Century Gothic" w:hAnsi="Century Gothic" w:cs="Arial"/>
                  <w:b/>
                  <w:bCs/>
                  <w:sz w:val="20"/>
                  <w:szCs w:val="20"/>
                </w:rPr>
                <w:t>online reporting form</w:t>
              </w:r>
            </w:hyperlink>
            <w:r w:rsidRPr="00155167">
              <w:rPr>
                <w:rFonts w:ascii="Century Gothic" w:hAnsi="Century Gothic" w:cs="Arial"/>
                <w:color w:val="000000"/>
                <w:sz w:val="20"/>
                <w:szCs w:val="20"/>
              </w:rPr>
              <w:t>.</w:t>
            </w:r>
          </w:p>
          <w:p w14:paraId="6741C600" w14:textId="77777777" w:rsidR="00A84743" w:rsidRPr="00155167" w:rsidRDefault="00A84743" w:rsidP="00A84743">
            <w:pPr>
              <w:rPr>
                <w:rFonts w:ascii="Century Gothic" w:hAnsi="Century Gothic"/>
                <w:sz w:val="20"/>
                <w:szCs w:val="20"/>
              </w:rPr>
            </w:pPr>
          </w:p>
          <w:p w14:paraId="6155C909" w14:textId="77777777" w:rsidR="00A84743" w:rsidRPr="00155167" w:rsidRDefault="00A84743" w:rsidP="00A84743">
            <w:pPr>
              <w:rPr>
                <w:rFonts w:ascii="Century Gothic" w:hAnsi="Century Gothic"/>
                <w:sz w:val="20"/>
                <w:szCs w:val="20"/>
              </w:rPr>
            </w:pPr>
            <w:bookmarkStart w:id="1" w:name="_Hlk63170812"/>
            <w:r w:rsidRPr="00155167">
              <w:rPr>
                <w:rFonts w:ascii="Century Gothic" w:hAnsi="Century Gothic" w:cs="Arial"/>
                <w:b/>
                <w:bCs/>
                <w:color w:val="201F1E"/>
                <w:sz w:val="20"/>
                <w:szCs w:val="20"/>
                <w:shd w:val="clear" w:color="auto" w:fill="FFFFFF"/>
              </w:rPr>
              <w:t>Ofsted</w:t>
            </w:r>
            <w:r w:rsidRPr="00155167">
              <w:rPr>
                <w:rFonts w:ascii="Century Gothic" w:hAnsi="Century Gothic"/>
                <w:b/>
                <w:bCs/>
                <w:sz w:val="20"/>
                <w:szCs w:val="20"/>
              </w:rPr>
              <w:t xml:space="preserve"> </w:t>
            </w:r>
            <w:r w:rsidRPr="00155167">
              <w:rPr>
                <w:rFonts w:ascii="Century Gothic" w:hAnsi="Century Gothic" w:cs="Arial"/>
                <w:b/>
                <w:bCs/>
                <w:color w:val="201F1E"/>
                <w:sz w:val="20"/>
                <w:szCs w:val="20"/>
                <w:shd w:val="clear" w:color="auto" w:fill="FFFFFF"/>
              </w:rPr>
              <w:t>Notification Link details for significant events</w:t>
            </w:r>
            <w:r w:rsidRPr="00155167">
              <w:rPr>
                <w:rFonts w:ascii="Century Gothic" w:hAnsi="Century Gothic" w:cs="Arial"/>
                <w:color w:val="201F1E"/>
                <w:sz w:val="20"/>
                <w:szCs w:val="20"/>
                <w:shd w:val="clear" w:color="auto" w:fill="FFFFFF"/>
              </w:rPr>
              <w:t>:</w:t>
            </w:r>
          </w:p>
          <w:p w14:paraId="330E52B6" w14:textId="77777777" w:rsidR="00A84743" w:rsidRPr="00155167" w:rsidRDefault="009B63F2" w:rsidP="00A84743">
            <w:pPr>
              <w:rPr>
                <w:rFonts w:ascii="Century Gothic" w:hAnsi="Century Gothic"/>
                <w:sz w:val="20"/>
                <w:szCs w:val="20"/>
              </w:rPr>
            </w:pPr>
            <w:hyperlink r:id="rId15" w:anchor="how-to-tell-ofsted" w:history="1">
              <w:r w:rsidR="00A84743" w:rsidRPr="00155167">
                <w:rPr>
                  <w:rStyle w:val="Hyperlink"/>
                  <w:rFonts w:ascii="Century Gothic" w:hAnsi="Century Gothic"/>
                  <w:sz w:val="20"/>
                  <w:szCs w:val="20"/>
                </w:rPr>
                <w:t>https://www.gov.uk/guidance/report-a-serious-childcare-incident#how-to-tell-ofsted</w:t>
              </w:r>
            </w:hyperlink>
          </w:p>
          <w:p w14:paraId="4787CDEF" w14:textId="77777777" w:rsidR="00A84743" w:rsidRPr="00155167" w:rsidRDefault="00A84743" w:rsidP="00A84743">
            <w:pPr>
              <w:rPr>
                <w:rFonts w:ascii="Century Gothic" w:hAnsi="Century Gothic" w:cs="Arial"/>
                <w:color w:val="0B0C0C"/>
                <w:sz w:val="20"/>
                <w:szCs w:val="20"/>
                <w:shd w:val="clear" w:color="auto" w:fill="FFFFFF"/>
              </w:rPr>
            </w:pPr>
            <w:r w:rsidRPr="00155167">
              <w:rPr>
                <w:rFonts w:ascii="Century Gothic" w:hAnsi="Century Gothic" w:cs="Arial"/>
                <w:color w:val="0B0C0C"/>
                <w:sz w:val="20"/>
                <w:szCs w:val="20"/>
                <w:shd w:val="clear" w:color="auto" w:fill="FFFFFF"/>
              </w:rPr>
              <w:t>You should notify Ofsted as soon as practical, and in any case within 14 days of a notifiable event happening.</w:t>
            </w:r>
            <w:bookmarkEnd w:id="1"/>
          </w:p>
          <w:p w14:paraId="543BA662" w14:textId="77777777" w:rsidR="00DC6D46" w:rsidRPr="00155167" w:rsidRDefault="00DC6D46" w:rsidP="00862D48">
            <w:pPr>
              <w:rPr>
                <w:rFonts w:ascii="Century Gothic" w:eastAsia="Century Gothic" w:hAnsi="Century Gothic" w:cs="Century Gothic"/>
                <w:b/>
                <w:bCs/>
                <w:color w:val="000000" w:themeColor="text1"/>
                <w:sz w:val="20"/>
                <w:szCs w:val="20"/>
              </w:rPr>
            </w:pPr>
          </w:p>
          <w:p w14:paraId="1BAB34F9" w14:textId="35F93DF8" w:rsidR="00DC6D46" w:rsidRPr="00155167" w:rsidRDefault="00DC6D46" w:rsidP="00DC6D46">
            <w:pPr>
              <w:rPr>
                <w:rFonts w:ascii="Century Gothic" w:hAnsi="Century Gothic" w:cs="Arial"/>
                <w:sz w:val="20"/>
                <w:szCs w:val="20"/>
              </w:rPr>
            </w:pPr>
            <w:r w:rsidRPr="0094350D">
              <w:rPr>
                <w:rFonts w:ascii="Century Gothic" w:hAnsi="Century Gothic" w:cs="Arial"/>
                <w:b/>
                <w:bCs/>
                <w:color w:val="7030A0"/>
                <w:sz w:val="20"/>
                <w:szCs w:val="20"/>
              </w:rPr>
              <w:t xml:space="preserve">Early Education </w:t>
            </w:r>
            <w:r w:rsidR="0094350D" w:rsidRPr="0094350D">
              <w:rPr>
                <w:rFonts w:ascii="Century Gothic" w:hAnsi="Century Gothic" w:cs="Arial"/>
                <w:b/>
                <w:bCs/>
                <w:color w:val="7030A0"/>
                <w:sz w:val="20"/>
                <w:szCs w:val="20"/>
              </w:rPr>
              <w:t xml:space="preserve">Advisors – </w:t>
            </w:r>
            <w:r w:rsidR="00EE22F0">
              <w:rPr>
                <w:rFonts w:ascii="Century Gothic" w:hAnsi="Century Gothic" w:cs="Arial"/>
                <w:b/>
                <w:bCs/>
                <w:color w:val="7030A0"/>
                <w:sz w:val="20"/>
                <w:szCs w:val="20"/>
              </w:rPr>
              <w:t>Early Years Service</w:t>
            </w:r>
            <w:r w:rsidRPr="0094350D">
              <w:rPr>
                <w:rFonts w:ascii="Century Gothic" w:hAnsi="Century Gothic" w:cs="Arial"/>
                <w:color w:val="7030A0"/>
                <w:sz w:val="20"/>
                <w:szCs w:val="20"/>
              </w:rPr>
              <w:t xml:space="preserve"> </w:t>
            </w:r>
            <w:r w:rsidRPr="00155167">
              <w:rPr>
                <w:rFonts w:ascii="Century Gothic" w:hAnsi="Century Gothic" w:cs="Arial"/>
                <w:sz w:val="20"/>
                <w:szCs w:val="20"/>
              </w:rPr>
              <w:t xml:space="preserve">- </w:t>
            </w:r>
            <w:hyperlink r:id="rId16" w:history="1">
              <w:r w:rsidRPr="00155167">
                <w:rPr>
                  <w:rStyle w:val="Hyperlink"/>
                  <w:rFonts w:ascii="Century Gothic" w:hAnsi="Century Gothic" w:cs="Arial"/>
                  <w:sz w:val="20"/>
                  <w:szCs w:val="20"/>
                </w:rPr>
                <w:t>EYCentral@coventry.gov.uk</w:t>
              </w:r>
            </w:hyperlink>
            <w:r w:rsidRPr="00155167">
              <w:rPr>
                <w:rFonts w:ascii="Century Gothic" w:hAnsi="Century Gothic" w:cs="Arial"/>
                <w:sz w:val="20"/>
                <w:szCs w:val="20"/>
              </w:rPr>
              <w:t xml:space="preserve">  Tel: 024 76 975451</w:t>
            </w:r>
          </w:p>
          <w:p w14:paraId="00EF9120" w14:textId="77777777" w:rsidR="00862D48" w:rsidRPr="00155167" w:rsidRDefault="00862D48" w:rsidP="00A84743">
            <w:pPr>
              <w:rPr>
                <w:rFonts w:ascii="Century Gothic" w:hAnsi="Century Gothic"/>
                <w:sz w:val="20"/>
                <w:szCs w:val="20"/>
              </w:rPr>
            </w:pPr>
          </w:p>
          <w:p w14:paraId="1A9C1E02" w14:textId="35B1BA97" w:rsidR="00DC6D46" w:rsidRPr="00155167" w:rsidRDefault="00DC6D46" w:rsidP="00DC6D46">
            <w:pPr>
              <w:spacing w:line="360" w:lineRule="auto"/>
              <w:rPr>
                <w:rFonts w:ascii="Century Gothic" w:eastAsia="Century Gothic" w:hAnsi="Century Gothic" w:cs="Century Gothic"/>
                <w:color w:val="000000" w:themeColor="text1"/>
                <w:sz w:val="20"/>
                <w:szCs w:val="20"/>
              </w:rPr>
            </w:pPr>
            <w:r w:rsidRPr="00877C04">
              <w:rPr>
                <w:rFonts w:ascii="Century Gothic" w:eastAsia="Century Gothic" w:hAnsi="Century Gothic" w:cs="Century Gothic"/>
                <w:b/>
                <w:bCs/>
                <w:sz w:val="20"/>
                <w:szCs w:val="20"/>
              </w:rPr>
              <w:t>Family Hub</w:t>
            </w:r>
            <w:r w:rsidR="009755CC" w:rsidRPr="00877C04">
              <w:rPr>
                <w:rFonts w:ascii="Century Gothic" w:eastAsia="Century Gothic" w:hAnsi="Century Gothic" w:cs="Century Gothic"/>
                <w:b/>
                <w:bCs/>
                <w:sz w:val="20"/>
                <w:szCs w:val="20"/>
              </w:rPr>
              <w:t xml:space="preserve"> and</w:t>
            </w:r>
            <w:r w:rsidRPr="00877C04">
              <w:rPr>
                <w:rFonts w:ascii="Century Gothic" w:eastAsia="Century Gothic" w:hAnsi="Century Gothic" w:cs="Century Gothic"/>
                <w:b/>
                <w:bCs/>
                <w:sz w:val="20"/>
                <w:szCs w:val="20"/>
              </w:rPr>
              <w:t xml:space="preserve"> Early Help Assessment Co-ordinator:</w:t>
            </w:r>
            <w:r w:rsidRPr="00877C04">
              <w:rPr>
                <w:rFonts w:ascii="Century Gothic" w:eastAsia="Century Gothic" w:hAnsi="Century Gothic" w:cs="Century Gothic"/>
                <w:sz w:val="20"/>
                <w:szCs w:val="20"/>
              </w:rPr>
              <w:t xml:space="preserve"> </w:t>
            </w:r>
            <w:r w:rsidRPr="00155167">
              <w:rPr>
                <w:rFonts w:ascii="Century Gothic" w:eastAsia="Century Gothic" w:hAnsi="Century Gothic" w:cs="Century Gothic"/>
                <w:color w:val="FF0000"/>
                <w:sz w:val="20"/>
                <w:szCs w:val="20"/>
              </w:rPr>
              <w:t>(Name and contact details)</w:t>
            </w:r>
          </w:p>
          <w:p w14:paraId="6A0E098C" w14:textId="6D5C171C" w:rsidR="00DC6D46" w:rsidRPr="00AE2788" w:rsidRDefault="00DC6D46" w:rsidP="00A84743">
            <w:pPr>
              <w:rPr>
                <w:rFonts w:ascii="Century Gothic" w:hAnsi="Century Gothic"/>
                <w:sz w:val="24"/>
                <w:szCs w:val="24"/>
              </w:rPr>
            </w:pPr>
          </w:p>
        </w:tc>
      </w:tr>
    </w:tbl>
    <w:sdt>
      <w:sdtPr>
        <w:rPr>
          <w:rFonts w:asciiTheme="minorHAnsi" w:eastAsiaTheme="minorHAnsi" w:hAnsiTheme="minorHAnsi" w:cstheme="minorBidi"/>
          <w:color w:val="auto"/>
          <w:sz w:val="22"/>
          <w:szCs w:val="22"/>
          <w:lang w:val="en-GB"/>
        </w:rPr>
        <w:id w:val="-427431419"/>
        <w:docPartObj>
          <w:docPartGallery w:val="Table of Contents"/>
          <w:docPartUnique/>
        </w:docPartObj>
      </w:sdtPr>
      <w:sdtEndPr>
        <w:rPr>
          <w:b/>
          <w:bCs/>
          <w:noProof/>
        </w:rPr>
      </w:sdtEndPr>
      <w:sdtContent>
        <w:p w14:paraId="37E25843" w14:textId="77777777" w:rsidR="007B2C21" w:rsidRDefault="007B2C21">
          <w:pPr>
            <w:pStyle w:val="TOCHeading"/>
            <w:rPr>
              <w:rFonts w:asciiTheme="minorHAnsi" w:eastAsiaTheme="minorHAnsi" w:hAnsiTheme="minorHAnsi" w:cstheme="minorBidi"/>
              <w:color w:val="auto"/>
              <w:sz w:val="22"/>
              <w:szCs w:val="22"/>
              <w:lang w:val="en-GB"/>
            </w:rPr>
          </w:pPr>
        </w:p>
        <w:p w14:paraId="3915C8CC" w14:textId="26735CBC" w:rsidR="00F832E7" w:rsidRPr="004D0627" w:rsidRDefault="00F832E7" w:rsidP="00F832E7">
          <w:pPr>
            <w:pStyle w:val="TOCHeading"/>
            <w:rPr>
              <w:rFonts w:ascii="Century Gothic" w:hAnsi="Century Gothic"/>
              <w:b/>
              <w:color w:val="FF0000"/>
            </w:rPr>
          </w:pPr>
          <w:r>
            <w:rPr>
              <w:rFonts w:ascii="Century Gothic" w:hAnsi="Century Gothic"/>
              <w:b/>
              <w:color w:val="auto"/>
            </w:rPr>
            <w:t xml:space="preserve">Table of </w:t>
          </w:r>
          <w:r w:rsidR="00832BFE" w:rsidRPr="00832BFE">
            <w:rPr>
              <w:rFonts w:ascii="Century Gothic" w:hAnsi="Century Gothic"/>
              <w:b/>
              <w:color w:val="auto"/>
            </w:rPr>
            <w:t>Contents</w:t>
          </w:r>
          <w:r>
            <w:rPr>
              <w:rFonts w:ascii="Century Gothic" w:hAnsi="Century Gothic"/>
              <w:b/>
              <w:color w:val="auto"/>
            </w:rPr>
            <w:t xml:space="preserve"> </w:t>
          </w:r>
          <w:r w:rsidRPr="004D0627">
            <w:rPr>
              <w:rFonts w:ascii="Century Gothic" w:hAnsi="Century Gothic"/>
              <w:b/>
              <w:color w:val="FF0000"/>
            </w:rPr>
            <w:t xml:space="preserve">(Add/change page number to end of line) </w:t>
          </w:r>
        </w:p>
        <w:p w14:paraId="7D8F4F7F" w14:textId="77777777" w:rsidR="00832BFE" w:rsidRPr="00832BFE" w:rsidRDefault="00832BFE" w:rsidP="00832BFE">
          <w:pPr>
            <w:rPr>
              <w:lang w:val="en-US"/>
            </w:rPr>
          </w:pPr>
        </w:p>
        <w:p w14:paraId="7DE9C707" w14:textId="4D9FD4B5" w:rsidR="00AF02C2" w:rsidRPr="005A1AEC" w:rsidRDefault="00832BFE">
          <w:pPr>
            <w:pStyle w:val="TOC1"/>
            <w:tabs>
              <w:tab w:val="left" w:pos="440"/>
              <w:tab w:val="right" w:leader="dot" w:pos="9016"/>
            </w:tabs>
            <w:rPr>
              <w:rFonts w:eastAsiaTheme="minorEastAsia"/>
              <w:noProof/>
              <w:lang w:eastAsia="en-GB"/>
            </w:rPr>
          </w:pPr>
          <w:r w:rsidRPr="005A1AEC">
            <w:fldChar w:fldCharType="begin"/>
          </w:r>
          <w:r w:rsidRPr="005A1AEC">
            <w:instrText xml:space="preserve"> TOC \o "1-3" \h \z \u </w:instrText>
          </w:r>
          <w:r w:rsidRPr="005A1AEC">
            <w:fldChar w:fldCharType="separate"/>
          </w:r>
          <w:hyperlink w:anchor="_Toc520902646" w:history="1">
            <w:r w:rsidR="00AF02C2" w:rsidRPr="005A1AEC">
              <w:rPr>
                <w:rStyle w:val="Hyperlink"/>
                <w:noProof/>
              </w:rPr>
              <w:t>1.</w:t>
            </w:r>
            <w:r w:rsidR="00AF02C2" w:rsidRPr="005A1AEC">
              <w:rPr>
                <w:rFonts w:eastAsiaTheme="minorEastAsia"/>
                <w:noProof/>
                <w:lang w:eastAsia="en-GB"/>
              </w:rPr>
              <w:tab/>
            </w:r>
            <w:r w:rsidR="00AF02C2" w:rsidRPr="005A1AEC">
              <w:rPr>
                <w:rStyle w:val="Hyperlink"/>
                <w:noProof/>
              </w:rPr>
              <w:t>Introduction</w:t>
            </w:r>
            <w:r w:rsidR="00AF02C2" w:rsidRPr="005A1AEC">
              <w:rPr>
                <w:noProof/>
                <w:webHidden/>
              </w:rPr>
              <w:tab/>
            </w:r>
          </w:hyperlink>
        </w:p>
        <w:p w14:paraId="0C8541B8" w14:textId="2140CA5B" w:rsidR="00AF02C2" w:rsidRPr="005A1AEC" w:rsidRDefault="009B63F2">
          <w:pPr>
            <w:pStyle w:val="TOC1"/>
            <w:tabs>
              <w:tab w:val="left" w:pos="440"/>
              <w:tab w:val="right" w:leader="dot" w:pos="9016"/>
            </w:tabs>
            <w:rPr>
              <w:rFonts w:eastAsiaTheme="minorEastAsia"/>
              <w:noProof/>
              <w:lang w:eastAsia="en-GB"/>
            </w:rPr>
          </w:pPr>
          <w:hyperlink w:anchor="_Toc520902647" w:history="1">
            <w:r w:rsidR="00AF02C2" w:rsidRPr="005A1AEC">
              <w:rPr>
                <w:rStyle w:val="Hyperlink"/>
                <w:noProof/>
              </w:rPr>
              <w:t>2.</w:t>
            </w:r>
            <w:r w:rsidR="00AF02C2" w:rsidRPr="005A1AEC">
              <w:rPr>
                <w:rFonts w:eastAsiaTheme="minorEastAsia"/>
                <w:noProof/>
                <w:lang w:eastAsia="en-GB"/>
              </w:rPr>
              <w:tab/>
            </w:r>
            <w:r w:rsidR="00AF02C2" w:rsidRPr="005A1AEC">
              <w:rPr>
                <w:rStyle w:val="Hyperlink"/>
                <w:noProof/>
              </w:rPr>
              <w:t>Definitions</w:t>
            </w:r>
            <w:r w:rsidR="00AF02C2" w:rsidRPr="005A1AEC">
              <w:rPr>
                <w:noProof/>
                <w:webHidden/>
              </w:rPr>
              <w:tab/>
            </w:r>
          </w:hyperlink>
        </w:p>
        <w:p w14:paraId="6F36F227" w14:textId="40EEB920" w:rsidR="00AF02C2" w:rsidRPr="005A1AEC" w:rsidRDefault="009B63F2">
          <w:pPr>
            <w:pStyle w:val="TOC1"/>
            <w:tabs>
              <w:tab w:val="left" w:pos="440"/>
              <w:tab w:val="right" w:leader="dot" w:pos="9016"/>
            </w:tabs>
            <w:rPr>
              <w:rFonts w:eastAsiaTheme="minorEastAsia"/>
              <w:noProof/>
              <w:lang w:eastAsia="en-GB"/>
            </w:rPr>
          </w:pPr>
          <w:hyperlink w:anchor="_Toc520902648" w:history="1">
            <w:r w:rsidR="00AF02C2" w:rsidRPr="005A1AEC">
              <w:rPr>
                <w:rStyle w:val="Hyperlink"/>
                <w:noProof/>
              </w:rPr>
              <w:t>3.</w:t>
            </w:r>
            <w:r w:rsidR="00AF02C2" w:rsidRPr="005A1AEC">
              <w:rPr>
                <w:rFonts w:eastAsiaTheme="minorEastAsia"/>
                <w:noProof/>
                <w:lang w:eastAsia="en-GB"/>
              </w:rPr>
              <w:tab/>
            </w:r>
            <w:r w:rsidR="00AF02C2" w:rsidRPr="005A1AEC">
              <w:rPr>
                <w:rStyle w:val="Hyperlink"/>
                <w:noProof/>
              </w:rPr>
              <w:t>Purpose and Aims</w:t>
            </w:r>
            <w:r w:rsidR="00AF02C2" w:rsidRPr="005A1AEC">
              <w:rPr>
                <w:noProof/>
                <w:webHidden/>
              </w:rPr>
              <w:tab/>
            </w:r>
          </w:hyperlink>
        </w:p>
        <w:p w14:paraId="29F4B8DB" w14:textId="4F2AE9F1" w:rsidR="00AF02C2" w:rsidRDefault="009B63F2">
          <w:pPr>
            <w:pStyle w:val="TOC1"/>
            <w:tabs>
              <w:tab w:val="left" w:pos="440"/>
              <w:tab w:val="right" w:leader="dot" w:pos="9016"/>
            </w:tabs>
            <w:rPr>
              <w:noProof/>
            </w:rPr>
          </w:pPr>
          <w:hyperlink w:anchor="_Toc520902649" w:history="1">
            <w:r w:rsidR="00AF02C2" w:rsidRPr="005A1AEC">
              <w:rPr>
                <w:rStyle w:val="Hyperlink"/>
                <w:noProof/>
              </w:rPr>
              <w:t>4.</w:t>
            </w:r>
            <w:r w:rsidR="00AF02C2" w:rsidRPr="005A1AEC">
              <w:rPr>
                <w:rFonts w:eastAsiaTheme="minorEastAsia"/>
                <w:noProof/>
                <w:lang w:eastAsia="en-GB"/>
              </w:rPr>
              <w:tab/>
            </w:r>
            <w:r w:rsidR="00AF02C2" w:rsidRPr="005A1AEC">
              <w:rPr>
                <w:rStyle w:val="Hyperlink"/>
                <w:noProof/>
              </w:rPr>
              <w:t>Statutory Framework</w:t>
            </w:r>
            <w:r w:rsidR="00AF02C2" w:rsidRPr="005A1AEC">
              <w:rPr>
                <w:noProof/>
                <w:webHidden/>
              </w:rPr>
              <w:tab/>
            </w:r>
          </w:hyperlink>
        </w:p>
        <w:p w14:paraId="198F0982" w14:textId="77777777" w:rsidR="00A80CEB" w:rsidRDefault="00811D68" w:rsidP="00811D68">
          <w:r>
            <w:t xml:space="preserve">5.     Roles and </w:t>
          </w:r>
          <w:r w:rsidR="00781F7D">
            <w:t xml:space="preserve">Responsibilities </w:t>
          </w:r>
        </w:p>
        <w:p w14:paraId="3C5DA010" w14:textId="3E4BB601" w:rsidR="00811D68" w:rsidRPr="00781F7D" w:rsidRDefault="00A80CEB" w:rsidP="00811D68">
          <w:r>
            <w:rPr>
              <w:rFonts w:ascii="Century Gothic" w:eastAsia="Century Gothic" w:hAnsi="Century Gothic" w:cs="Century Gothic"/>
              <w:b/>
              <w:bCs/>
              <w:color w:val="FF0000"/>
              <w:sz w:val="20"/>
              <w:szCs w:val="20"/>
            </w:rPr>
            <w:t xml:space="preserve">       Role of </w:t>
          </w:r>
          <w:r w:rsidR="00781F7D" w:rsidRPr="002B152C">
            <w:rPr>
              <w:rFonts w:ascii="Century Gothic" w:eastAsia="Century Gothic" w:hAnsi="Century Gothic" w:cs="Century Gothic"/>
              <w:b/>
              <w:bCs/>
              <w:color w:val="FF0000"/>
              <w:sz w:val="20"/>
              <w:szCs w:val="20"/>
            </w:rPr>
            <w:t>Reg</w:t>
          </w:r>
          <w:r w:rsidR="00781F7D" w:rsidRPr="00947046">
            <w:rPr>
              <w:rFonts w:ascii="Century Gothic" w:eastAsia="Century Gothic" w:hAnsi="Century Gothic" w:cs="Century Gothic"/>
              <w:b/>
              <w:bCs/>
              <w:color w:val="FF0000"/>
              <w:sz w:val="20"/>
              <w:szCs w:val="20"/>
            </w:rPr>
            <w:t>ister</w:t>
          </w:r>
          <w:r w:rsidR="009841BD" w:rsidRPr="00947046">
            <w:rPr>
              <w:rFonts w:ascii="Century Gothic" w:eastAsia="Century Gothic" w:hAnsi="Century Gothic" w:cs="Century Gothic"/>
              <w:b/>
              <w:bCs/>
              <w:color w:val="FF0000"/>
              <w:sz w:val="20"/>
              <w:szCs w:val="20"/>
            </w:rPr>
            <w:t>ed</w:t>
          </w:r>
          <w:r w:rsidR="00781F7D" w:rsidRPr="00947046">
            <w:rPr>
              <w:rFonts w:ascii="Century Gothic" w:eastAsia="Century Gothic" w:hAnsi="Century Gothic" w:cs="Century Gothic"/>
              <w:b/>
              <w:bCs/>
              <w:color w:val="FF0000"/>
              <w:sz w:val="20"/>
              <w:szCs w:val="20"/>
            </w:rPr>
            <w:t xml:space="preserve"> Person/s D</w:t>
          </w:r>
          <w:r w:rsidR="00781F7D" w:rsidRPr="002B152C">
            <w:rPr>
              <w:rFonts w:ascii="Century Gothic" w:eastAsia="Century Gothic" w:hAnsi="Century Gothic" w:cs="Century Gothic"/>
              <w:b/>
              <w:bCs/>
              <w:color w:val="FF0000"/>
              <w:sz w:val="20"/>
              <w:szCs w:val="20"/>
            </w:rPr>
            <w:t>irector/s/Owner/s/</w:t>
          </w:r>
          <w:r w:rsidR="00781F7D">
            <w:rPr>
              <w:rFonts w:ascii="Century Gothic" w:eastAsia="Century Gothic" w:hAnsi="Century Gothic" w:cs="Century Gothic"/>
              <w:b/>
              <w:bCs/>
              <w:color w:val="FF0000"/>
              <w:sz w:val="20"/>
              <w:szCs w:val="20"/>
            </w:rPr>
            <w:t>Committee</w:t>
          </w:r>
          <w:r w:rsidR="00781F7D" w:rsidRPr="00781F7D">
            <w:rPr>
              <w:rFonts w:ascii="Century Gothic" w:eastAsia="Century Gothic" w:hAnsi="Century Gothic" w:cs="Century Gothic"/>
              <w:b/>
              <w:bCs/>
              <w:sz w:val="20"/>
              <w:szCs w:val="20"/>
            </w:rPr>
            <w:t>……………….</w:t>
          </w:r>
        </w:p>
        <w:p w14:paraId="2C64789C" w14:textId="23B7462A" w:rsidR="00AF02C2" w:rsidRPr="005A1AEC" w:rsidRDefault="009B63F2">
          <w:pPr>
            <w:pStyle w:val="TOC1"/>
            <w:tabs>
              <w:tab w:val="left" w:pos="440"/>
              <w:tab w:val="right" w:leader="dot" w:pos="9016"/>
            </w:tabs>
            <w:rPr>
              <w:rFonts w:eastAsiaTheme="minorEastAsia"/>
              <w:noProof/>
              <w:lang w:eastAsia="en-GB"/>
            </w:rPr>
          </w:pPr>
          <w:hyperlink w:anchor="_Toc520902650" w:history="1">
            <w:r w:rsidR="005C3804">
              <w:rPr>
                <w:rStyle w:val="Hyperlink"/>
                <w:noProof/>
              </w:rPr>
              <w:t xml:space="preserve">        </w:t>
            </w:r>
            <w:r w:rsidR="00AF02C2" w:rsidRPr="005A1AEC">
              <w:rPr>
                <w:rStyle w:val="Hyperlink"/>
                <w:noProof/>
              </w:rPr>
              <w:t>Role of the Designated Safeguarding Lead</w:t>
            </w:r>
            <w:r w:rsidR="00AF02C2" w:rsidRPr="005A1AEC">
              <w:rPr>
                <w:noProof/>
                <w:webHidden/>
              </w:rPr>
              <w:tab/>
            </w:r>
          </w:hyperlink>
        </w:p>
        <w:p w14:paraId="2573C45A" w14:textId="6CBF4BEC" w:rsidR="00AF02C2" w:rsidRPr="005A1AEC" w:rsidRDefault="009B63F2">
          <w:pPr>
            <w:pStyle w:val="TOC1"/>
            <w:tabs>
              <w:tab w:val="left" w:pos="440"/>
              <w:tab w:val="right" w:leader="dot" w:pos="9016"/>
            </w:tabs>
            <w:rPr>
              <w:rFonts w:eastAsiaTheme="minorEastAsia"/>
              <w:noProof/>
              <w:lang w:eastAsia="en-GB"/>
            </w:rPr>
          </w:pPr>
          <w:hyperlink w:anchor="_Toc520902651" w:history="1">
            <w:r w:rsidR="005C3804">
              <w:rPr>
                <w:rStyle w:val="Hyperlink"/>
                <w:noProof/>
              </w:rPr>
              <w:t xml:space="preserve">        </w:t>
            </w:r>
            <w:r w:rsidR="00AF02C2" w:rsidRPr="005A1AEC">
              <w:rPr>
                <w:rStyle w:val="Hyperlink"/>
                <w:noProof/>
              </w:rPr>
              <w:t xml:space="preserve">Role of </w:t>
            </w:r>
            <w:r w:rsidR="00B258F9">
              <w:rPr>
                <w:rStyle w:val="Hyperlink"/>
                <w:noProof/>
              </w:rPr>
              <w:t>Staff</w:t>
            </w:r>
            <w:r w:rsidR="00AF02C2" w:rsidRPr="005A1AEC">
              <w:rPr>
                <w:noProof/>
                <w:webHidden/>
              </w:rPr>
              <w:tab/>
            </w:r>
          </w:hyperlink>
        </w:p>
        <w:p w14:paraId="654075B4" w14:textId="657B9B97" w:rsidR="00AF02C2" w:rsidRDefault="009B63F2">
          <w:pPr>
            <w:pStyle w:val="TOC1"/>
            <w:tabs>
              <w:tab w:val="left" w:pos="440"/>
              <w:tab w:val="right" w:leader="dot" w:pos="9016"/>
            </w:tabs>
            <w:rPr>
              <w:noProof/>
            </w:rPr>
          </w:pPr>
          <w:hyperlink w:anchor="_Toc520902652" w:history="1">
            <w:r w:rsidR="00A80CEB">
              <w:rPr>
                <w:rStyle w:val="Hyperlink"/>
                <w:noProof/>
              </w:rPr>
              <w:t xml:space="preserve">6.     </w:t>
            </w:r>
            <w:r w:rsidR="00AF02C2" w:rsidRPr="005A1AEC">
              <w:rPr>
                <w:rStyle w:val="Hyperlink"/>
                <w:noProof/>
              </w:rPr>
              <w:t>Types of Abuse</w:t>
            </w:r>
            <w:r w:rsidR="00AF02C2" w:rsidRPr="005A1AEC">
              <w:rPr>
                <w:noProof/>
                <w:webHidden/>
              </w:rPr>
              <w:tab/>
            </w:r>
          </w:hyperlink>
        </w:p>
        <w:p w14:paraId="520CD588" w14:textId="67754EF1" w:rsidR="00CF6A98" w:rsidRPr="00CF6A98" w:rsidRDefault="00CF6A98" w:rsidP="00CF6A98">
          <w:r>
            <w:t>7.     Responding to signs of abuse ………………………………………………………………………………………………….</w:t>
          </w:r>
        </w:p>
        <w:p w14:paraId="74F05F64" w14:textId="41ED94AA" w:rsidR="00AF02C2" w:rsidRPr="005A1AEC" w:rsidRDefault="009B63F2">
          <w:pPr>
            <w:pStyle w:val="TOC1"/>
            <w:tabs>
              <w:tab w:val="left" w:pos="440"/>
              <w:tab w:val="right" w:leader="dot" w:pos="9016"/>
            </w:tabs>
            <w:rPr>
              <w:rFonts w:eastAsiaTheme="minorEastAsia"/>
              <w:noProof/>
              <w:lang w:eastAsia="en-GB"/>
            </w:rPr>
          </w:pPr>
          <w:hyperlink w:anchor="_Toc520902653" w:history="1">
            <w:r w:rsidR="00CF6A98">
              <w:rPr>
                <w:rStyle w:val="Hyperlink"/>
                <w:noProof/>
              </w:rPr>
              <w:t xml:space="preserve">8.     </w:t>
            </w:r>
            <w:r w:rsidR="00AF02C2" w:rsidRPr="005A1AEC">
              <w:rPr>
                <w:rStyle w:val="Hyperlink"/>
                <w:noProof/>
              </w:rPr>
              <w:t>Early Help</w:t>
            </w:r>
            <w:r w:rsidR="00AF02C2" w:rsidRPr="005A1AEC">
              <w:rPr>
                <w:noProof/>
                <w:webHidden/>
              </w:rPr>
              <w:tab/>
            </w:r>
          </w:hyperlink>
        </w:p>
        <w:p w14:paraId="448879D6" w14:textId="5B7DB5DD" w:rsidR="00AF02C2" w:rsidRPr="005A1AEC" w:rsidRDefault="009B63F2">
          <w:pPr>
            <w:pStyle w:val="TOC1"/>
            <w:tabs>
              <w:tab w:val="left" w:pos="440"/>
              <w:tab w:val="right" w:leader="dot" w:pos="9016"/>
            </w:tabs>
            <w:rPr>
              <w:rFonts w:eastAsiaTheme="minorEastAsia"/>
              <w:noProof/>
              <w:lang w:eastAsia="en-GB"/>
            </w:rPr>
          </w:pPr>
          <w:hyperlink w:anchor="_Toc520902654" w:history="1">
            <w:r w:rsidR="00AF02C2" w:rsidRPr="005A1AEC">
              <w:rPr>
                <w:rStyle w:val="Hyperlink"/>
                <w:i/>
                <w:noProof/>
              </w:rPr>
              <w:t>9.</w:t>
            </w:r>
            <w:r w:rsidR="009841BD">
              <w:rPr>
                <w:rFonts w:eastAsiaTheme="minorEastAsia"/>
                <w:noProof/>
                <w:lang w:eastAsia="en-GB"/>
              </w:rPr>
              <w:tab/>
            </w:r>
            <w:r w:rsidR="00AF02C2" w:rsidRPr="005A1AEC">
              <w:rPr>
                <w:rStyle w:val="Hyperlink"/>
                <w:noProof/>
              </w:rPr>
              <w:t>Record-Keeping</w:t>
            </w:r>
            <w:r w:rsidR="00AF02C2" w:rsidRPr="005A1AEC">
              <w:rPr>
                <w:noProof/>
                <w:webHidden/>
              </w:rPr>
              <w:tab/>
            </w:r>
          </w:hyperlink>
        </w:p>
        <w:p w14:paraId="42B6DFFB" w14:textId="1330F4A5" w:rsidR="00AF02C2" w:rsidRDefault="009B63F2">
          <w:pPr>
            <w:pStyle w:val="TOC1"/>
            <w:tabs>
              <w:tab w:val="left" w:pos="660"/>
              <w:tab w:val="right" w:leader="dot" w:pos="9016"/>
            </w:tabs>
            <w:rPr>
              <w:noProof/>
            </w:rPr>
          </w:pPr>
          <w:hyperlink w:anchor="_Toc520902655" w:history="1">
            <w:r w:rsidR="00AF02C2" w:rsidRPr="005A1AEC">
              <w:rPr>
                <w:rStyle w:val="Hyperlink"/>
                <w:noProof/>
              </w:rPr>
              <w:t>10.</w:t>
            </w:r>
            <w:r w:rsidR="008E4190">
              <w:rPr>
                <w:rFonts w:eastAsiaTheme="minorEastAsia"/>
                <w:noProof/>
                <w:lang w:eastAsia="en-GB"/>
              </w:rPr>
              <w:t xml:space="preserve">   </w:t>
            </w:r>
            <w:r w:rsidR="002B1038">
              <w:rPr>
                <w:rFonts w:eastAsiaTheme="minorEastAsia"/>
                <w:noProof/>
                <w:lang w:eastAsia="en-GB"/>
              </w:rPr>
              <w:t>Photograghy and Images</w:t>
            </w:r>
            <w:r w:rsidR="00AF02C2" w:rsidRPr="005A1AEC">
              <w:rPr>
                <w:noProof/>
                <w:webHidden/>
              </w:rPr>
              <w:tab/>
            </w:r>
          </w:hyperlink>
        </w:p>
        <w:p w14:paraId="4A8F17D0" w14:textId="7122B708" w:rsidR="002B1038" w:rsidRPr="002B1038" w:rsidRDefault="002B1038" w:rsidP="002B1038">
          <w:r>
            <w:t xml:space="preserve">11. </w:t>
          </w:r>
          <w:r w:rsidR="00306857">
            <w:t xml:space="preserve"> </w:t>
          </w:r>
          <w:r>
            <w:t>Staff Training…………………………………………………………………………………………………………………</w:t>
          </w:r>
          <w:r w:rsidR="009841BD">
            <w:t>………………</w:t>
          </w:r>
        </w:p>
        <w:p w14:paraId="7CBB86D5" w14:textId="4AF7DF31" w:rsidR="00AF02C2" w:rsidRPr="005A1AEC" w:rsidRDefault="009B63F2">
          <w:pPr>
            <w:pStyle w:val="TOC1"/>
            <w:tabs>
              <w:tab w:val="left" w:pos="660"/>
              <w:tab w:val="right" w:leader="dot" w:pos="9016"/>
            </w:tabs>
            <w:rPr>
              <w:rFonts w:eastAsiaTheme="minorEastAsia"/>
              <w:noProof/>
              <w:lang w:eastAsia="en-GB"/>
            </w:rPr>
          </w:pPr>
          <w:hyperlink w:anchor="_Toc520902656" w:history="1">
            <w:r w:rsidR="00AF02C2" w:rsidRPr="005A1AEC">
              <w:rPr>
                <w:rStyle w:val="Hyperlink"/>
                <w:noProof/>
              </w:rPr>
              <w:t>1</w:t>
            </w:r>
            <w:r w:rsidR="002B1038">
              <w:rPr>
                <w:rStyle w:val="Hyperlink"/>
                <w:noProof/>
              </w:rPr>
              <w:t>2</w:t>
            </w:r>
            <w:r w:rsidR="00AF02C2" w:rsidRPr="005A1AEC">
              <w:rPr>
                <w:rStyle w:val="Hyperlink"/>
                <w:noProof/>
              </w:rPr>
              <w:t>.</w:t>
            </w:r>
            <w:r w:rsidR="008E4190">
              <w:rPr>
                <w:rFonts w:eastAsiaTheme="minorEastAsia"/>
                <w:noProof/>
                <w:lang w:eastAsia="en-GB"/>
              </w:rPr>
              <w:t xml:space="preserve">   </w:t>
            </w:r>
            <w:r w:rsidR="00AF02C2" w:rsidRPr="005A1AEC">
              <w:rPr>
                <w:rStyle w:val="Hyperlink"/>
                <w:noProof/>
              </w:rPr>
              <w:t>Safer Recruitment</w:t>
            </w:r>
            <w:r w:rsidR="00AF02C2" w:rsidRPr="005A1AEC">
              <w:rPr>
                <w:noProof/>
                <w:webHidden/>
              </w:rPr>
              <w:tab/>
            </w:r>
          </w:hyperlink>
        </w:p>
        <w:p w14:paraId="413093BD" w14:textId="0155EA9F" w:rsidR="00AF02C2" w:rsidRDefault="009B63F2">
          <w:pPr>
            <w:pStyle w:val="TOC1"/>
            <w:tabs>
              <w:tab w:val="left" w:pos="660"/>
              <w:tab w:val="right" w:leader="dot" w:pos="9016"/>
            </w:tabs>
            <w:rPr>
              <w:noProof/>
            </w:rPr>
          </w:pPr>
          <w:hyperlink w:anchor="_Toc520902657" w:history="1">
            <w:r w:rsidR="00AF02C2" w:rsidRPr="005A1AEC">
              <w:rPr>
                <w:rStyle w:val="Hyperlink"/>
                <w:noProof/>
              </w:rPr>
              <w:t>1</w:t>
            </w:r>
            <w:r w:rsidR="002B1038">
              <w:rPr>
                <w:rStyle w:val="Hyperlink"/>
                <w:noProof/>
              </w:rPr>
              <w:t>3</w:t>
            </w:r>
            <w:r w:rsidR="00AF02C2" w:rsidRPr="005A1AEC">
              <w:rPr>
                <w:rStyle w:val="Hyperlink"/>
                <w:noProof/>
              </w:rPr>
              <w:t>.</w:t>
            </w:r>
            <w:r w:rsidR="008E4190">
              <w:rPr>
                <w:rFonts w:eastAsiaTheme="minorEastAsia"/>
                <w:noProof/>
                <w:lang w:eastAsia="en-GB"/>
              </w:rPr>
              <w:t xml:space="preserve">   </w:t>
            </w:r>
            <w:r w:rsidR="000C4F34">
              <w:rPr>
                <w:rFonts w:eastAsiaTheme="minorEastAsia"/>
                <w:noProof/>
                <w:lang w:eastAsia="en-GB"/>
              </w:rPr>
              <w:t xml:space="preserve">Managing </w:t>
            </w:r>
            <w:r w:rsidR="00AF02C2" w:rsidRPr="005A1AEC">
              <w:rPr>
                <w:rStyle w:val="Hyperlink"/>
                <w:noProof/>
              </w:rPr>
              <w:t xml:space="preserve">Allegations </w:t>
            </w:r>
            <w:r w:rsidR="000C4F34">
              <w:rPr>
                <w:rStyle w:val="Hyperlink"/>
                <w:noProof/>
              </w:rPr>
              <w:t>A</w:t>
            </w:r>
            <w:r w:rsidR="00AF02C2" w:rsidRPr="005A1AEC">
              <w:rPr>
                <w:rStyle w:val="Hyperlink"/>
                <w:noProof/>
              </w:rPr>
              <w:t xml:space="preserve">gainst </w:t>
            </w:r>
            <w:r w:rsidR="000D20DA">
              <w:rPr>
                <w:rStyle w:val="Hyperlink"/>
                <w:noProof/>
              </w:rPr>
              <w:t>Adults who work with children</w:t>
            </w:r>
            <w:r w:rsidR="00065CB0">
              <w:rPr>
                <w:rStyle w:val="Hyperlink"/>
                <w:noProof/>
              </w:rPr>
              <w:t xml:space="preserve"> </w:t>
            </w:r>
            <w:r w:rsidR="00BA6DE2">
              <w:rPr>
                <w:rStyle w:val="Hyperlink"/>
                <w:noProof/>
              </w:rPr>
              <w:t>(</w:t>
            </w:r>
            <w:r w:rsidR="000C4F34">
              <w:rPr>
                <w:rStyle w:val="Hyperlink"/>
                <w:noProof/>
              </w:rPr>
              <w:t xml:space="preserve">in a </w:t>
            </w:r>
            <w:r w:rsidR="00E24295">
              <w:rPr>
                <w:rStyle w:val="Hyperlink"/>
                <w:noProof/>
              </w:rPr>
              <w:t>paid and unpaid</w:t>
            </w:r>
            <w:r w:rsidR="000C4F34">
              <w:rPr>
                <w:rStyle w:val="Hyperlink"/>
                <w:noProof/>
              </w:rPr>
              <w:t xml:space="preserve"> </w:t>
            </w:r>
            <w:r w:rsidR="00085030">
              <w:rPr>
                <w:rStyle w:val="Hyperlink"/>
                <w:noProof/>
              </w:rPr>
              <w:t>capacity)</w:t>
            </w:r>
          </w:hyperlink>
        </w:p>
        <w:p w14:paraId="247596A0" w14:textId="5C810FE7" w:rsidR="002B1038" w:rsidRPr="002B1038" w:rsidRDefault="002B1038" w:rsidP="002B1038">
          <w:r>
            <w:t>14.</w:t>
          </w:r>
          <w:r w:rsidR="009841BD">
            <w:t xml:space="preserve">   </w:t>
          </w:r>
          <w:r>
            <w:t>Promoting Safeguarding and Welfare in the Curriculum………………………………………</w:t>
          </w:r>
          <w:r w:rsidR="009841BD">
            <w:t>………………………</w:t>
          </w:r>
          <w:r>
            <w:t xml:space="preserve"> </w:t>
          </w:r>
        </w:p>
        <w:p w14:paraId="7FA084F6" w14:textId="3BC233B6" w:rsidR="00AF02C2" w:rsidRDefault="009B63F2">
          <w:pPr>
            <w:pStyle w:val="TOC1"/>
            <w:tabs>
              <w:tab w:val="left" w:pos="660"/>
              <w:tab w:val="right" w:leader="dot" w:pos="9016"/>
            </w:tabs>
            <w:rPr>
              <w:noProof/>
            </w:rPr>
          </w:pPr>
          <w:hyperlink w:anchor="_Toc520902658" w:history="1">
            <w:r w:rsidR="00AF02C2" w:rsidRPr="005A1AEC">
              <w:rPr>
                <w:rStyle w:val="Hyperlink"/>
                <w:noProof/>
              </w:rPr>
              <w:t>1</w:t>
            </w:r>
            <w:r w:rsidR="002B1038">
              <w:rPr>
                <w:rStyle w:val="Hyperlink"/>
                <w:noProof/>
              </w:rPr>
              <w:t>5</w:t>
            </w:r>
            <w:r w:rsidR="00AF02C2" w:rsidRPr="005A1AEC">
              <w:rPr>
                <w:rStyle w:val="Hyperlink"/>
                <w:noProof/>
              </w:rPr>
              <w:t>.</w:t>
            </w:r>
            <w:r w:rsidR="008E4190">
              <w:rPr>
                <w:rFonts w:eastAsiaTheme="minorEastAsia"/>
                <w:noProof/>
                <w:lang w:eastAsia="en-GB"/>
              </w:rPr>
              <w:t xml:space="preserve">   </w:t>
            </w:r>
            <w:r w:rsidR="00AF02C2" w:rsidRPr="005A1AEC">
              <w:rPr>
                <w:rStyle w:val="Hyperlink"/>
                <w:noProof/>
              </w:rPr>
              <w:t>Children Looked-After</w:t>
            </w:r>
            <w:r w:rsidR="00AF02C2" w:rsidRPr="005A1AEC">
              <w:rPr>
                <w:noProof/>
                <w:webHidden/>
              </w:rPr>
              <w:tab/>
            </w:r>
          </w:hyperlink>
        </w:p>
        <w:p w14:paraId="0D723A6C" w14:textId="07824566" w:rsidR="004D6A94" w:rsidRDefault="004D6A94" w:rsidP="004D6A94">
          <w:r>
            <w:t>1</w:t>
          </w:r>
          <w:r w:rsidR="002B1038">
            <w:t>6</w:t>
          </w:r>
          <w:r>
            <w:t xml:space="preserve">. </w:t>
          </w:r>
          <w:r w:rsidR="008E4190">
            <w:t xml:space="preserve">  </w:t>
          </w:r>
          <w:r>
            <w:t>Children with Special Educational Needs and Disabilities (SEND) or physical health needs ..……….</w:t>
          </w:r>
        </w:p>
        <w:p w14:paraId="7D8CEDAC" w14:textId="54AABC7D" w:rsidR="002B1038" w:rsidRDefault="002B1038" w:rsidP="004D6A94">
          <w:r>
            <w:t xml:space="preserve">17. </w:t>
          </w:r>
          <w:r w:rsidR="00306857">
            <w:t xml:space="preserve">  </w:t>
          </w:r>
          <w:r>
            <w:t>Physical Intervention …………………………………………………………………………………………………………………</w:t>
          </w:r>
        </w:p>
        <w:p w14:paraId="2BAD0BA9" w14:textId="1FE0C49A" w:rsidR="002B1038" w:rsidRPr="004D6A94" w:rsidRDefault="002B1038" w:rsidP="004D6A94">
          <w:r>
            <w:t xml:space="preserve">18. </w:t>
          </w:r>
          <w:r w:rsidR="009841BD">
            <w:t xml:space="preserve">  </w:t>
          </w:r>
          <w:r>
            <w:t>Summary………………………………………………………………………………………………………………………………</w:t>
          </w:r>
          <w:r w:rsidR="009841BD">
            <w:t>………</w:t>
          </w:r>
        </w:p>
        <w:p w14:paraId="4C19C043" w14:textId="3DC88C17" w:rsidR="00AF02C2" w:rsidRPr="005A1AEC" w:rsidRDefault="009B63F2">
          <w:pPr>
            <w:pStyle w:val="TOC1"/>
            <w:tabs>
              <w:tab w:val="right" w:leader="dot" w:pos="9016"/>
            </w:tabs>
            <w:rPr>
              <w:rFonts w:eastAsiaTheme="minorEastAsia"/>
              <w:noProof/>
              <w:lang w:eastAsia="en-GB"/>
            </w:rPr>
          </w:pPr>
          <w:hyperlink w:anchor="_Toc520902659" w:history="1">
            <w:r w:rsidR="00AF02C2" w:rsidRPr="005A1AEC">
              <w:rPr>
                <w:rStyle w:val="Hyperlink"/>
                <w:noProof/>
              </w:rPr>
              <w:t>Appendix 1:</w:t>
            </w:r>
            <w:r w:rsidR="005A1AEC" w:rsidRPr="005A1AEC">
              <w:rPr>
                <w:rStyle w:val="Hyperlink"/>
                <w:noProof/>
              </w:rPr>
              <w:t xml:space="preserve"> Actions where there are concerns about a child</w:t>
            </w:r>
            <w:r w:rsidR="00AF02C2" w:rsidRPr="005A1AEC">
              <w:rPr>
                <w:rStyle w:val="Hyperlink"/>
                <w:noProof/>
              </w:rPr>
              <w:t xml:space="preserve"> </w:t>
            </w:r>
            <w:r w:rsidR="005A1AEC" w:rsidRPr="005A1AEC">
              <w:rPr>
                <w:rStyle w:val="Hyperlink"/>
                <w:noProof/>
              </w:rPr>
              <w:t xml:space="preserve">Flow Chart </w:t>
            </w:r>
            <w:r w:rsidR="00AF02C2" w:rsidRPr="005A1AEC">
              <w:rPr>
                <w:noProof/>
                <w:webHidden/>
              </w:rPr>
              <w:tab/>
            </w:r>
          </w:hyperlink>
        </w:p>
        <w:p w14:paraId="65174A76" w14:textId="1A466237" w:rsidR="005A1AEC" w:rsidRDefault="00832BFE" w:rsidP="005A1AEC">
          <w:pPr>
            <w:rPr>
              <w:noProof/>
              <w:lang w:eastAsia="en-GB"/>
            </w:rPr>
          </w:pPr>
          <w:r w:rsidRPr="005A1AEC">
            <w:rPr>
              <w:b/>
              <w:bCs/>
              <w:noProof/>
            </w:rPr>
            <w:fldChar w:fldCharType="end"/>
          </w:r>
          <w:r w:rsidR="005A1AEC" w:rsidRPr="005A1AEC">
            <w:t xml:space="preserve">Appendix 2: </w:t>
          </w:r>
          <w:r w:rsidR="00A738BE" w:rsidRPr="00A738BE">
            <w:rPr>
              <w:rFonts w:cstheme="minorHAnsi"/>
            </w:rPr>
            <w:t>Early Years Procedure, Managing Allegations Against Adults who Work with Children</w:t>
          </w:r>
          <w:proofErr w:type="gramStart"/>
          <w:r w:rsidR="00A738BE">
            <w:rPr>
              <w:rFonts w:cstheme="minorHAnsi"/>
            </w:rPr>
            <w:t xml:space="preserve">  </w:t>
          </w:r>
          <w:r w:rsidR="00A738BE" w:rsidRPr="00A738BE">
            <w:rPr>
              <w:rFonts w:cstheme="minorHAnsi"/>
            </w:rPr>
            <w:t xml:space="preserve"> (</w:t>
          </w:r>
          <w:proofErr w:type="gramEnd"/>
          <w:r w:rsidR="00A738BE" w:rsidRPr="00A738BE">
            <w:rPr>
              <w:rFonts w:cstheme="minorHAnsi"/>
            </w:rPr>
            <w:t>in a paid or unpaid capacity) Flow Chart</w:t>
          </w:r>
          <w:r w:rsidR="00D17023">
            <w:rPr>
              <w:rFonts w:cstheme="minorHAnsi"/>
            </w:rPr>
            <w:t>……………………………………………….</w:t>
          </w:r>
          <w:r w:rsidR="005A1AEC" w:rsidRPr="005A1AEC">
            <w:rPr>
              <w:noProof/>
              <w:lang w:eastAsia="en-GB"/>
            </w:rPr>
            <w:t>…………………………</w:t>
          </w:r>
          <w:r w:rsidR="005A1AEC">
            <w:rPr>
              <w:noProof/>
              <w:lang w:eastAsia="en-GB"/>
            </w:rPr>
            <w:t>.</w:t>
          </w:r>
          <w:r w:rsidR="005A1AEC" w:rsidRPr="005A1AEC">
            <w:rPr>
              <w:noProof/>
              <w:lang w:eastAsia="en-GB"/>
            </w:rPr>
            <w:t>………………</w:t>
          </w:r>
        </w:p>
        <w:p w14:paraId="1F3ACE08" w14:textId="3BF0B68E" w:rsidR="002B1038" w:rsidRPr="005A1AEC" w:rsidRDefault="002B1038" w:rsidP="005A1AEC">
          <w:pPr>
            <w:rPr>
              <w:noProof/>
              <w:lang w:eastAsia="en-GB"/>
            </w:rPr>
          </w:pPr>
          <w:r>
            <w:rPr>
              <w:noProof/>
              <w:lang w:eastAsia="en-GB"/>
            </w:rPr>
            <w:t>Appendix 3: Indicators of Abuse………………………………………………………………………………………………………….</w:t>
          </w:r>
        </w:p>
        <w:p w14:paraId="12F19D97" w14:textId="77777777" w:rsidR="00832BFE" w:rsidRDefault="00832BFE" w:rsidP="00832BFE">
          <w:pPr>
            <w:rPr>
              <w:b/>
              <w:bCs/>
              <w:noProof/>
            </w:rPr>
          </w:pPr>
        </w:p>
        <w:p w14:paraId="5A3755C3" w14:textId="77777777" w:rsidR="00832BFE" w:rsidRDefault="009B63F2" w:rsidP="00832BFE"/>
      </w:sdtContent>
    </w:sdt>
    <w:p w14:paraId="17E2049E" w14:textId="77777777" w:rsidR="006A10C5" w:rsidRDefault="006A10C5" w:rsidP="00D44AC5">
      <w:pPr>
        <w:pStyle w:val="Heading1"/>
      </w:pPr>
    </w:p>
    <w:p w14:paraId="7F95634B" w14:textId="1F4630F8" w:rsidR="006A10C5" w:rsidRDefault="006A10C5" w:rsidP="00D44AC5">
      <w:pPr>
        <w:pStyle w:val="Heading1"/>
      </w:pPr>
    </w:p>
    <w:p w14:paraId="62D165C5" w14:textId="77777777" w:rsidR="00A80CEB" w:rsidRPr="00A80CEB" w:rsidRDefault="00A80CEB" w:rsidP="00A80CEB"/>
    <w:p w14:paraId="52AE29A3" w14:textId="77777777" w:rsidR="00302B27" w:rsidRDefault="00302B27" w:rsidP="00837D75">
      <w:pPr>
        <w:pStyle w:val="Heading1"/>
        <w:numPr>
          <w:ilvl w:val="0"/>
          <w:numId w:val="2"/>
        </w:numPr>
      </w:pPr>
      <w:bookmarkStart w:id="2" w:name="_Toc520902646"/>
      <w:r>
        <w:lastRenderedPageBreak/>
        <w:t>Introduction</w:t>
      </w:r>
      <w:bookmarkEnd w:id="2"/>
    </w:p>
    <w:p w14:paraId="7E803EDB" w14:textId="77777777" w:rsidR="00302B27" w:rsidRDefault="00302B27" w:rsidP="00302B27">
      <w:pPr>
        <w:pStyle w:val="Default"/>
        <w:rPr>
          <w:szCs w:val="22"/>
        </w:rPr>
      </w:pPr>
    </w:p>
    <w:p w14:paraId="18F8664D" w14:textId="10FFBB3F" w:rsidR="00302B27" w:rsidRPr="00E31ADD" w:rsidRDefault="00636EF7" w:rsidP="008116E2">
      <w:pPr>
        <w:jc w:val="both"/>
        <w:rPr>
          <w:rFonts w:ascii="Century Gothic" w:hAnsi="Century Gothic"/>
        </w:rPr>
      </w:pPr>
      <w:r>
        <w:rPr>
          <w:rFonts w:ascii="Century Gothic" w:hAnsi="Century Gothic"/>
        </w:rPr>
        <w:t xml:space="preserve">1.1 </w:t>
      </w:r>
      <w:r w:rsidR="008116E2" w:rsidRPr="00746554">
        <w:rPr>
          <w:rFonts w:ascii="Century Gothic" w:hAnsi="Century Gothic"/>
        </w:rPr>
        <w:t>We recognise that safeguarding</w:t>
      </w:r>
      <w:r w:rsidR="004956ED">
        <w:rPr>
          <w:rFonts w:ascii="Century Gothic" w:hAnsi="Century Gothic"/>
        </w:rPr>
        <w:t>,</w:t>
      </w:r>
      <w:r w:rsidR="008116E2" w:rsidRPr="00746554">
        <w:rPr>
          <w:rFonts w:ascii="Century Gothic" w:hAnsi="Century Gothic"/>
        </w:rPr>
        <w:t xml:space="preserve"> child protection</w:t>
      </w:r>
      <w:r w:rsidR="004956ED">
        <w:rPr>
          <w:rFonts w:ascii="Century Gothic" w:hAnsi="Century Gothic"/>
        </w:rPr>
        <w:t xml:space="preserve"> </w:t>
      </w:r>
      <w:r w:rsidR="004956ED" w:rsidRPr="00062FEF">
        <w:rPr>
          <w:rFonts w:ascii="Century Gothic" w:hAnsi="Century Gothic"/>
        </w:rPr>
        <w:t>and promoting the welfare of children</w:t>
      </w:r>
      <w:r w:rsidR="008116E2" w:rsidRPr="00062FEF">
        <w:rPr>
          <w:rFonts w:ascii="Century Gothic" w:hAnsi="Century Gothic"/>
        </w:rPr>
        <w:t xml:space="preserve"> is an essential part of our duty of care to all </w:t>
      </w:r>
      <w:r w:rsidR="008116E2">
        <w:rPr>
          <w:rFonts w:ascii="Century Gothic" w:hAnsi="Century Gothic"/>
        </w:rPr>
        <w:t>children</w:t>
      </w:r>
      <w:r w:rsidR="004956ED">
        <w:rPr>
          <w:rFonts w:ascii="Century Gothic" w:hAnsi="Century Gothic"/>
        </w:rPr>
        <w:t>. As such a</w:t>
      </w:r>
      <w:r w:rsidR="008116E2" w:rsidRPr="00746554">
        <w:rPr>
          <w:rFonts w:ascii="Century Gothic" w:hAnsi="Century Gothic"/>
        </w:rPr>
        <w:t>ll staff</w:t>
      </w:r>
      <w:r w:rsidR="004956ED">
        <w:rPr>
          <w:rFonts w:ascii="Century Gothic" w:hAnsi="Century Gothic"/>
        </w:rPr>
        <w:t xml:space="preserve"> and </w:t>
      </w:r>
      <w:r w:rsidR="00832FFA" w:rsidRPr="00832FFA">
        <w:rPr>
          <w:rFonts w:ascii="Century Gothic" w:hAnsi="Century Gothic"/>
          <w:b/>
          <w:bCs/>
          <w:color w:val="FF0000"/>
        </w:rPr>
        <w:t>registered person/s/</w:t>
      </w:r>
      <w:r w:rsidR="004956ED" w:rsidRPr="004956ED">
        <w:rPr>
          <w:rFonts w:ascii="Century Gothic" w:hAnsi="Century Gothic"/>
          <w:b/>
          <w:bCs/>
          <w:color w:val="FF0000"/>
        </w:rPr>
        <w:t>director</w:t>
      </w:r>
      <w:r w:rsidR="00832FFA">
        <w:rPr>
          <w:rFonts w:ascii="Century Gothic" w:hAnsi="Century Gothic"/>
          <w:b/>
          <w:bCs/>
          <w:color w:val="FF0000"/>
        </w:rPr>
        <w:t>/</w:t>
      </w:r>
      <w:r w:rsidR="004956ED" w:rsidRPr="004956ED">
        <w:rPr>
          <w:rFonts w:ascii="Century Gothic" w:hAnsi="Century Gothic"/>
          <w:b/>
          <w:bCs/>
          <w:color w:val="FF0000"/>
        </w:rPr>
        <w:t>s/owner</w:t>
      </w:r>
      <w:r w:rsidR="00832FFA">
        <w:rPr>
          <w:rFonts w:ascii="Century Gothic" w:hAnsi="Century Gothic"/>
          <w:b/>
          <w:bCs/>
          <w:color w:val="FF0000"/>
        </w:rPr>
        <w:t>/</w:t>
      </w:r>
      <w:r w:rsidR="004956ED" w:rsidRPr="004956ED">
        <w:rPr>
          <w:rFonts w:ascii="Century Gothic" w:hAnsi="Century Gothic"/>
          <w:b/>
          <w:bCs/>
          <w:color w:val="FF0000"/>
        </w:rPr>
        <w:t>s/committee/</w:t>
      </w:r>
      <w:r w:rsidR="008116E2" w:rsidRPr="004956ED">
        <w:rPr>
          <w:rFonts w:ascii="Century Gothic" w:hAnsi="Century Gothic"/>
          <w:color w:val="FF0000"/>
        </w:rPr>
        <w:t xml:space="preserve"> </w:t>
      </w:r>
      <w:r w:rsidR="008116E2" w:rsidRPr="00746554">
        <w:rPr>
          <w:rFonts w:ascii="Century Gothic" w:hAnsi="Century Gothic"/>
        </w:rPr>
        <w:t>have a responsibility to provide a safe environ</w:t>
      </w:r>
      <w:r w:rsidR="008116E2">
        <w:rPr>
          <w:rFonts w:ascii="Century Gothic" w:hAnsi="Century Gothic"/>
        </w:rPr>
        <w:t>ment in which children can develop</w:t>
      </w:r>
      <w:r w:rsidR="004956ED">
        <w:rPr>
          <w:rFonts w:ascii="Century Gothic" w:hAnsi="Century Gothic"/>
        </w:rPr>
        <w:t xml:space="preserve"> and learn</w:t>
      </w:r>
      <w:r w:rsidR="008116E2" w:rsidRPr="00746554">
        <w:rPr>
          <w:rFonts w:ascii="Century Gothic" w:hAnsi="Century Gothic"/>
        </w:rPr>
        <w:t xml:space="preserve">. We understand that safeguarding, child protection and promoting the welfare of all children is everyone’s responsibility and </w:t>
      </w:r>
      <w:r w:rsidR="008116E2">
        <w:rPr>
          <w:rFonts w:ascii="Century Gothic" w:hAnsi="Century Gothic"/>
        </w:rPr>
        <w:t>everyone has</w:t>
      </w:r>
      <w:r w:rsidR="008116E2" w:rsidRPr="00746554">
        <w:rPr>
          <w:rFonts w:ascii="Century Gothic" w:hAnsi="Century Gothic"/>
        </w:rPr>
        <w:t xml:space="preserve"> a role to play in protecting childr</w:t>
      </w:r>
      <w:r w:rsidR="008116E2">
        <w:rPr>
          <w:rFonts w:ascii="Century Gothic" w:hAnsi="Century Gothic"/>
        </w:rPr>
        <w:t>en. We recognise that our setting</w:t>
      </w:r>
      <w:r w:rsidR="008116E2" w:rsidRPr="00746554">
        <w:rPr>
          <w:rFonts w:ascii="Century Gothic" w:hAnsi="Century Gothic"/>
        </w:rPr>
        <w:t xml:space="preserve"> is part of a wider safeguarding system for children and work closely with other agencies to promote the welfare of children. We</w:t>
      </w:r>
      <w:r w:rsidR="008116E2">
        <w:rPr>
          <w:rFonts w:ascii="Century Gothic" w:hAnsi="Century Gothic"/>
        </w:rPr>
        <w:t xml:space="preserve"> maintain an attitude of ‘it could</w:t>
      </w:r>
      <w:r w:rsidR="008116E2" w:rsidRPr="00746554">
        <w:rPr>
          <w:rFonts w:ascii="Century Gothic" w:hAnsi="Century Gothic"/>
        </w:rPr>
        <w:t xml:space="preserve"> happen here’ </w:t>
      </w:r>
      <w:r w:rsidR="008116E2" w:rsidRPr="00E31ADD">
        <w:rPr>
          <w:rFonts w:ascii="Century Gothic" w:hAnsi="Century Gothic"/>
        </w:rPr>
        <w:t xml:space="preserve">and will consider </w:t>
      </w:r>
      <w:r w:rsidR="004956ED" w:rsidRPr="00E31ADD">
        <w:rPr>
          <w:rFonts w:ascii="Century Gothic" w:hAnsi="Century Gothic"/>
        </w:rPr>
        <w:t>what is in the best interests of each child in line and upholding the Human Rights Act 1998 and Equality Act 2010.</w:t>
      </w:r>
    </w:p>
    <w:p w14:paraId="0D8ADD24" w14:textId="77777777" w:rsidR="004956ED" w:rsidRPr="00302B27" w:rsidRDefault="004956ED" w:rsidP="008116E2">
      <w:pPr>
        <w:jc w:val="both"/>
      </w:pPr>
    </w:p>
    <w:p w14:paraId="0C794C80" w14:textId="77777777" w:rsidR="006A10C5" w:rsidRDefault="006A10C5" w:rsidP="00837D75">
      <w:pPr>
        <w:pStyle w:val="Heading1"/>
        <w:numPr>
          <w:ilvl w:val="0"/>
          <w:numId w:val="2"/>
        </w:numPr>
        <w:spacing w:before="0" w:line="240" w:lineRule="auto"/>
      </w:pPr>
      <w:bookmarkStart w:id="3" w:name="_Toc520902647"/>
      <w:r>
        <w:t>Definitions</w:t>
      </w:r>
      <w:bookmarkEnd w:id="3"/>
    </w:p>
    <w:p w14:paraId="24788AA4" w14:textId="77777777" w:rsidR="006A10C5" w:rsidRPr="006A10C5" w:rsidRDefault="006A10C5" w:rsidP="00AF02C2">
      <w:pPr>
        <w:spacing w:after="0" w:line="240" w:lineRule="auto"/>
      </w:pPr>
    </w:p>
    <w:p w14:paraId="3F6B7BA3" w14:textId="17274CE3" w:rsidR="006A10C5" w:rsidRPr="006A10C5" w:rsidRDefault="00EF0D8F" w:rsidP="00AF02C2">
      <w:pPr>
        <w:spacing w:after="0" w:line="240" w:lineRule="auto"/>
        <w:jc w:val="both"/>
        <w:rPr>
          <w:rFonts w:ascii="Century Gothic" w:hAnsi="Century Gothic"/>
        </w:rPr>
      </w:pPr>
      <w:r>
        <w:rPr>
          <w:rFonts w:ascii="Century Gothic" w:hAnsi="Century Gothic"/>
        </w:rPr>
        <w:t>2</w:t>
      </w:r>
      <w:r w:rsidR="006A10C5">
        <w:rPr>
          <w:rFonts w:ascii="Century Gothic" w:hAnsi="Century Gothic"/>
        </w:rPr>
        <w:t xml:space="preserve">.1 </w:t>
      </w:r>
      <w:r w:rsidR="006A10C5" w:rsidRPr="006A10C5">
        <w:rPr>
          <w:rFonts w:ascii="Century Gothic" w:hAnsi="Century Gothic"/>
        </w:rPr>
        <w:t>‘Safeguarding’ is defined in Working Together to Safeguard Children</w:t>
      </w:r>
      <w:r w:rsidR="0045230A">
        <w:rPr>
          <w:rFonts w:ascii="Century Gothic" w:hAnsi="Century Gothic"/>
        </w:rPr>
        <w:t>,</w:t>
      </w:r>
      <w:r w:rsidR="006A10C5" w:rsidRPr="006A10C5">
        <w:rPr>
          <w:rFonts w:ascii="Century Gothic" w:hAnsi="Century Gothic"/>
        </w:rPr>
        <w:t>2018</w:t>
      </w:r>
      <w:r w:rsidR="0045230A">
        <w:rPr>
          <w:rFonts w:ascii="Century Gothic" w:hAnsi="Century Gothic"/>
        </w:rPr>
        <w:t xml:space="preserve"> </w:t>
      </w:r>
      <w:r w:rsidR="0045230A" w:rsidRPr="003F631D">
        <w:rPr>
          <w:rFonts w:ascii="Century Gothic" w:hAnsi="Century Gothic"/>
        </w:rPr>
        <w:t>(updated 202</w:t>
      </w:r>
      <w:bookmarkStart w:id="4" w:name="_Hlk117536751"/>
      <w:r w:rsidR="00FB1A60" w:rsidRPr="003F631D">
        <w:rPr>
          <w:rFonts w:ascii="Century Gothic" w:hAnsi="Century Gothic"/>
        </w:rPr>
        <w:t>2</w:t>
      </w:r>
      <w:r w:rsidR="0045230A" w:rsidRPr="003F631D">
        <w:rPr>
          <w:rFonts w:ascii="Century Gothic" w:hAnsi="Century Gothic"/>
        </w:rPr>
        <w:t xml:space="preserve">) </w:t>
      </w:r>
      <w:r w:rsidR="0045230A" w:rsidRPr="006A10C5">
        <w:rPr>
          <w:rFonts w:ascii="Century Gothic" w:hAnsi="Century Gothic"/>
        </w:rPr>
        <w:t>and</w:t>
      </w:r>
      <w:r w:rsidR="008F4252">
        <w:rPr>
          <w:rFonts w:ascii="Century Gothic" w:hAnsi="Century Gothic"/>
        </w:rPr>
        <w:t xml:space="preserve"> </w:t>
      </w:r>
      <w:r w:rsidR="008F4252" w:rsidRPr="008F4252">
        <w:rPr>
          <w:rFonts w:ascii="Century Gothic" w:hAnsi="Century Gothic"/>
          <w:b/>
          <w:bCs/>
          <w:color w:val="7030A0"/>
        </w:rPr>
        <w:t>‘Keeping Children Safe in Education</w:t>
      </w:r>
      <w:r w:rsidR="002A3546">
        <w:rPr>
          <w:rFonts w:ascii="Century Gothic" w:hAnsi="Century Gothic"/>
          <w:b/>
          <w:bCs/>
          <w:color w:val="7030A0"/>
        </w:rPr>
        <w:t>’</w:t>
      </w:r>
      <w:r w:rsidR="008F4252">
        <w:rPr>
          <w:rFonts w:ascii="Century Gothic" w:hAnsi="Century Gothic"/>
          <w:b/>
          <w:bCs/>
          <w:color w:val="7030A0"/>
        </w:rPr>
        <w:t xml:space="preserve"> </w:t>
      </w:r>
      <w:r w:rsidR="008F4252" w:rsidRPr="008F4252">
        <w:rPr>
          <w:rFonts w:ascii="Century Gothic" w:hAnsi="Century Gothic"/>
          <w:b/>
          <w:bCs/>
          <w:color w:val="7030A0"/>
        </w:rPr>
        <w:t>(202</w:t>
      </w:r>
      <w:r w:rsidR="00074130">
        <w:rPr>
          <w:rFonts w:ascii="Century Gothic" w:hAnsi="Century Gothic"/>
          <w:b/>
          <w:bCs/>
          <w:color w:val="7030A0"/>
        </w:rPr>
        <w:t>3</w:t>
      </w:r>
      <w:r w:rsidR="008F4252" w:rsidRPr="008F4252">
        <w:rPr>
          <w:rFonts w:ascii="Century Gothic" w:hAnsi="Century Gothic"/>
          <w:b/>
          <w:bCs/>
          <w:color w:val="7030A0"/>
        </w:rPr>
        <w:t>)</w:t>
      </w:r>
      <w:r w:rsidR="008F4252" w:rsidRPr="008F4252">
        <w:rPr>
          <w:rFonts w:ascii="Century Gothic" w:hAnsi="Century Gothic"/>
          <w:color w:val="7030A0"/>
        </w:rPr>
        <w:t xml:space="preserve"> </w:t>
      </w:r>
      <w:bookmarkEnd w:id="4"/>
      <w:r w:rsidR="006A10C5" w:rsidRPr="006A10C5">
        <w:rPr>
          <w:rFonts w:ascii="Century Gothic" w:hAnsi="Century Gothic"/>
        </w:rPr>
        <w:t>as</w:t>
      </w:r>
      <w:r w:rsidR="00280D64">
        <w:rPr>
          <w:rFonts w:ascii="Century Gothic" w:hAnsi="Century Gothic"/>
        </w:rPr>
        <w:t>:</w:t>
      </w:r>
    </w:p>
    <w:p w14:paraId="1972EFB0" w14:textId="04B616D5" w:rsidR="006A10C5" w:rsidRPr="00746554" w:rsidRDefault="006A10C5" w:rsidP="006A10C5">
      <w:pPr>
        <w:pStyle w:val="ListParagraph"/>
        <w:numPr>
          <w:ilvl w:val="0"/>
          <w:numId w:val="1"/>
        </w:numPr>
        <w:jc w:val="both"/>
        <w:rPr>
          <w:rFonts w:ascii="Century Gothic" w:hAnsi="Century Gothic"/>
        </w:rPr>
      </w:pPr>
      <w:r w:rsidRPr="00746554">
        <w:rPr>
          <w:rFonts w:ascii="Century Gothic" w:hAnsi="Century Gothic"/>
        </w:rPr>
        <w:t>protecting children from maltreatment</w:t>
      </w:r>
      <w:r w:rsidR="00280D64">
        <w:rPr>
          <w:rFonts w:ascii="Century Gothic" w:hAnsi="Century Gothic"/>
        </w:rPr>
        <w:t>;</w:t>
      </w:r>
    </w:p>
    <w:p w14:paraId="6961F3C0" w14:textId="5896AA7E" w:rsidR="006A10C5" w:rsidRPr="00746554" w:rsidRDefault="006A10C5" w:rsidP="006A10C5">
      <w:pPr>
        <w:pStyle w:val="ListParagraph"/>
        <w:numPr>
          <w:ilvl w:val="0"/>
          <w:numId w:val="1"/>
        </w:numPr>
        <w:jc w:val="both"/>
        <w:rPr>
          <w:rFonts w:ascii="Century Gothic" w:hAnsi="Century Gothic"/>
        </w:rPr>
      </w:pPr>
      <w:r w:rsidRPr="00746554">
        <w:rPr>
          <w:rFonts w:ascii="Century Gothic" w:hAnsi="Century Gothic"/>
        </w:rPr>
        <w:t xml:space="preserve">preventing impairment of children's </w:t>
      </w:r>
      <w:r w:rsidR="008F4252">
        <w:rPr>
          <w:rFonts w:ascii="Century Gothic" w:hAnsi="Century Gothic"/>
        </w:rPr>
        <w:t xml:space="preserve">mental and physical </w:t>
      </w:r>
      <w:r w:rsidRPr="00746554">
        <w:rPr>
          <w:rFonts w:ascii="Century Gothic" w:hAnsi="Century Gothic"/>
        </w:rPr>
        <w:t>health or development</w:t>
      </w:r>
      <w:r w:rsidR="00280D64">
        <w:rPr>
          <w:rFonts w:ascii="Century Gothic" w:hAnsi="Century Gothic"/>
        </w:rPr>
        <w:t>;</w:t>
      </w:r>
    </w:p>
    <w:p w14:paraId="6DD0EB28" w14:textId="77777777" w:rsidR="006A10C5" w:rsidRPr="00746554" w:rsidRDefault="006A10C5" w:rsidP="006A10C5">
      <w:pPr>
        <w:pStyle w:val="ListParagraph"/>
        <w:numPr>
          <w:ilvl w:val="0"/>
          <w:numId w:val="1"/>
        </w:numPr>
        <w:jc w:val="both"/>
        <w:rPr>
          <w:rFonts w:ascii="Century Gothic" w:hAnsi="Century Gothic"/>
        </w:rPr>
      </w:pPr>
      <w:r w:rsidRPr="00746554">
        <w:rPr>
          <w:rFonts w:ascii="Century Gothic" w:hAnsi="Century Gothic"/>
        </w:rPr>
        <w:t xml:space="preserve">ensuring that children grow up in circumstances consistent with the provision of safe and effective care; </w:t>
      </w:r>
      <w:r w:rsidRPr="00746554">
        <w:rPr>
          <w:rFonts w:ascii="Century Gothic" w:hAnsi="Century Gothic"/>
          <w:u w:val="single"/>
        </w:rPr>
        <w:t xml:space="preserve">and </w:t>
      </w:r>
    </w:p>
    <w:p w14:paraId="02DA58A4" w14:textId="77777777" w:rsidR="006A10C5" w:rsidRPr="00746554" w:rsidRDefault="006A10C5" w:rsidP="006A10C5">
      <w:pPr>
        <w:pStyle w:val="ListParagraph"/>
        <w:numPr>
          <w:ilvl w:val="0"/>
          <w:numId w:val="1"/>
        </w:numPr>
        <w:jc w:val="both"/>
        <w:rPr>
          <w:rFonts w:ascii="Century Gothic" w:hAnsi="Century Gothic"/>
        </w:rPr>
      </w:pPr>
      <w:r w:rsidRPr="00746554">
        <w:rPr>
          <w:rFonts w:ascii="Century Gothic" w:hAnsi="Century Gothic"/>
        </w:rPr>
        <w:t>taking action to enable all children to have the best outcomes.</w:t>
      </w:r>
    </w:p>
    <w:p w14:paraId="0D874FD7" w14:textId="77777777" w:rsidR="006A10C5" w:rsidRPr="00746554" w:rsidRDefault="00EF0D8F" w:rsidP="006A10C5">
      <w:pPr>
        <w:jc w:val="both"/>
        <w:rPr>
          <w:rFonts w:ascii="Century Gothic" w:hAnsi="Century Gothic"/>
        </w:rPr>
      </w:pPr>
      <w:r>
        <w:rPr>
          <w:rFonts w:ascii="Century Gothic" w:hAnsi="Century Gothic"/>
        </w:rPr>
        <w:t>2</w:t>
      </w:r>
      <w:r w:rsidR="006A10C5" w:rsidRPr="00746554">
        <w:rPr>
          <w:rFonts w:ascii="Century Gothic" w:hAnsi="Century Gothic"/>
        </w:rPr>
        <w:t xml:space="preserve">.2 ‘Child Protection’ is the intervention that occurs when children have been significantly harmed or are at risk of significant harm. </w:t>
      </w:r>
    </w:p>
    <w:p w14:paraId="1B0EB0CB" w14:textId="77777777" w:rsidR="006A10C5" w:rsidRPr="00746554" w:rsidRDefault="00EF0D8F" w:rsidP="006A10C5">
      <w:pPr>
        <w:jc w:val="both"/>
        <w:rPr>
          <w:rFonts w:ascii="Century Gothic" w:hAnsi="Century Gothic"/>
        </w:rPr>
      </w:pPr>
      <w:r>
        <w:rPr>
          <w:rFonts w:ascii="Century Gothic" w:hAnsi="Century Gothic"/>
        </w:rPr>
        <w:t>2</w:t>
      </w:r>
      <w:r w:rsidR="006A10C5" w:rsidRPr="00746554">
        <w:rPr>
          <w:rFonts w:ascii="Century Gothic" w:hAnsi="Century Gothic"/>
        </w:rPr>
        <w:t xml:space="preserve">.3 ‘Child’ refers </w:t>
      </w:r>
      <w:r w:rsidR="006A10C5">
        <w:rPr>
          <w:rFonts w:ascii="Century Gothic" w:hAnsi="Century Gothic"/>
        </w:rPr>
        <w:t>to everyone</w:t>
      </w:r>
      <w:r w:rsidR="006A10C5" w:rsidRPr="00746554">
        <w:rPr>
          <w:rFonts w:ascii="Century Gothic" w:hAnsi="Century Gothic"/>
        </w:rPr>
        <w:t xml:space="preserve"> under the age of 18. </w:t>
      </w:r>
    </w:p>
    <w:p w14:paraId="1DA12361" w14:textId="77777777" w:rsidR="006A10C5" w:rsidRPr="00746554" w:rsidRDefault="00EF0D8F" w:rsidP="006A10C5">
      <w:pPr>
        <w:jc w:val="both"/>
        <w:rPr>
          <w:rFonts w:ascii="Century Gothic" w:hAnsi="Century Gothic"/>
        </w:rPr>
      </w:pPr>
      <w:r>
        <w:rPr>
          <w:rFonts w:ascii="Century Gothic" w:hAnsi="Century Gothic"/>
        </w:rPr>
        <w:t>2</w:t>
      </w:r>
      <w:r w:rsidR="006A10C5" w:rsidRPr="00746554">
        <w:rPr>
          <w:rFonts w:ascii="Century Gothic" w:hAnsi="Century Gothic"/>
        </w:rPr>
        <w:t>.4 ‘Paren</w:t>
      </w:r>
      <w:r w:rsidR="006A10C5" w:rsidRPr="007257D4">
        <w:rPr>
          <w:rFonts w:ascii="Century Gothic" w:hAnsi="Century Gothic"/>
        </w:rPr>
        <w:t>t’</w:t>
      </w:r>
      <w:r w:rsidR="006A10C5" w:rsidRPr="00AA030D">
        <w:rPr>
          <w:rFonts w:ascii="Century Gothic" w:hAnsi="Century Gothic"/>
        </w:rPr>
        <w:t xml:space="preserve"> </w:t>
      </w:r>
      <w:r w:rsidR="006A10C5" w:rsidRPr="00746554">
        <w:rPr>
          <w:rFonts w:ascii="Century Gothic" w:hAnsi="Century Gothic"/>
        </w:rPr>
        <w:t xml:space="preserve">refers to birth parents and other adults in a parenting role for example adoptive parents, step parents and foster carers. </w:t>
      </w:r>
    </w:p>
    <w:p w14:paraId="49D70C97" w14:textId="3B559A07" w:rsidR="006A10C5" w:rsidRDefault="00EF0D8F" w:rsidP="006A10C5">
      <w:pPr>
        <w:jc w:val="both"/>
        <w:rPr>
          <w:rFonts w:ascii="Century Gothic" w:hAnsi="Century Gothic"/>
          <w:b/>
          <w:bCs/>
        </w:rPr>
      </w:pPr>
      <w:r w:rsidRPr="00234A07">
        <w:rPr>
          <w:rFonts w:ascii="Century Gothic" w:hAnsi="Century Gothic"/>
        </w:rPr>
        <w:t>2</w:t>
      </w:r>
      <w:r w:rsidR="006A10C5" w:rsidRPr="00234A07">
        <w:rPr>
          <w:rFonts w:ascii="Century Gothic" w:hAnsi="Century Gothic"/>
        </w:rPr>
        <w:t xml:space="preserve">.5 ‘Staff’ or ‘members of staff’ refers to </w:t>
      </w:r>
      <w:r w:rsidR="001C5986" w:rsidRPr="00234A07">
        <w:rPr>
          <w:rFonts w:ascii="Century Gothic" w:hAnsi="Century Gothic"/>
          <w:b/>
          <w:bCs/>
        </w:rPr>
        <w:t xml:space="preserve">all </w:t>
      </w:r>
      <w:r w:rsidR="001C5986" w:rsidRPr="00234A07">
        <w:rPr>
          <w:rFonts w:ascii="Century Gothic" w:hAnsi="Century Gothic"/>
        </w:rPr>
        <w:t>staff</w:t>
      </w:r>
      <w:r w:rsidR="00A23EE4" w:rsidRPr="00234A07">
        <w:rPr>
          <w:rFonts w:ascii="Century Gothic" w:hAnsi="Century Gothic"/>
        </w:rPr>
        <w:t xml:space="preserve"> working on in connection with the setting</w:t>
      </w:r>
      <w:r w:rsidR="001C5986" w:rsidRPr="00234A07">
        <w:rPr>
          <w:rFonts w:ascii="Century Gothic" w:hAnsi="Century Gothic"/>
        </w:rPr>
        <w:t xml:space="preserve">, </w:t>
      </w:r>
      <w:r w:rsidR="00A23EE4" w:rsidRPr="00234A07">
        <w:rPr>
          <w:rFonts w:ascii="Century Gothic" w:hAnsi="Century Gothic"/>
        </w:rPr>
        <w:t xml:space="preserve">including </w:t>
      </w:r>
      <w:bookmarkStart w:id="5" w:name="_Hlk117541359"/>
      <w:r w:rsidR="008F4252" w:rsidRPr="00234A07">
        <w:rPr>
          <w:rFonts w:ascii="Century Gothic" w:hAnsi="Century Gothic"/>
        </w:rPr>
        <w:t xml:space="preserve">practitioners, </w:t>
      </w:r>
      <w:r w:rsidR="002B277F">
        <w:rPr>
          <w:rFonts w:ascii="Century Gothic" w:hAnsi="Century Gothic"/>
        </w:rPr>
        <w:t xml:space="preserve">non-practitioners, </w:t>
      </w:r>
      <w:r w:rsidR="001C5986" w:rsidRPr="00234A07">
        <w:rPr>
          <w:rFonts w:ascii="Century Gothic" w:hAnsi="Century Gothic"/>
        </w:rPr>
        <w:t xml:space="preserve">support, </w:t>
      </w:r>
      <w:r w:rsidR="00A23EE4" w:rsidRPr="00234A07">
        <w:rPr>
          <w:rFonts w:ascii="Century Gothic" w:hAnsi="Century Gothic"/>
        </w:rPr>
        <w:t xml:space="preserve">agency, peripatetic, </w:t>
      </w:r>
      <w:r w:rsidR="008F4252" w:rsidRPr="00234A07">
        <w:rPr>
          <w:rFonts w:ascii="Century Gothic" w:hAnsi="Century Gothic"/>
        </w:rPr>
        <w:t>ancillary</w:t>
      </w:r>
      <w:r w:rsidR="005E1A37">
        <w:rPr>
          <w:rFonts w:ascii="Century Gothic" w:hAnsi="Century Gothic"/>
        </w:rPr>
        <w:t xml:space="preserve"> staff</w:t>
      </w:r>
      <w:r w:rsidR="008F4252" w:rsidRPr="00234A07">
        <w:rPr>
          <w:rFonts w:ascii="Century Gothic" w:hAnsi="Century Gothic"/>
        </w:rPr>
        <w:t xml:space="preserve">, </w:t>
      </w:r>
      <w:r w:rsidR="00A23EE4" w:rsidRPr="00234A07">
        <w:rPr>
          <w:rFonts w:ascii="Century Gothic" w:hAnsi="Century Gothic"/>
        </w:rPr>
        <w:t xml:space="preserve">contract staff, committee, volunteers </w:t>
      </w:r>
      <w:bookmarkEnd w:id="5"/>
      <w:r w:rsidR="00A23EE4" w:rsidRPr="00234A07">
        <w:rPr>
          <w:rFonts w:ascii="Century Gothic" w:hAnsi="Century Gothic"/>
        </w:rPr>
        <w:t xml:space="preserve">working in or on behalf of </w:t>
      </w:r>
      <w:r w:rsidR="00A23EE4" w:rsidRPr="00234A07">
        <w:rPr>
          <w:rFonts w:ascii="Century Gothic" w:hAnsi="Century Gothic"/>
          <w:b/>
          <w:bCs/>
          <w:color w:val="FF0000"/>
        </w:rPr>
        <w:t>name of setting</w:t>
      </w:r>
      <w:r w:rsidR="006A10C5" w:rsidRPr="00234A07">
        <w:rPr>
          <w:rFonts w:ascii="Century Gothic" w:hAnsi="Century Gothic"/>
          <w:b/>
          <w:bCs/>
        </w:rPr>
        <w:t>.</w:t>
      </w:r>
      <w:r w:rsidR="006A10C5" w:rsidRPr="00A23EE4">
        <w:rPr>
          <w:rFonts w:ascii="Century Gothic" w:hAnsi="Century Gothic"/>
          <w:b/>
          <w:bCs/>
        </w:rPr>
        <w:t xml:space="preserve"> </w:t>
      </w:r>
    </w:p>
    <w:p w14:paraId="353B7EFE" w14:textId="271777B2" w:rsidR="00A23EE4" w:rsidRPr="00E31ADD" w:rsidRDefault="00A23EE4" w:rsidP="006A10C5">
      <w:pPr>
        <w:jc w:val="both"/>
        <w:rPr>
          <w:rFonts w:ascii="Century Gothic" w:eastAsia="Century Gothic" w:hAnsi="Century Gothic" w:cs="Century Gothic"/>
        </w:rPr>
      </w:pPr>
      <w:bookmarkStart w:id="6" w:name="_Hlk115785698"/>
      <w:r w:rsidRPr="00E31ADD">
        <w:rPr>
          <w:rFonts w:ascii="Century Gothic" w:eastAsia="Century Gothic" w:hAnsi="Century Gothic" w:cs="Century Gothic"/>
        </w:rPr>
        <w:t>2.6 Within this policy, we use the term ‘victim’, although it is recognised that not everyone considers themselves to be a victim or would want to be described in this way. We also recognise the importance of not using the terminology of ‘perpetrator’ in relation to children in cases where the behaviour can be harmful to both parties. The appropriate use of terminology will be determined on a case-by-case basis</w:t>
      </w:r>
      <w:r w:rsidR="00280D64" w:rsidRPr="00E31ADD">
        <w:rPr>
          <w:rFonts w:ascii="Century Gothic" w:eastAsia="Century Gothic" w:hAnsi="Century Gothic" w:cs="Century Gothic"/>
        </w:rPr>
        <w:t>.</w:t>
      </w:r>
    </w:p>
    <w:p w14:paraId="4DBE3398" w14:textId="77777777" w:rsidR="004C5665" w:rsidRPr="00A23EE4" w:rsidRDefault="004C5665" w:rsidP="006A10C5">
      <w:pPr>
        <w:jc w:val="both"/>
        <w:rPr>
          <w:rFonts w:ascii="Century Gothic" w:hAnsi="Century Gothic"/>
          <w:b/>
          <w:bCs/>
          <w:sz w:val="32"/>
          <w:szCs w:val="32"/>
        </w:rPr>
      </w:pPr>
    </w:p>
    <w:p w14:paraId="5A0ADA37" w14:textId="77777777" w:rsidR="00D06865" w:rsidRDefault="00832BFE" w:rsidP="00837D75">
      <w:pPr>
        <w:pStyle w:val="Heading1"/>
        <w:numPr>
          <w:ilvl w:val="0"/>
          <w:numId w:val="2"/>
        </w:numPr>
        <w:spacing w:before="0" w:line="240" w:lineRule="auto"/>
      </w:pPr>
      <w:bookmarkStart w:id="7" w:name="_Toc520902648"/>
      <w:bookmarkEnd w:id="6"/>
      <w:r>
        <w:t>Pu</w:t>
      </w:r>
      <w:r w:rsidR="00D06865" w:rsidRPr="00D44AC5">
        <w:t>rpose and Aims</w:t>
      </w:r>
      <w:bookmarkEnd w:id="7"/>
    </w:p>
    <w:p w14:paraId="6D625641" w14:textId="77777777" w:rsidR="006A10C5" w:rsidRDefault="006A10C5" w:rsidP="00AF02C2">
      <w:pPr>
        <w:spacing w:after="0" w:line="240" w:lineRule="auto"/>
        <w:jc w:val="both"/>
      </w:pPr>
    </w:p>
    <w:p w14:paraId="7093F97D" w14:textId="206B68C9" w:rsidR="006A10C5" w:rsidRPr="002E6E68" w:rsidRDefault="006A10C5" w:rsidP="00837D75">
      <w:pPr>
        <w:pStyle w:val="ListParagraph"/>
        <w:numPr>
          <w:ilvl w:val="1"/>
          <w:numId w:val="2"/>
        </w:numPr>
        <w:spacing w:after="0" w:line="240" w:lineRule="auto"/>
        <w:jc w:val="both"/>
        <w:rPr>
          <w:rFonts w:ascii="Century Gothic" w:hAnsi="Century Gothic"/>
        </w:rPr>
      </w:pPr>
      <w:r w:rsidRPr="002E6E68">
        <w:rPr>
          <w:rFonts w:ascii="Century Gothic" w:hAnsi="Century Gothic"/>
        </w:rPr>
        <w:t>The purpose of this policy is to</w:t>
      </w:r>
      <w:r w:rsidR="00280D64">
        <w:rPr>
          <w:rFonts w:ascii="Century Gothic" w:hAnsi="Century Gothic"/>
        </w:rPr>
        <w:t>:</w:t>
      </w:r>
    </w:p>
    <w:p w14:paraId="77D7369B" w14:textId="77777777" w:rsidR="002E6E68" w:rsidRPr="002E6E68" w:rsidRDefault="002E6E68" w:rsidP="002E6E68">
      <w:pPr>
        <w:pStyle w:val="ListParagraph"/>
        <w:spacing w:after="0" w:line="240" w:lineRule="auto"/>
        <w:ind w:left="360"/>
        <w:jc w:val="both"/>
        <w:rPr>
          <w:rFonts w:ascii="Century Gothic" w:hAnsi="Century Gothic"/>
        </w:rPr>
      </w:pPr>
    </w:p>
    <w:p w14:paraId="1656BE70" w14:textId="12FFBC70" w:rsidR="006A10C5" w:rsidRPr="00D6390F" w:rsidRDefault="006A10C5" w:rsidP="00837D75">
      <w:pPr>
        <w:pStyle w:val="ListParagraph"/>
        <w:numPr>
          <w:ilvl w:val="0"/>
          <w:numId w:val="3"/>
        </w:numPr>
        <w:jc w:val="both"/>
        <w:rPr>
          <w:rFonts w:ascii="Century Gothic" w:hAnsi="Century Gothic"/>
        </w:rPr>
      </w:pPr>
      <w:r>
        <w:rPr>
          <w:rFonts w:ascii="Century Gothic" w:hAnsi="Century Gothic"/>
        </w:rPr>
        <w:t>P</w:t>
      </w:r>
      <w:r w:rsidRPr="00D6390F">
        <w:rPr>
          <w:rFonts w:ascii="Century Gothic" w:hAnsi="Century Gothic"/>
        </w:rPr>
        <w:t>romote safeguarding and child protection and to</w:t>
      </w:r>
      <w:r>
        <w:rPr>
          <w:rFonts w:ascii="Century Gothic" w:hAnsi="Century Gothic"/>
        </w:rPr>
        <w:t xml:space="preserve"> demonstrate </w:t>
      </w:r>
      <w:r w:rsidR="000E6F66" w:rsidRPr="000E6F66">
        <w:rPr>
          <w:rFonts w:ascii="Century Gothic" w:hAnsi="Century Gothic"/>
          <w:b/>
          <w:bCs/>
          <w:color w:val="FF0000"/>
        </w:rPr>
        <w:t>name of setting</w:t>
      </w:r>
      <w:r w:rsidR="000E6F66">
        <w:rPr>
          <w:rFonts w:ascii="Century Gothic" w:hAnsi="Century Gothic"/>
        </w:rPr>
        <w:t xml:space="preserve"> </w:t>
      </w:r>
      <w:r w:rsidRPr="00D6390F">
        <w:rPr>
          <w:rFonts w:ascii="Century Gothic" w:hAnsi="Century Gothic"/>
        </w:rPr>
        <w:t>commitment to keeping children safe;</w:t>
      </w:r>
    </w:p>
    <w:p w14:paraId="18D49858" w14:textId="77777777" w:rsidR="006A10C5" w:rsidRPr="00D6390F" w:rsidRDefault="006A10C5" w:rsidP="00837D75">
      <w:pPr>
        <w:pStyle w:val="ListParagraph"/>
        <w:numPr>
          <w:ilvl w:val="0"/>
          <w:numId w:val="3"/>
        </w:numPr>
        <w:jc w:val="both"/>
        <w:rPr>
          <w:rFonts w:ascii="Century Gothic" w:hAnsi="Century Gothic"/>
        </w:rPr>
      </w:pPr>
      <w:r>
        <w:rPr>
          <w:rFonts w:ascii="Century Gothic" w:hAnsi="Century Gothic"/>
        </w:rPr>
        <w:t xml:space="preserve">Provide all employees </w:t>
      </w:r>
      <w:r w:rsidRPr="00D6390F">
        <w:rPr>
          <w:rFonts w:ascii="Century Gothic" w:hAnsi="Century Gothic"/>
        </w:rPr>
        <w:t xml:space="preserve">with the information required to meet their safeguarding duty and protect children from harm; </w:t>
      </w:r>
    </w:p>
    <w:p w14:paraId="2EE530A7" w14:textId="77777777" w:rsidR="006A10C5" w:rsidRPr="007257D4" w:rsidRDefault="006A10C5" w:rsidP="00837D75">
      <w:pPr>
        <w:pStyle w:val="ListParagraph"/>
        <w:numPr>
          <w:ilvl w:val="0"/>
          <w:numId w:val="3"/>
        </w:numPr>
        <w:jc w:val="both"/>
        <w:rPr>
          <w:rFonts w:ascii="Century Gothic" w:hAnsi="Century Gothic"/>
        </w:rPr>
      </w:pPr>
      <w:r w:rsidRPr="007257D4">
        <w:rPr>
          <w:rFonts w:ascii="Century Gothic" w:hAnsi="Century Gothic"/>
        </w:rPr>
        <w:lastRenderedPageBreak/>
        <w:t>Provide stakeholders</w:t>
      </w:r>
      <w:r w:rsidR="007257D4" w:rsidRPr="007257D4">
        <w:rPr>
          <w:rFonts w:ascii="Century Gothic" w:hAnsi="Century Gothic"/>
        </w:rPr>
        <w:t xml:space="preserve"> (parents, for example)</w:t>
      </w:r>
      <w:r w:rsidRPr="007257D4">
        <w:rPr>
          <w:rFonts w:ascii="Century Gothic" w:hAnsi="Century Gothic"/>
        </w:rPr>
        <w:t xml:space="preserve"> with clear information relating to our</w:t>
      </w:r>
      <w:r w:rsidRPr="007257D4">
        <w:rPr>
          <w:rFonts w:ascii="Century Gothic" w:hAnsi="Century Gothic"/>
          <w:color w:val="FF0000"/>
        </w:rPr>
        <w:t xml:space="preserve"> </w:t>
      </w:r>
      <w:r w:rsidRPr="007257D4">
        <w:rPr>
          <w:rFonts w:ascii="Century Gothic" w:hAnsi="Century Gothic"/>
        </w:rPr>
        <w:t xml:space="preserve">safeguarding and child protection procedures; </w:t>
      </w:r>
    </w:p>
    <w:p w14:paraId="26E45103" w14:textId="77777777" w:rsidR="000E6F66" w:rsidRDefault="006A10C5" w:rsidP="00837D75">
      <w:pPr>
        <w:pStyle w:val="ListParagraph"/>
        <w:numPr>
          <w:ilvl w:val="0"/>
          <w:numId w:val="3"/>
        </w:numPr>
        <w:jc w:val="both"/>
        <w:rPr>
          <w:rFonts w:ascii="Century Gothic" w:hAnsi="Century Gothic"/>
        </w:rPr>
      </w:pPr>
      <w:r w:rsidRPr="000E6F66">
        <w:rPr>
          <w:rFonts w:ascii="Century Gothic" w:hAnsi="Century Gothic"/>
        </w:rPr>
        <w:t xml:space="preserve">Ensure that </w:t>
      </w:r>
      <w:r w:rsidR="008116E2" w:rsidRPr="000E6F66">
        <w:rPr>
          <w:rFonts w:ascii="Century Gothic" w:hAnsi="Century Gothic"/>
        </w:rPr>
        <w:t xml:space="preserve">all staff </w:t>
      </w:r>
      <w:r w:rsidRPr="000E6F66">
        <w:rPr>
          <w:rFonts w:ascii="Century Gothic" w:hAnsi="Century Gothic"/>
        </w:rPr>
        <w:t>understand, can recognise and can respond to the indicators of abuse;</w:t>
      </w:r>
      <w:r w:rsidR="001B5D9F" w:rsidRPr="000E6F66">
        <w:rPr>
          <w:rFonts w:ascii="Century Gothic" w:hAnsi="Century Gothic"/>
        </w:rPr>
        <w:t xml:space="preserve"> </w:t>
      </w:r>
    </w:p>
    <w:p w14:paraId="049769AC" w14:textId="77777777" w:rsidR="000E6F66" w:rsidRDefault="000E6F66" w:rsidP="00837D75">
      <w:pPr>
        <w:pStyle w:val="ListParagraph"/>
        <w:numPr>
          <w:ilvl w:val="0"/>
          <w:numId w:val="3"/>
        </w:numPr>
        <w:jc w:val="both"/>
        <w:rPr>
          <w:rFonts w:ascii="Century Gothic" w:eastAsia="Century Gothic" w:hAnsi="Century Gothic" w:cs="Century Gothic"/>
          <w:color w:val="000000" w:themeColor="text1"/>
        </w:rPr>
      </w:pPr>
      <w:r w:rsidRPr="00E31ADD">
        <w:rPr>
          <w:rFonts w:ascii="Century Gothic" w:eastAsia="Century Gothic" w:hAnsi="Century Gothic" w:cs="Century Gothic"/>
        </w:rPr>
        <w:t xml:space="preserve">Ensure that all staff are aware of their mandatory reporting duty in relation to Section 5B of the Female Genital Mutilation Act 2003; </w:t>
      </w:r>
      <w:r w:rsidRPr="6B7920C2">
        <w:rPr>
          <w:rFonts w:ascii="Century Gothic" w:eastAsia="Century Gothic" w:hAnsi="Century Gothic" w:cs="Century Gothic"/>
          <w:color w:val="000000" w:themeColor="text1"/>
          <w:u w:val="single"/>
        </w:rPr>
        <w:t>and</w:t>
      </w:r>
    </w:p>
    <w:p w14:paraId="68DF5270" w14:textId="2004ADDE" w:rsidR="006A10C5" w:rsidRPr="000E6F66" w:rsidRDefault="006A10C5" w:rsidP="00837D75">
      <w:pPr>
        <w:pStyle w:val="ListParagraph"/>
        <w:numPr>
          <w:ilvl w:val="0"/>
          <w:numId w:val="3"/>
        </w:numPr>
        <w:jc w:val="both"/>
        <w:rPr>
          <w:rFonts w:ascii="Century Gothic" w:hAnsi="Century Gothic"/>
        </w:rPr>
      </w:pPr>
      <w:r w:rsidRPr="000E6F66">
        <w:rPr>
          <w:rFonts w:ascii="Century Gothic" w:hAnsi="Century Gothic"/>
        </w:rPr>
        <w:t>Ensure that children are protected from maltreatment or harm.</w:t>
      </w:r>
    </w:p>
    <w:p w14:paraId="5A6A7E35" w14:textId="2C8990B9" w:rsidR="006A10C5" w:rsidRDefault="00EF0D8F" w:rsidP="006A10C5">
      <w:pPr>
        <w:jc w:val="both"/>
        <w:rPr>
          <w:rFonts w:ascii="Century Gothic" w:hAnsi="Century Gothic"/>
        </w:rPr>
      </w:pPr>
      <w:r>
        <w:rPr>
          <w:rFonts w:ascii="Century Gothic" w:hAnsi="Century Gothic"/>
        </w:rPr>
        <w:t>3</w:t>
      </w:r>
      <w:r w:rsidR="00493D23">
        <w:rPr>
          <w:rFonts w:ascii="Century Gothic" w:hAnsi="Century Gothic"/>
        </w:rPr>
        <w:t>.2</w:t>
      </w:r>
      <w:r w:rsidR="006A10C5" w:rsidRPr="005E14F4">
        <w:rPr>
          <w:rFonts w:ascii="Century Gothic" w:hAnsi="Century Gothic"/>
        </w:rPr>
        <w:t xml:space="preserve"> </w:t>
      </w:r>
      <w:r w:rsidR="00DB55B4" w:rsidRPr="00DB55B4">
        <w:rPr>
          <w:rFonts w:ascii="Century Gothic" w:hAnsi="Century Gothic"/>
        </w:rPr>
        <w:t>We are</w:t>
      </w:r>
      <w:r w:rsidR="006A10C5" w:rsidRPr="00DB55B4">
        <w:rPr>
          <w:rFonts w:ascii="Century Gothic" w:hAnsi="Century Gothic"/>
        </w:rPr>
        <w:t xml:space="preserve"> </w:t>
      </w:r>
      <w:r w:rsidR="006A10C5">
        <w:rPr>
          <w:rFonts w:ascii="Century Gothic" w:hAnsi="Century Gothic"/>
        </w:rPr>
        <w:t xml:space="preserve">committed </w:t>
      </w:r>
      <w:r w:rsidR="001B5D9F">
        <w:rPr>
          <w:rFonts w:ascii="Century Gothic" w:hAnsi="Century Gothic"/>
        </w:rPr>
        <w:t xml:space="preserve">to </w:t>
      </w:r>
      <w:r w:rsidR="006A10C5">
        <w:rPr>
          <w:rFonts w:ascii="Century Gothic" w:hAnsi="Century Gothic"/>
        </w:rPr>
        <w:t>the following principles</w:t>
      </w:r>
      <w:r w:rsidR="00280D64">
        <w:rPr>
          <w:rFonts w:ascii="Century Gothic" w:hAnsi="Century Gothic"/>
        </w:rPr>
        <w:t>:</w:t>
      </w:r>
    </w:p>
    <w:p w14:paraId="4278AA32" w14:textId="7657905F" w:rsidR="006A10C5" w:rsidRDefault="006A10C5" w:rsidP="00837D75">
      <w:pPr>
        <w:pStyle w:val="ListParagraph"/>
        <w:numPr>
          <w:ilvl w:val="0"/>
          <w:numId w:val="4"/>
        </w:numPr>
        <w:jc w:val="both"/>
        <w:rPr>
          <w:rFonts w:ascii="Century Gothic" w:hAnsi="Century Gothic"/>
        </w:rPr>
      </w:pPr>
      <w:r>
        <w:rPr>
          <w:rFonts w:ascii="Century Gothic" w:hAnsi="Century Gothic"/>
        </w:rPr>
        <w:t>All children have the right to be protected from harm</w:t>
      </w:r>
      <w:r w:rsidR="00280D64">
        <w:rPr>
          <w:rFonts w:ascii="Century Gothic" w:hAnsi="Century Gothic"/>
        </w:rPr>
        <w:t>;</w:t>
      </w:r>
    </w:p>
    <w:p w14:paraId="2A260C11" w14:textId="36D9A8A6" w:rsidR="006A10C5" w:rsidRDefault="006A10C5" w:rsidP="00837D75">
      <w:pPr>
        <w:pStyle w:val="ListParagraph"/>
        <w:numPr>
          <w:ilvl w:val="0"/>
          <w:numId w:val="4"/>
        </w:numPr>
        <w:jc w:val="both"/>
        <w:rPr>
          <w:rFonts w:ascii="Century Gothic" w:hAnsi="Century Gothic"/>
        </w:rPr>
      </w:pPr>
      <w:r>
        <w:rPr>
          <w:rFonts w:ascii="Century Gothic" w:hAnsi="Century Gothic"/>
        </w:rPr>
        <w:t>Child</w:t>
      </w:r>
      <w:r w:rsidR="00DB55B4">
        <w:rPr>
          <w:rFonts w:ascii="Century Gothic" w:hAnsi="Century Gothic"/>
        </w:rPr>
        <w:t>ren should feel safe and secure</w:t>
      </w:r>
      <w:r w:rsidR="00280D64">
        <w:rPr>
          <w:rFonts w:ascii="Century Gothic" w:hAnsi="Century Gothic"/>
        </w:rPr>
        <w:t>;</w:t>
      </w:r>
    </w:p>
    <w:p w14:paraId="10A9C218" w14:textId="2C6F4A2F" w:rsidR="006A10C5" w:rsidRDefault="00DB55B4" w:rsidP="00837D75">
      <w:pPr>
        <w:pStyle w:val="ListParagraph"/>
        <w:numPr>
          <w:ilvl w:val="0"/>
          <w:numId w:val="4"/>
        </w:numPr>
        <w:jc w:val="both"/>
        <w:rPr>
          <w:rFonts w:ascii="Century Gothic" w:hAnsi="Century Gothic"/>
        </w:rPr>
      </w:pPr>
      <w:r>
        <w:rPr>
          <w:rFonts w:ascii="Century Gothic" w:hAnsi="Century Gothic"/>
        </w:rPr>
        <w:t>We</w:t>
      </w:r>
      <w:r w:rsidR="006A10C5">
        <w:rPr>
          <w:rFonts w:ascii="Century Gothic" w:hAnsi="Century Gothic"/>
        </w:rPr>
        <w:t xml:space="preserve"> are </w:t>
      </w:r>
      <w:r>
        <w:rPr>
          <w:rFonts w:ascii="Century Gothic" w:hAnsi="Century Gothic"/>
        </w:rPr>
        <w:t xml:space="preserve">all </w:t>
      </w:r>
      <w:r w:rsidR="006A10C5">
        <w:rPr>
          <w:rFonts w:ascii="Century Gothic" w:hAnsi="Century Gothic"/>
        </w:rPr>
        <w:t xml:space="preserve">responsible for keeping children safe and have </w:t>
      </w:r>
      <w:r>
        <w:rPr>
          <w:rFonts w:ascii="Century Gothic" w:hAnsi="Century Gothic"/>
        </w:rPr>
        <w:t xml:space="preserve">a responsibility to act if we </w:t>
      </w:r>
      <w:r w:rsidR="006A10C5">
        <w:rPr>
          <w:rFonts w:ascii="Century Gothic" w:hAnsi="Century Gothic"/>
        </w:rPr>
        <w:t>think a child is at risk of harm</w:t>
      </w:r>
      <w:r w:rsidR="00280D64">
        <w:rPr>
          <w:rFonts w:ascii="Century Gothic" w:hAnsi="Century Gothic"/>
        </w:rPr>
        <w:t>;</w:t>
      </w:r>
    </w:p>
    <w:p w14:paraId="5B87C4FF" w14:textId="23EF429A" w:rsidR="006A10C5" w:rsidRDefault="006A10C5" w:rsidP="00837D75">
      <w:pPr>
        <w:pStyle w:val="ListParagraph"/>
        <w:numPr>
          <w:ilvl w:val="0"/>
          <w:numId w:val="4"/>
        </w:numPr>
        <w:jc w:val="both"/>
        <w:rPr>
          <w:rFonts w:ascii="Century Gothic" w:hAnsi="Century Gothic"/>
        </w:rPr>
      </w:pPr>
      <w:r>
        <w:rPr>
          <w:rFonts w:ascii="Century Gothic" w:hAnsi="Century Gothic"/>
        </w:rPr>
        <w:t xml:space="preserve">Working with other agencies is essential to promote safeguarding and </w:t>
      </w:r>
      <w:r w:rsidR="00A251EA">
        <w:rPr>
          <w:rFonts w:ascii="Century Gothic" w:hAnsi="Century Gothic"/>
        </w:rPr>
        <w:t xml:space="preserve">to </w:t>
      </w:r>
      <w:r>
        <w:rPr>
          <w:rFonts w:ascii="Century Gothic" w:hAnsi="Century Gothic"/>
        </w:rPr>
        <w:t>protect children from harm</w:t>
      </w:r>
      <w:r w:rsidR="00280D64">
        <w:rPr>
          <w:rFonts w:ascii="Century Gothic" w:hAnsi="Century Gothic"/>
        </w:rPr>
        <w:t>;</w:t>
      </w:r>
    </w:p>
    <w:p w14:paraId="43DEE986" w14:textId="2CDAD2CE" w:rsidR="005258F5" w:rsidRPr="00E31ADD" w:rsidRDefault="005258F5" w:rsidP="00D512D3">
      <w:pPr>
        <w:pStyle w:val="ListParagraph"/>
        <w:numPr>
          <w:ilvl w:val="0"/>
          <w:numId w:val="19"/>
        </w:numPr>
        <w:jc w:val="both"/>
        <w:rPr>
          <w:rFonts w:ascii="Century Gothic" w:eastAsia="Century Gothic" w:hAnsi="Century Gothic" w:cs="Century Gothic"/>
        </w:rPr>
      </w:pPr>
      <w:r w:rsidRPr="00E31ADD">
        <w:rPr>
          <w:rFonts w:ascii="Century Gothic" w:eastAsia="Century Gothic" w:hAnsi="Century Gothic" w:cs="Century Gothic"/>
        </w:rPr>
        <w:t>All staff take on a responsibility to promote children’s welfare</w:t>
      </w:r>
      <w:r w:rsidR="00280D64" w:rsidRPr="00E31ADD">
        <w:rPr>
          <w:rFonts w:ascii="Century Gothic" w:eastAsia="Century Gothic" w:hAnsi="Century Gothic" w:cs="Century Gothic"/>
        </w:rPr>
        <w:t>;</w:t>
      </w:r>
      <w:r w:rsidRPr="00E31ADD">
        <w:rPr>
          <w:rFonts w:ascii="Century Gothic" w:eastAsia="Century Gothic" w:hAnsi="Century Gothic" w:cs="Century Gothic"/>
        </w:rPr>
        <w:t xml:space="preserve"> </w:t>
      </w:r>
    </w:p>
    <w:p w14:paraId="59B1814F" w14:textId="77777777" w:rsidR="005258F5" w:rsidRPr="00E31ADD" w:rsidRDefault="005258F5" w:rsidP="00D512D3">
      <w:pPr>
        <w:pStyle w:val="ListParagraph"/>
        <w:numPr>
          <w:ilvl w:val="0"/>
          <w:numId w:val="19"/>
        </w:numPr>
        <w:jc w:val="both"/>
        <w:rPr>
          <w:rFonts w:ascii="Century Gothic" w:eastAsia="Century Gothic" w:hAnsi="Century Gothic" w:cs="Century Gothic"/>
        </w:rPr>
      </w:pPr>
      <w:r w:rsidRPr="00E31ADD">
        <w:rPr>
          <w:rFonts w:ascii="Century Gothic" w:eastAsia="Century Gothic" w:hAnsi="Century Gothic" w:cs="Century Gothic"/>
        </w:rPr>
        <w:t xml:space="preserve">Providing support to families and/or children as soon as a problem emerges is essential to improving outcomes for children and families. </w:t>
      </w:r>
    </w:p>
    <w:p w14:paraId="029D3FE9" w14:textId="09BAA66B" w:rsidR="006A10C5" w:rsidRDefault="006A10C5" w:rsidP="005258F5">
      <w:pPr>
        <w:pStyle w:val="ListParagraph"/>
        <w:jc w:val="both"/>
        <w:rPr>
          <w:rFonts w:ascii="Century Gothic" w:hAnsi="Century Gothic"/>
        </w:rPr>
      </w:pPr>
    </w:p>
    <w:p w14:paraId="65A975E1" w14:textId="69C71D4D" w:rsidR="00493D23" w:rsidRPr="007D1AA8" w:rsidRDefault="00EF0D8F" w:rsidP="00493D23">
      <w:pPr>
        <w:jc w:val="both"/>
        <w:rPr>
          <w:rFonts w:ascii="Century Gothic" w:hAnsi="Century Gothic"/>
        </w:rPr>
      </w:pPr>
      <w:r>
        <w:rPr>
          <w:rFonts w:ascii="Century Gothic" w:hAnsi="Century Gothic"/>
        </w:rPr>
        <w:t>3</w:t>
      </w:r>
      <w:r w:rsidR="00493D23">
        <w:rPr>
          <w:rFonts w:ascii="Century Gothic" w:hAnsi="Century Gothic"/>
        </w:rPr>
        <w:t xml:space="preserve">.3 </w:t>
      </w:r>
      <w:r w:rsidR="00493D23" w:rsidRPr="007D1AA8">
        <w:rPr>
          <w:rFonts w:ascii="Century Gothic" w:hAnsi="Century Gothic"/>
        </w:rPr>
        <w:t>Our safeguarding aims are to</w:t>
      </w:r>
      <w:r w:rsidR="00280D64">
        <w:rPr>
          <w:rFonts w:ascii="Century Gothic" w:hAnsi="Century Gothic"/>
        </w:rPr>
        <w:t>:</w:t>
      </w:r>
    </w:p>
    <w:p w14:paraId="311C2756" w14:textId="77777777" w:rsidR="00493D23" w:rsidRPr="007D1AA8" w:rsidRDefault="00493D23" w:rsidP="00837D75">
      <w:pPr>
        <w:pStyle w:val="ListParagraph"/>
        <w:numPr>
          <w:ilvl w:val="0"/>
          <w:numId w:val="5"/>
        </w:numPr>
        <w:jc w:val="both"/>
        <w:rPr>
          <w:rFonts w:ascii="Century Gothic" w:hAnsi="Century Gothic"/>
        </w:rPr>
      </w:pPr>
      <w:r w:rsidRPr="007D1AA8">
        <w:rPr>
          <w:rFonts w:ascii="Century Gothic" w:hAnsi="Century Gothic"/>
        </w:rPr>
        <w:t>work to identify children who are suffering or likely to suffer harm or abuse and act to protect them;</w:t>
      </w:r>
    </w:p>
    <w:p w14:paraId="201DDC9F" w14:textId="77777777" w:rsidR="00493D23" w:rsidRPr="007D1AA8" w:rsidRDefault="00493D23" w:rsidP="00837D75">
      <w:pPr>
        <w:pStyle w:val="ListParagraph"/>
        <w:numPr>
          <w:ilvl w:val="0"/>
          <w:numId w:val="5"/>
        </w:numPr>
        <w:jc w:val="both"/>
        <w:rPr>
          <w:rFonts w:ascii="Century Gothic" w:hAnsi="Century Gothic"/>
        </w:rPr>
      </w:pPr>
      <w:r w:rsidRPr="007D1AA8">
        <w:rPr>
          <w:rFonts w:ascii="Century Gothic" w:hAnsi="Century Gothic"/>
        </w:rPr>
        <w:t>work with relevant services and agencies to ensure that children are protected from harm;</w:t>
      </w:r>
    </w:p>
    <w:p w14:paraId="34A57317" w14:textId="77777777" w:rsidR="00493D23" w:rsidRPr="007D1AA8" w:rsidRDefault="00493D23" w:rsidP="00837D75">
      <w:pPr>
        <w:pStyle w:val="ListParagraph"/>
        <w:numPr>
          <w:ilvl w:val="0"/>
          <w:numId w:val="5"/>
        </w:numPr>
        <w:jc w:val="both"/>
        <w:rPr>
          <w:rFonts w:ascii="Century Gothic" w:hAnsi="Century Gothic"/>
        </w:rPr>
      </w:pPr>
      <w:r w:rsidRPr="007D1AA8">
        <w:rPr>
          <w:rFonts w:ascii="Century Gothic" w:hAnsi="Century Gothic"/>
        </w:rPr>
        <w:t>provide a caring environment for children</w:t>
      </w:r>
      <w:r w:rsidR="00A251EA" w:rsidRPr="007D1AA8">
        <w:rPr>
          <w:rFonts w:ascii="Century Gothic" w:hAnsi="Century Gothic"/>
        </w:rPr>
        <w:t>,</w:t>
      </w:r>
      <w:r w:rsidRPr="007D1AA8">
        <w:rPr>
          <w:rFonts w:ascii="Century Gothic" w:hAnsi="Century Gothic"/>
        </w:rPr>
        <w:t xml:space="preserve"> which is safe and secure;</w:t>
      </w:r>
    </w:p>
    <w:p w14:paraId="4A3CFD17" w14:textId="73B7C3B6" w:rsidR="00493D23" w:rsidRPr="007D1AA8" w:rsidRDefault="00493D23" w:rsidP="00837D75">
      <w:pPr>
        <w:pStyle w:val="ListParagraph"/>
        <w:numPr>
          <w:ilvl w:val="0"/>
          <w:numId w:val="5"/>
        </w:numPr>
        <w:jc w:val="both"/>
        <w:rPr>
          <w:rFonts w:ascii="Century Gothic" w:hAnsi="Century Gothic"/>
        </w:rPr>
      </w:pPr>
      <w:r w:rsidRPr="007D1AA8">
        <w:rPr>
          <w:rFonts w:ascii="Century Gothic" w:hAnsi="Century Gothic"/>
        </w:rPr>
        <w:t>teach children how to keep themselves safe;</w:t>
      </w:r>
    </w:p>
    <w:p w14:paraId="6BDC14ED" w14:textId="4DD909BD" w:rsidR="00824E4D" w:rsidRPr="001F46D0" w:rsidRDefault="00824E4D" w:rsidP="00837D75">
      <w:pPr>
        <w:pStyle w:val="ListParagraph"/>
        <w:numPr>
          <w:ilvl w:val="0"/>
          <w:numId w:val="5"/>
        </w:numPr>
        <w:jc w:val="both"/>
        <w:rPr>
          <w:rFonts w:ascii="Century Gothic" w:hAnsi="Century Gothic"/>
        </w:rPr>
      </w:pPr>
      <w:r w:rsidRPr="001F46D0">
        <w:rPr>
          <w:rFonts w:ascii="Century Gothic" w:hAnsi="Century Gothic"/>
        </w:rPr>
        <w:t xml:space="preserve">support </w:t>
      </w:r>
      <w:r w:rsidR="00462EB7" w:rsidRPr="001F46D0">
        <w:rPr>
          <w:rFonts w:ascii="Century Gothic" w:hAnsi="Century Gothic"/>
        </w:rPr>
        <w:t>children’s</w:t>
      </w:r>
      <w:r w:rsidRPr="001F46D0">
        <w:rPr>
          <w:rFonts w:ascii="Century Gothic" w:hAnsi="Century Gothic"/>
        </w:rPr>
        <w:t xml:space="preserve"> mental health and wellbeing;</w:t>
      </w:r>
    </w:p>
    <w:p w14:paraId="20C63CFD" w14:textId="77777777" w:rsidR="00493D23" w:rsidRPr="007D1AA8" w:rsidRDefault="00493D23" w:rsidP="00837D75">
      <w:pPr>
        <w:pStyle w:val="ListParagraph"/>
        <w:numPr>
          <w:ilvl w:val="0"/>
          <w:numId w:val="5"/>
        </w:numPr>
        <w:jc w:val="both"/>
        <w:rPr>
          <w:rFonts w:ascii="Century Gothic" w:hAnsi="Century Gothic"/>
        </w:rPr>
      </w:pPr>
      <w:r w:rsidRPr="007D1AA8">
        <w:rPr>
          <w:rFonts w:ascii="Century Gothic" w:hAnsi="Century Gothic"/>
        </w:rPr>
        <w:t>ensure that we adhere to safer recruitment guidance and legislation, deal promptly with alle</w:t>
      </w:r>
      <w:r w:rsidR="008116E2" w:rsidRPr="007D1AA8">
        <w:rPr>
          <w:rFonts w:ascii="Century Gothic" w:hAnsi="Century Gothic"/>
        </w:rPr>
        <w:t xml:space="preserve">gations of abuse against staff </w:t>
      </w:r>
      <w:r w:rsidRPr="007D1AA8">
        <w:rPr>
          <w:rFonts w:ascii="Century Gothic" w:hAnsi="Century Gothic"/>
        </w:rPr>
        <w:t>and take bullying and harassment seriously;</w:t>
      </w:r>
    </w:p>
    <w:p w14:paraId="701E8362" w14:textId="77777777" w:rsidR="00493D23" w:rsidRPr="007D1AA8" w:rsidRDefault="00493D23" w:rsidP="00837D75">
      <w:pPr>
        <w:pStyle w:val="ListParagraph"/>
        <w:numPr>
          <w:ilvl w:val="0"/>
          <w:numId w:val="5"/>
        </w:numPr>
        <w:jc w:val="both"/>
        <w:rPr>
          <w:rFonts w:ascii="Century Gothic" w:hAnsi="Century Gothic"/>
        </w:rPr>
      </w:pPr>
      <w:r w:rsidRPr="007D1AA8">
        <w:rPr>
          <w:rFonts w:ascii="Century Gothic" w:hAnsi="Century Gothic"/>
        </w:rPr>
        <w:t xml:space="preserve">train </w:t>
      </w:r>
      <w:r w:rsidR="008116E2" w:rsidRPr="007D1AA8">
        <w:rPr>
          <w:rFonts w:ascii="Century Gothic" w:hAnsi="Century Gothic"/>
        </w:rPr>
        <w:t xml:space="preserve">staff </w:t>
      </w:r>
      <w:r w:rsidRPr="007D1AA8">
        <w:rPr>
          <w:rFonts w:ascii="Century Gothic" w:hAnsi="Century Gothic"/>
        </w:rPr>
        <w:t>effectively in all safeguarding issues and in their responsibilities for identifying and protecting children that are or may be at risk of harm;</w:t>
      </w:r>
    </w:p>
    <w:p w14:paraId="5DA33FC2" w14:textId="52EA0EC2" w:rsidR="00493D23" w:rsidRPr="007D1AA8" w:rsidRDefault="00493D23" w:rsidP="00837D75">
      <w:pPr>
        <w:pStyle w:val="ListParagraph"/>
        <w:numPr>
          <w:ilvl w:val="0"/>
          <w:numId w:val="5"/>
        </w:numPr>
        <w:jc w:val="both"/>
        <w:rPr>
          <w:rFonts w:ascii="Century Gothic" w:hAnsi="Century Gothic"/>
        </w:rPr>
      </w:pPr>
      <w:r w:rsidRPr="007D1AA8">
        <w:rPr>
          <w:rFonts w:ascii="Century Gothic" w:hAnsi="Century Gothic"/>
        </w:rPr>
        <w:t>ensure that the Designated Safeguarding Lead</w:t>
      </w:r>
      <w:r w:rsidR="00F4665C" w:rsidRPr="007D1AA8">
        <w:rPr>
          <w:rFonts w:ascii="Century Gothic" w:hAnsi="Century Gothic"/>
        </w:rPr>
        <w:t xml:space="preserve"> (DSL)</w:t>
      </w:r>
      <w:r w:rsidRPr="007D1AA8">
        <w:rPr>
          <w:rFonts w:ascii="Century Gothic" w:hAnsi="Century Gothic"/>
        </w:rPr>
        <w:t xml:space="preserve"> (</w:t>
      </w:r>
      <w:r w:rsidRPr="007D1AA8">
        <w:rPr>
          <w:rFonts w:ascii="Century Gothic" w:hAnsi="Century Gothic"/>
          <w:b/>
          <w:color w:val="FF0000"/>
        </w:rPr>
        <w:t>insert name here</w:t>
      </w:r>
      <w:r w:rsidR="00F4665C" w:rsidRPr="007D1AA8">
        <w:rPr>
          <w:rFonts w:ascii="Century Gothic" w:hAnsi="Century Gothic"/>
          <w:b/>
          <w:color w:val="FF0000"/>
        </w:rPr>
        <w:t xml:space="preserve"> of the Setting</w:t>
      </w:r>
      <w:r w:rsidR="003D7B2B">
        <w:rPr>
          <w:rFonts w:ascii="Century Gothic" w:hAnsi="Century Gothic"/>
          <w:b/>
          <w:color w:val="FF0000"/>
        </w:rPr>
        <w:t>’s</w:t>
      </w:r>
      <w:r w:rsidR="00F4665C" w:rsidRPr="007D1AA8">
        <w:rPr>
          <w:rFonts w:ascii="Century Gothic" w:hAnsi="Century Gothic"/>
          <w:b/>
          <w:color w:val="FF0000"/>
        </w:rPr>
        <w:t xml:space="preserve"> named DSL</w:t>
      </w:r>
      <w:r w:rsidRPr="007D1AA8">
        <w:rPr>
          <w:rFonts w:ascii="Century Gothic" w:hAnsi="Century Gothic"/>
        </w:rPr>
        <w:t xml:space="preserve">) undertakes appropriate training and updates it regularly; </w:t>
      </w:r>
    </w:p>
    <w:p w14:paraId="5AD1EABD" w14:textId="4801D97A" w:rsidR="00493D23" w:rsidRPr="001F46D0" w:rsidRDefault="00493D23" w:rsidP="00837D75">
      <w:pPr>
        <w:pStyle w:val="ListParagraph"/>
        <w:numPr>
          <w:ilvl w:val="0"/>
          <w:numId w:val="5"/>
        </w:numPr>
        <w:jc w:val="both"/>
        <w:rPr>
          <w:rFonts w:ascii="Century Gothic" w:hAnsi="Century Gothic"/>
        </w:rPr>
      </w:pPr>
      <w:r w:rsidRPr="007D1AA8">
        <w:rPr>
          <w:rFonts w:ascii="Century Gothic" w:hAnsi="Century Gothic"/>
        </w:rPr>
        <w:t>recognise that all children may be vulnerable to abuse but be aware that some children have increased vulnerabilities due to special educational needs or disabilities</w:t>
      </w:r>
      <w:r w:rsidR="00695EEB" w:rsidRPr="007D1AA8">
        <w:rPr>
          <w:rFonts w:ascii="Century Gothic" w:hAnsi="Century Gothic"/>
        </w:rPr>
        <w:t xml:space="preserve"> </w:t>
      </w:r>
      <w:r w:rsidR="00695EEB" w:rsidRPr="001F46D0">
        <w:rPr>
          <w:rFonts w:ascii="Century Gothic" w:hAnsi="Century Gothic"/>
        </w:rPr>
        <w:t xml:space="preserve">or </w:t>
      </w:r>
      <w:proofErr w:type="gramStart"/>
      <w:r w:rsidR="00695EEB" w:rsidRPr="001F46D0">
        <w:rPr>
          <w:rFonts w:ascii="Century Gothic" w:hAnsi="Century Gothic"/>
        </w:rPr>
        <w:t>particular protected</w:t>
      </w:r>
      <w:proofErr w:type="gramEnd"/>
      <w:r w:rsidR="00695EEB" w:rsidRPr="001F46D0">
        <w:rPr>
          <w:rFonts w:ascii="Century Gothic" w:hAnsi="Century Gothic"/>
        </w:rPr>
        <w:t xml:space="preserve"> </w:t>
      </w:r>
      <w:r w:rsidR="0006424F" w:rsidRPr="001F46D0">
        <w:rPr>
          <w:rFonts w:ascii="Century Gothic" w:hAnsi="Century Gothic"/>
        </w:rPr>
        <w:t>characteristics</w:t>
      </w:r>
      <w:r w:rsidR="00280D64" w:rsidRPr="001F46D0">
        <w:rPr>
          <w:rFonts w:ascii="Century Gothic" w:hAnsi="Century Gothic"/>
        </w:rPr>
        <w:t>;</w:t>
      </w:r>
    </w:p>
    <w:p w14:paraId="422738C4" w14:textId="77777777" w:rsidR="00493D23" w:rsidRPr="007D1AA8" w:rsidRDefault="00493D23" w:rsidP="00837D75">
      <w:pPr>
        <w:pStyle w:val="ListParagraph"/>
        <w:numPr>
          <w:ilvl w:val="0"/>
          <w:numId w:val="5"/>
        </w:numPr>
        <w:jc w:val="both"/>
        <w:rPr>
          <w:rFonts w:ascii="Century Gothic" w:hAnsi="Century Gothic"/>
        </w:rPr>
      </w:pPr>
      <w:r w:rsidRPr="001F46D0">
        <w:rPr>
          <w:rFonts w:ascii="Century Gothic" w:hAnsi="Century Gothic"/>
        </w:rPr>
        <w:t xml:space="preserve">maintain a robust recording system for any safeguarding </w:t>
      </w:r>
      <w:r w:rsidRPr="007D1AA8">
        <w:rPr>
          <w:rFonts w:ascii="Century Gothic" w:hAnsi="Century Gothic"/>
        </w:rPr>
        <w:t xml:space="preserve">or child protection information; </w:t>
      </w:r>
    </w:p>
    <w:p w14:paraId="75B98474" w14:textId="460CD222" w:rsidR="00493D23" w:rsidRPr="007D1AA8" w:rsidRDefault="00493D23" w:rsidP="00837D75">
      <w:pPr>
        <w:pStyle w:val="ListParagraph"/>
        <w:numPr>
          <w:ilvl w:val="0"/>
          <w:numId w:val="5"/>
        </w:numPr>
        <w:jc w:val="both"/>
        <w:rPr>
          <w:rFonts w:ascii="Century Gothic" w:hAnsi="Century Gothic"/>
        </w:rPr>
      </w:pPr>
      <w:r w:rsidRPr="007D1AA8">
        <w:rPr>
          <w:rFonts w:ascii="Century Gothic" w:hAnsi="Century Gothic"/>
        </w:rPr>
        <w:t xml:space="preserve">ensure that </w:t>
      </w:r>
      <w:r w:rsidR="00CB60FB" w:rsidRPr="007D1AA8">
        <w:rPr>
          <w:rFonts w:ascii="Century Gothic" w:hAnsi="Century Gothic"/>
        </w:rPr>
        <w:t xml:space="preserve">everyone in </w:t>
      </w:r>
      <w:r w:rsidR="00CB60FB" w:rsidRPr="007D1AA8">
        <w:rPr>
          <w:rFonts w:ascii="Century Gothic" w:hAnsi="Century Gothic"/>
          <w:b/>
          <w:bCs/>
          <w:color w:val="FF0000"/>
        </w:rPr>
        <w:t>name of setting</w:t>
      </w:r>
      <w:r w:rsidR="00CB60FB" w:rsidRPr="007D1AA8">
        <w:rPr>
          <w:rFonts w:ascii="Century Gothic" w:hAnsi="Century Gothic"/>
          <w:color w:val="FF0000"/>
        </w:rPr>
        <w:t xml:space="preserve"> </w:t>
      </w:r>
      <w:r w:rsidR="00A251EA" w:rsidRPr="007D1AA8">
        <w:rPr>
          <w:rFonts w:ascii="Century Gothic" w:hAnsi="Century Gothic"/>
        </w:rPr>
        <w:t>understand</w:t>
      </w:r>
      <w:r w:rsidRPr="007D1AA8">
        <w:rPr>
          <w:rFonts w:ascii="Century Gothic" w:hAnsi="Century Gothic"/>
        </w:rPr>
        <w:t xml:space="preserve"> safeguarding procedures; </w:t>
      </w:r>
      <w:r w:rsidRPr="007D1AA8">
        <w:rPr>
          <w:rFonts w:ascii="Century Gothic" w:hAnsi="Century Gothic"/>
          <w:u w:val="single"/>
        </w:rPr>
        <w:t>and to</w:t>
      </w:r>
    </w:p>
    <w:p w14:paraId="691B3A64" w14:textId="705D1195" w:rsidR="00493D23" w:rsidRPr="007D1AA8" w:rsidRDefault="00493D23" w:rsidP="00837D75">
      <w:pPr>
        <w:pStyle w:val="ListParagraph"/>
        <w:numPr>
          <w:ilvl w:val="0"/>
          <w:numId w:val="5"/>
        </w:numPr>
        <w:jc w:val="both"/>
        <w:rPr>
          <w:rFonts w:ascii="Century Gothic" w:hAnsi="Century Gothic"/>
        </w:rPr>
      </w:pPr>
      <w:r w:rsidRPr="007D1AA8">
        <w:rPr>
          <w:rFonts w:ascii="Century Gothic" w:hAnsi="Century Gothic"/>
        </w:rPr>
        <w:t xml:space="preserve">regularly review policies and procedures to ensure that children are protected to the best of our ability. </w:t>
      </w:r>
    </w:p>
    <w:p w14:paraId="3D786CBA" w14:textId="1F71D16D" w:rsidR="0006424F" w:rsidRPr="001F46D0" w:rsidRDefault="0006424F" w:rsidP="0006424F">
      <w:pPr>
        <w:jc w:val="both"/>
        <w:rPr>
          <w:rFonts w:ascii="Century Gothic" w:hAnsi="Century Gothic"/>
        </w:rPr>
      </w:pPr>
      <w:r w:rsidRPr="001F46D0">
        <w:rPr>
          <w:rFonts w:ascii="Century Gothic" w:hAnsi="Century Gothic"/>
        </w:rPr>
        <w:t xml:space="preserve">3.4 Scope </w:t>
      </w:r>
    </w:p>
    <w:p w14:paraId="6C7BFF10" w14:textId="013B1A39" w:rsidR="002B277F" w:rsidRPr="001F46D0" w:rsidRDefault="002B277F" w:rsidP="00D512D3">
      <w:pPr>
        <w:pStyle w:val="ListParagraph"/>
        <w:numPr>
          <w:ilvl w:val="0"/>
          <w:numId w:val="23"/>
        </w:numPr>
        <w:jc w:val="both"/>
        <w:rPr>
          <w:rFonts w:ascii="Century Gothic" w:hAnsi="Century Gothic"/>
        </w:rPr>
      </w:pPr>
      <w:r w:rsidRPr="001F46D0">
        <w:rPr>
          <w:rFonts w:ascii="Century Gothic" w:eastAsia="Century Gothic" w:hAnsi="Century Gothic" w:cs="Century Gothic"/>
        </w:rPr>
        <w:t xml:space="preserve">This policy applies to all </w:t>
      </w:r>
      <w:r w:rsidRPr="001F46D0">
        <w:rPr>
          <w:rFonts w:ascii="Century Gothic" w:hAnsi="Century Gothic"/>
        </w:rPr>
        <w:t>practitioners, non-practitioners, support, agency, peripatetic, ancillary</w:t>
      </w:r>
      <w:r w:rsidR="005E1A37" w:rsidRPr="001F46D0">
        <w:rPr>
          <w:rFonts w:ascii="Century Gothic" w:hAnsi="Century Gothic"/>
        </w:rPr>
        <w:t xml:space="preserve"> staff</w:t>
      </w:r>
      <w:r w:rsidRPr="001F46D0">
        <w:rPr>
          <w:rFonts w:ascii="Century Gothic" w:hAnsi="Century Gothic"/>
        </w:rPr>
        <w:t xml:space="preserve">, contract staff, committee, volunteers working </w:t>
      </w:r>
      <w:r w:rsidRPr="001F46D0">
        <w:rPr>
          <w:rFonts w:ascii="Century Gothic" w:eastAsia="Century Gothic" w:hAnsi="Century Gothic" w:cs="Century Gothic"/>
        </w:rPr>
        <w:t xml:space="preserve">in or on behalf of </w:t>
      </w:r>
      <w:r w:rsidRPr="00D451FF">
        <w:rPr>
          <w:rFonts w:ascii="Century Gothic" w:eastAsia="Century Gothic" w:hAnsi="Century Gothic" w:cs="Century Gothic"/>
          <w:b/>
          <w:bCs/>
          <w:color w:val="FF0000"/>
        </w:rPr>
        <w:t>name of setting (include leadership structures</w:t>
      </w:r>
      <w:r w:rsidR="005E1A37" w:rsidRPr="00D451FF">
        <w:rPr>
          <w:rFonts w:ascii="Century Gothic" w:eastAsia="Century Gothic" w:hAnsi="Century Gothic" w:cs="Century Gothic"/>
          <w:b/>
          <w:bCs/>
          <w:color w:val="FF0000"/>
        </w:rPr>
        <w:t>/head office</w:t>
      </w:r>
      <w:r w:rsidR="00224FEC" w:rsidRPr="00D451FF">
        <w:rPr>
          <w:rFonts w:ascii="Century Gothic" w:eastAsia="Century Gothic" w:hAnsi="Century Gothic" w:cs="Century Gothic"/>
          <w:b/>
          <w:bCs/>
          <w:color w:val="FF0000"/>
        </w:rPr>
        <w:t xml:space="preserve">/committee </w:t>
      </w:r>
      <w:r w:rsidRPr="00D451FF">
        <w:rPr>
          <w:rFonts w:ascii="Century Gothic" w:eastAsia="Century Gothic" w:hAnsi="Century Gothic" w:cs="Century Gothic"/>
          <w:b/>
          <w:bCs/>
          <w:color w:val="FF0000"/>
        </w:rPr>
        <w:lastRenderedPageBreak/>
        <w:t>or personalise as appropriate)</w:t>
      </w:r>
      <w:r w:rsidRPr="00D451FF">
        <w:rPr>
          <w:rFonts w:ascii="Century Gothic" w:eastAsia="Century Gothic" w:hAnsi="Century Gothic" w:cs="Century Gothic"/>
          <w:color w:val="000000" w:themeColor="text1"/>
        </w:rPr>
        <w:t>.</w:t>
      </w:r>
      <w:r w:rsidRPr="007D1AA8">
        <w:rPr>
          <w:rFonts w:ascii="Century Gothic" w:eastAsia="Century Gothic" w:hAnsi="Century Gothic" w:cs="Century Gothic"/>
          <w:color w:val="000000" w:themeColor="text1"/>
        </w:rPr>
        <w:t xml:space="preserve"> </w:t>
      </w:r>
      <w:r w:rsidRPr="001F46D0">
        <w:rPr>
          <w:rFonts w:ascii="Century Gothic" w:eastAsia="Century Gothic" w:hAnsi="Century Gothic" w:cs="Century Gothic"/>
        </w:rPr>
        <w:t xml:space="preserve">All references in this document to ‘staff’ or ‘members of staff’ should be interpreted as relating to the </w:t>
      </w:r>
      <w:proofErr w:type="gramStart"/>
      <w:r w:rsidRPr="001F46D0">
        <w:rPr>
          <w:rFonts w:ascii="Century Gothic" w:eastAsia="Century Gothic" w:hAnsi="Century Gothic" w:cs="Century Gothic"/>
        </w:rPr>
        <w:t>aforementioned unless</w:t>
      </w:r>
      <w:proofErr w:type="gramEnd"/>
      <w:r w:rsidRPr="001F46D0">
        <w:rPr>
          <w:rFonts w:ascii="Century Gothic" w:eastAsia="Century Gothic" w:hAnsi="Century Gothic" w:cs="Century Gothic"/>
        </w:rPr>
        <w:t xml:space="preserve"> otherwise stated.</w:t>
      </w:r>
    </w:p>
    <w:p w14:paraId="549C1007" w14:textId="77777777" w:rsidR="002E6E68" w:rsidRPr="00CF12F2" w:rsidRDefault="002E6E68" w:rsidP="002E6E68">
      <w:pPr>
        <w:pStyle w:val="ListParagraph"/>
        <w:jc w:val="both"/>
        <w:rPr>
          <w:rFonts w:ascii="Century Gothic" w:hAnsi="Century Gothic"/>
        </w:rPr>
      </w:pPr>
    </w:p>
    <w:p w14:paraId="021FC67F" w14:textId="77777777" w:rsidR="00D06865" w:rsidRDefault="00D06865" w:rsidP="00837D75">
      <w:pPr>
        <w:pStyle w:val="Heading1"/>
        <w:numPr>
          <w:ilvl w:val="0"/>
          <w:numId w:val="2"/>
        </w:numPr>
        <w:spacing w:before="0" w:line="240" w:lineRule="auto"/>
      </w:pPr>
      <w:bookmarkStart w:id="8" w:name="_Toc520902649"/>
      <w:r>
        <w:t>Statutory Framework</w:t>
      </w:r>
      <w:bookmarkEnd w:id="8"/>
      <w:r>
        <w:t xml:space="preserve"> </w:t>
      </w:r>
    </w:p>
    <w:p w14:paraId="180EA379" w14:textId="77777777" w:rsidR="00493D23" w:rsidRDefault="00493D23" w:rsidP="002E6E68">
      <w:pPr>
        <w:spacing w:after="0" w:line="240" w:lineRule="auto"/>
      </w:pPr>
    </w:p>
    <w:p w14:paraId="6241CFA0" w14:textId="4D4F3768" w:rsidR="00280D64" w:rsidRPr="00280D64" w:rsidRDefault="00493D23" w:rsidP="00280D64">
      <w:pPr>
        <w:pStyle w:val="ListParagraph"/>
        <w:numPr>
          <w:ilvl w:val="1"/>
          <w:numId w:val="2"/>
        </w:numPr>
        <w:spacing w:after="0" w:line="240" w:lineRule="auto"/>
        <w:rPr>
          <w:rFonts w:ascii="Century Gothic" w:hAnsi="Century Gothic"/>
        </w:rPr>
      </w:pPr>
      <w:r w:rsidRPr="00280D64">
        <w:rPr>
          <w:rFonts w:ascii="Century Gothic" w:hAnsi="Century Gothic"/>
        </w:rPr>
        <w:t>We adhere to the following statutory guidance</w:t>
      </w:r>
      <w:r w:rsidR="00280D64">
        <w:rPr>
          <w:rFonts w:ascii="Century Gothic" w:hAnsi="Century Gothic"/>
        </w:rPr>
        <w:t xml:space="preserve">: </w:t>
      </w:r>
    </w:p>
    <w:p w14:paraId="5725CE1C" w14:textId="15700003" w:rsidR="00493D23" w:rsidRPr="007D1AA8" w:rsidRDefault="00493D23" w:rsidP="00837D75">
      <w:pPr>
        <w:pStyle w:val="ListParagraph"/>
        <w:numPr>
          <w:ilvl w:val="0"/>
          <w:numId w:val="6"/>
        </w:numPr>
        <w:rPr>
          <w:rFonts w:ascii="Century Gothic" w:hAnsi="Century Gothic"/>
        </w:rPr>
      </w:pPr>
      <w:r w:rsidRPr="007D1AA8">
        <w:rPr>
          <w:rFonts w:ascii="Century Gothic" w:hAnsi="Century Gothic"/>
        </w:rPr>
        <w:t>Working Together to Safeguard Children</w:t>
      </w:r>
      <w:r w:rsidR="00F20948" w:rsidRPr="007D1AA8">
        <w:rPr>
          <w:rFonts w:ascii="Century Gothic" w:hAnsi="Century Gothic"/>
        </w:rPr>
        <w:t xml:space="preserve">, </w:t>
      </w:r>
      <w:r w:rsidRPr="007D1AA8">
        <w:rPr>
          <w:rFonts w:ascii="Century Gothic" w:hAnsi="Century Gothic"/>
        </w:rPr>
        <w:t>2018</w:t>
      </w:r>
      <w:r w:rsidR="00F20948" w:rsidRPr="007D1AA8">
        <w:rPr>
          <w:rFonts w:ascii="Century Gothic" w:hAnsi="Century Gothic"/>
        </w:rPr>
        <w:t xml:space="preserve"> </w:t>
      </w:r>
      <w:bookmarkStart w:id="9" w:name="_Hlk117539068"/>
      <w:r w:rsidR="00F20948" w:rsidRPr="007D1AA8">
        <w:rPr>
          <w:rFonts w:ascii="Century Gothic" w:hAnsi="Century Gothic"/>
          <w:b/>
          <w:bCs/>
          <w:color w:val="7030A0"/>
        </w:rPr>
        <w:t>(updated 202</w:t>
      </w:r>
      <w:r w:rsidR="00A15456">
        <w:rPr>
          <w:rFonts w:ascii="Century Gothic" w:hAnsi="Century Gothic"/>
          <w:b/>
          <w:bCs/>
          <w:color w:val="7030A0"/>
        </w:rPr>
        <w:t>2</w:t>
      </w:r>
      <w:r w:rsidR="00F20948" w:rsidRPr="007D1AA8">
        <w:rPr>
          <w:rFonts w:ascii="Century Gothic" w:hAnsi="Century Gothic"/>
          <w:b/>
          <w:bCs/>
          <w:color w:val="7030A0"/>
        </w:rPr>
        <w:t>)</w:t>
      </w:r>
      <w:r w:rsidRPr="007D1AA8">
        <w:rPr>
          <w:rFonts w:ascii="Century Gothic" w:hAnsi="Century Gothic"/>
          <w:b/>
          <w:bCs/>
          <w:color w:val="7030A0"/>
        </w:rPr>
        <w:t>;</w:t>
      </w:r>
      <w:bookmarkEnd w:id="9"/>
    </w:p>
    <w:p w14:paraId="6060FB56" w14:textId="08548C4A" w:rsidR="002E6E68" w:rsidRPr="007D1AA8" w:rsidRDefault="00493D23" w:rsidP="00837D75">
      <w:pPr>
        <w:pStyle w:val="ListParagraph"/>
        <w:numPr>
          <w:ilvl w:val="0"/>
          <w:numId w:val="6"/>
        </w:numPr>
        <w:rPr>
          <w:rFonts w:ascii="Century Gothic" w:hAnsi="Century Gothic"/>
        </w:rPr>
      </w:pPr>
      <w:r w:rsidRPr="007D1AA8">
        <w:rPr>
          <w:rFonts w:ascii="Century Gothic" w:hAnsi="Century Gothic"/>
        </w:rPr>
        <w:t xml:space="preserve">Statutory Framework for the Early Years Foundation Stage </w:t>
      </w:r>
      <w:r w:rsidRPr="00485706">
        <w:rPr>
          <w:rFonts w:ascii="Century Gothic" w:hAnsi="Century Gothic"/>
          <w:b/>
          <w:bCs/>
          <w:color w:val="7030A0"/>
        </w:rPr>
        <w:t>(20</w:t>
      </w:r>
      <w:r w:rsidR="00F4665C" w:rsidRPr="00485706">
        <w:rPr>
          <w:rFonts w:ascii="Century Gothic" w:hAnsi="Century Gothic"/>
          <w:b/>
          <w:bCs/>
          <w:color w:val="7030A0"/>
        </w:rPr>
        <w:t>2</w:t>
      </w:r>
      <w:r w:rsidR="00485706">
        <w:rPr>
          <w:rFonts w:ascii="Century Gothic" w:hAnsi="Century Gothic"/>
          <w:b/>
          <w:bCs/>
          <w:color w:val="7030A0"/>
        </w:rPr>
        <w:t>3</w:t>
      </w:r>
      <w:r w:rsidRPr="00485706">
        <w:rPr>
          <w:rFonts w:ascii="Century Gothic" w:hAnsi="Century Gothic"/>
          <w:b/>
          <w:bCs/>
          <w:color w:val="7030A0"/>
        </w:rPr>
        <w:t>)</w:t>
      </w:r>
      <w:r w:rsidR="00AA08F2" w:rsidRPr="00485706">
        <w:rPr>
          <w:rFonts w:ascii="Century Gothic" w:hAnsi="Century Gothic"/>
          <w:b/>
          <w:bCs/>
          <w:color w:val="7030A0"/>
        </w:rPr>
        <w:t>;</w:t>
      </w:r>
    </w:p>
    <w:p w14:paraId="366539D6" w14:textId="626F52DD" w:rsidR="00AA08F2" w:rsidRPr="007D1AA8" w:rsidRDefault="00AA08F2" w:rsidP="00837D75">
      <w:pPr>
        <w:pStyle w:val="ListParagraph"/>
        <w:numPr>
          <w:ilvl w:val="0"/>
          <w:numId w:val="6"/>
        </w:numPr>
        <w:rPr>
          <w:rFonts w:ascii="Century Gothic" w:hAnsi="Century Gothic"/>
        </w:rPr>
      </w:pPr>
      <w:r w:rsidRPr="007D1AA8">
        <w:rPr>
          <w:rFonts w:ascii="Century Gothic" w:hAnsi="Century Gothic"/>
        </w:rPr>
        <w:t xml:space="preserve">Prevent duty guidance for England and Wales </w:t>
      </w:r>
      <w:r w:rsidRPr="00E24805">
        <w:rPr>
          <w:rFonts w:ascii="Century Gothic" w:hAnsi="Century Gothic"/>
          <w:b/>
          <w:bCs/>
          <w:color w:val="7030A0"/>
        </w:rPr>
        <w:t>(20</w:t>
      </w:r>
      <w:r w:rsidR="00E24805">
        <w:rPr>
          <w:rFonts w:ascii="Century Gothic" w:hAnsi="Century Gothic"/>
          <w:b/>
          <w:bCs/>
          <w:color w:val="7030A0"/>
        </w:rPr>
        <w:t>15, updated 202</w:t>
      </w:r>
      <w:r w:rsidR="00E24805" w:rsidRPr="00E24805">
        <w:rPr>
          <w:rFonts w:ascii="Century Gothic" w:hAnsi="Century Gothic"/>
          <w:b/>
          <w:bCs/>
          <w:color w:val="7030A0"/>
        </w:rPr>
        <w:t>3</w:t>
      </w:r>
      <w:r w:rsidRPr="00E24805">
        <w:rPr>
          <w:rFonts w:ascii="Century Gothic" w:hAnsi="Century Gothic"/>
          <w:b/>
          <w:bCs/>
          <w:color w:val="7030A0"/>
        </w:rPr>
        <w:t>)</w:t>
      </w:r>
    </w:p>
    <w:p w14:paraId="0396F30E" w14:textId="41D6AD72" w:rsidR="007257D4" w:rsidRPr="007D1AA8" w:rsidRDefault="007257D4" w:rsidP="007257D4">
      <w:pPr>
        <w:pStyle w:val="ListParagraph"/>
        <w:rPr>
          <w:rFonts w:ascii="Century Gothic" w:hAnsi="Century Gothic"/>
        </w:rPr>
      </w:pPr>
    </w:p>
    <w:p w14:paraId="3D81086D" w14:textId="07701903" w:rsidR="00413A51" w:rsidRDefault="00413A51" w:rsidP="00D512D3">
      <w:pPr>
        <w:pStyle w:val="ListParagraph"/>
        <w:numPr>
          <w:ilvl w:val="1"/>
          <w:numId w:val="21"/>
        </w:numPr>
        <w:jc w:val="both"/>
        <w:rPr>
          <w:rFonts w:ascii="Century Gothic" w:eastAsia="Century Gothic" w:hAnsi="Century Gothic" w:cs="Century Gothic"/>
        </w:rPr>
      </w:pPr>
      <w:r w:rsidRPr="007D1AA8">
        <w:rPr>
          <w:rFonts w:ascii="Century Gothic" w:eastAsia="Century Gothic" w:hAnsi="Century Gothic" w:cs="Century Gothic"/>
        </w:rPr>
        <w:t xml:space="preserve">This policy also </w:t>
      </w:r>
      <w:r w:rsidR="00FC4430" w:rsidRPr="007D1AA8">
        <w:rPr>
          <w:rFonts w:ascii="Century Gothic" w:eastAsia="Century Gothic" w:hAnsi="Century Gothic" w:cs="Century Gothic"/>
        </w:rPr>
        <w:t>considers</w:t>
      </w:r>
      <w:r w:rsidRPr="007D1AA8">
        <w:rPr>
          <w:rFonts w:ascii="Century Gothic" w:eastAsia="Century Gothic" w:hAnsi="Century Gothic" w:cs="Century Gothic"/>
        </w:rPr>
        <w:t xml:space="preserve"> guidance including:</w:t>
      </w:r>
    </w:p>
    <w:p w14:paraId="4C17B960" w14:textId="77777777" w:rsidR="00322D3D" w:rsidRPr="00322D3D" w:rsidRDefault="009B63F2" w:rsidP="00322D3D">
      <w:pPr>
        <w:pStyle w:val="ListParagraph"/>
        <w:numPr>
          <w:ilvl w:val="0"/>
          <w:numId w:val="46"/>
        </w:numPr>
        <w:jc w:val="both"/>
        <w:rPr>
          <w:rStyle w:val="Hyperlink"/>
          <w:rFonts w:ascii="Century Gothic" w:eastAsia="Century Gothic" w:hAnsi="Century Gothic" w:cs="Century Gothic"/>
          <w:color w:val="auto"/>
          <w:sz w:val="24"/>
          <w:szCs w:val="24"/>
          <w:u w:val="none"/>
        </w:rPr>
      </w:pPr>
      <w:hyperlink r:id="rId17" w:history="1">
        <w:r w:rsidR="00322D3D" w:rsidRPr="00322D3D">
          <w:rPr>
            <w:rStyle w:val="Hyperlink"/>
            <w:rFonts w:ascii="Century Gothic" w:eastAsia="Century Gothic" w:hAnsi="Century Gothic" w:cs="Century Gothic"/>
            <w:b/>
            <w:bCs/>
          </w:rPr>
          <w:t>Keeping Children Safe in Education (2023)</w:t>
        </w:r>
      </w:hyperlink>
    </w:p>
    <w:p w14:paraId="48F51529" w14:textId="77777777" w:rsidR="00413A51" w:rsidRPr="00C2006A" w:rsidRDefault="009B63F2" w:rsidP="00D512D3">
      <w:pPr>
        <w:pStyle w:val="ListParagraph"/>
        <w:numPr>
          <w:ilvl w:val="0"/>
          <w:numId w:val="22"/>
        </w:numPr>
        <w:jc w:val="both"/>
        <w:rPr>
          <w:rFonts w:ascii="Century Gothic" w:eastAsia="Century Gothic" w:hAnsi="Century Gothic" w:cs="Century Gothic"/>
          <w:b/>
          <w:bCs/>
          <w:color w:val="5B9BD5" w:themeColor="accent1"/>
        </w:rPr>
      </w:pPr>
      <w:hyperlink r:id="rId18">
        <w:r w:rsidR="00413A51" w:rsidRPr="00C2006A">
          <w:rPr>
            <w:rStyle w:val="Hyperlink"/>
            <w:rFonts w:ascii="Century Gothic" w:eastAsia="Century Gothic" w:hAnsi="Century Gothic" w:cs="Century Gothic"/>
            <w:b/>
            <w:bCs/>
          </w:rPr>
          <w:t>What to do if you are worried a child is being abused: Advice for practitioners (2015)</w:t>
        </w:r>
      </w:hyperlink>
    </w:p>
    <w:p w14:paraId="63C8CE52" w14:textId="5C99A433" w:rsidR="00413A51" w:rsidRPr="007D1AA8" w:rsidRDefault="00CF663C" w:rsidP="00D512D3">
      <w:pPr>
        <w:pStyle w:val="ListParagraph"/>
        <w:numPr>
          <w:ilvl w:val="1"/>
          <w:numId w:val="21"/>
        </w:numPr>
        <w:rPr>
          <w:rFonts w:ascii="Century Gothic" w:hAnsi="Century Gothic"/>
        </w:rPr>
      </w:pPr>
      <w:r w:rsidRPr="007D1AA8">
        <w:rPr>
          <w:rFonts w:ascii="Century Gothic" w:hAnsi="Century Gothic"/>
        </w:rPr>
        <w:t xml:space="preserve">We continue to work closely with the Local Authority and the Coventry Safeguarding Children Partnership to safeguard children. </w:t>
      </w:r>
    </w:p>
    <w:p w14:paraId="498A6035" w14:textId="77777777" w:rsidR="00CF663C" w:rsidRPr="00CF663C" w:rsidRDefault="00CF663C" w:rsidP="00CF663C">
      <w:pPr>
        <w:pStyle w:val="ListParagraph"/>
        <w:rPr>
          <w:rFonts w:ascii="Century Gothic" w:hAnsi="Century Gothic"/>
        </w:rPr>
      </w:pPr>
    </w:p>
    <w:p w14:paraId="5386BFDF" w14:textId="0C98398C" w:rsidR="00535D93" w:rsidRDefault="00D44AC5" w:rsidP="00D512D3">
      <w:pPr>
        <w:pStyle w:val="Heading1"/>
        <w:numPr>
          <w:ilvl w:val="0"/>
          <w:numId w:val="21"/>
        </w:numPr>
        <w:spacing w:before="0" w:line="240" w:lineRule="auto"/>
      </w:pPr>
      <w:bookmarkStart w:id="10" w:name="_Toc520902650"/>
      <w:r>
        <w:t>Role</w:t>
      </w:r>
      <w:r w:rsidR="00535D93">
        <w:t>s and Responsibilities</w:t>
      </w:r>
    </w:p>
    <w:p w14:paraId="46E4710C" w14:textId="44D1B43F" w:rsidR="00535D93" w:rsidRDefault="00535D93" w:rsidP="00535D93"/>
    <w:p w14:paraId="15A91CD4" w14:textId="1EE0440B" w:rsidR="00614227" w:rsidRPr="007D1AA8" w:rsidRDefault="00614227" w:rsidP="00614227">
      <w:pPr>
        <w:jc w:val="both"/>
        <w:rPr>
          <w:rFonts w:ascii="Century Gothic" w:eastAsia="Century Gothic" w:hAnsi="Century Gothic" w:cs="Century Gothic"/>
          <w:color w:val="FF0000"/>
        </w:rPr>
      </w:pPr>
      <w:r w:rsidRPr="007D1AA8">
        <w:rPr>
          <w:rFonts w:ascii="Century Gothic" w:eastAsia="Century Gothic" w:hAnsi="Century Gothic" w:cs="Century Gothic"/>
          <w:b/>
          <w:bCs/>
          <w:i/>
          <w:iCs/>
          <w:color w:val="FF0000"/>
        </w:rPr>
        <w:t>If you have leadership structures additional to the below (</w:t>
      </w:r>
      <w:proofErr w:type="gramStart"/>
      <w:r w:rsidRPr="007D1AA8">
        <w:rPr>
          <w:rFonts w:ascii="Century Gothic" w:eastAsia="Century Gothic" w:hAnsi="Century Gothic" w:cs="Century Gothic"/>
          <w:b/>
          <w:bCs/>
          <w:i/>
          <w:iCs/>
          <w:color w:val="FF0000"/>
        </w:rPr>
        <w:t>e.g.</w:t>
      </w:r>
      <w:proofErr w:type="gramEnd"/>
      <w:r w:rsidRPr="007D1AA8">
        <w:rPr>
          <w:rFonts w:ascii="Century Gothic" w:eastAsia="Century Gothic" w:hAnsi="Century Gothic" w:cs="Century Gothic"/>
          <w:b/>
          <w:bCs/>
          <w:i/>
          <w:iCs/>
          <w:color w:val="FF0000"/>
        </w:rPr>
        <w:t xml:space="preserve"> in Head Office) then please add in their roles relating to safeguarding in your organisation. </w:t>
      </w:r>
    </w:p>
    <w:p w14:paraId="4EEBED74" w14:textId="4CE38441" w:rsidR="00B73062" w:rsidRPr="007D1AA8" w:rsidRDefault="00B73062" w:rsidP="00B73062">
      <w:pPr>
        <w:jc w:val="both"/>
        <w:rPr>
          <w:rFonts w:ascii="Century Gothic" w:eastAsia="Century Gothic" w:hAnsi="Century Gothic" w:cs="Century Gothic"/>
          <w:color w:val="FF0000"/>
        </w:rPr>
      </w:pPr>
      <w:r w:rsidRPr="007D1AA8">
        <w:rPr>
          <w:rFonts w:ascii="Century Gothic" w:eastAsia="Century Gothic" w:hAnsi="Century Gothic" w:cs="Century Gothic"/>
          <w:b/>
          <w:bCs/>
        </w:rPr>
        <w:t xml:space="preserve">5.1 The Role of the Owner/s/ Registered Person/s or Committee </w:t>
      </w:r>
      <w:r w:rsidRPr="007D1AA8">
        <w:rPr>
          <w:rFonts w:ascii="Century Gothic" w:eastAsia="Century Gothic" w:hAnsi="Century Gothic" w:cs="Century Gothic"/>
          <w:b/>
          <w:bCs/>
          <w:color w:val="FF0000"/>
        </w:rPr>
        <w:t>(amend as necessary)</w:t>
      </w:r>
    </w:p>
    <w:p w14:paraId="4C016C5B" w14:textId="1FF9C657" w:rsidR="00B73062" w:rsidRPr="007D1AA8" w:rsidRDefault="00B73062" w:rsidP="00B73062">
      <w:pPr>
        <w:ind w:left="720" w:hanging="720"/>
        <w:jc w:val="both"/>
        <w:rPr>
          <w:rFonts w:ascii="Century Gothic" w:eastAsia="Century Gothic" w:hAnsi="Century Gothic" w:cs="Century Gothic"/>
          <w:b/>
          <w:bCs/>
          <w:color w:val="7030A0"/>
        </w:rPr>
      </w:pPr>
      <w:r w:rsidRPr="007D1AA8">
        <w:rPr>
          <w:rFonts w:ascii="Century Gothic" w:eastAsia="Century Gothic" w:hAnsi="Century Gothic" w:cs="Century Gothic"/>
          <w:color w:val="000000" w:themeColor="text1"/>
        </w:rPr>
        <w:t xml:space="preserve">5.1.1   </w:t>
      </w:r>
      <w:r w:rsidRPr="00A15456">
        <w:rPr>
          <w:rFonts w:ascii="Century Gothic" w:eastAsia="Century Gothic" w:hAnsi="Century Gothic" w:cs="Century Gothic"/>
        </w:rPr>
        <w:t xml:space="preserve">Owner/s / Registered Person/s or Committee </w:t>
      </w:r>
      <w:r w:rsidRPr="007D1AA8">
        <w:rPr>
          <w:rFonts w:ascii="Century Gothic" w:eastAsia="Century Gothic" w:hAnsi="Century Gothic" w:cs="Century Gothic"/>
          <w:b/>
          <w:bCs/>
          <w:color w:val="FF0000"/>
        </w:rPr>
        <w:t>(amend as necessary)</w:t>
      </w:r>
      <w:r w:rsidRPr="007D1AA8">
        <w:rPr>
          <w:rFonts w:ascii="Century Gothic" w:eastAsia="Century Gothic" w:hAnsi="Century Gothic" w:cs="Century Gothic"/>
          <w:b/>
          <w:bCs/>
          <w:color w:val="000000" w:themeColor="text1"/>
        </w:rPr>
        <w:t xml:space="preserve"> </w:t>
      </w:r>
      <w:r w:rsidRPr="00A15456">
        <w:rPr>
          <w:rFonts w:ascii="Century Gothic" w:eastAsia="Century Gothic" w:hAnsi="Century Gothic" w:cs="Century Gothic"/>
        </w:rPr>
        <w:t xml:space="preserve">have a strategic leadership responsibility for our safeguarding arrangements. </w:t>
      </w:r>
      <w:r w:rsidR="00EF2207" w:rsidRPr="00A15456">
        <w:rPr>
          <w:rFonts w:ascii="Century Gothic" w:eastAsia="Century Gothic" w:hAnsi="Century Gothic" w:cs="Century Gothic"/>
        </w:rPr>
        <w:t>We have</w:t>
      </w:r>
      <w:r w:rsidR="00EF2207" w:rsidRPr="00A15456">
        <w:rPr>
          <w:rFonts w:ascii="Century Gothic" w:eastAsia="Century Gothic" w:hAnsi="Century Gothic" w:cs="Century Gothic"/>
          <w:b/>
          <w:bCs/>
        </w:rPr>
        <w:t xml:space="preserve"> </w:t>
      </w:r>
      <w:r w:rsidR="00EF2207" w:rsidRPr="007D1AA8">
        <w:rPr>
          <w:rFonts w:ascii="Century Gothic" w:eastAsia="Century Gothic" w:hAnsi="Century Gothic" w:cs="Century Gothic"/>
          <w:b/>
          <w:bCs/>
          <w:color w:val="FF0000"/>
        </w:rPr>
        <w:t xml:space="preserve">a senior board level/director/owner </w:t>
      </w:r>
      <w:r w:rsidR="00EF2207" w:rsidRPr="00A15456">
        <w:rPr>
          <w:rFonts w:ascii="Century Gothic" w:eastAsia="Century Gothic" w:hAnsi="Century Gothic" w:cs="Century Gothic"/>
        </w:rPr>
        <w:t>lead role carried out by</w:t>
      </w:r>
      <w:r w:rsidR="00EF2207" w:rsidRPr="00A15456">
        <w:rPr>
          <w:rFonts w:ascii="Century Gothic" w:eastAsia="Century Gothic" w:hAnsi="Century Gothic" w:cs="Century Gothic"/>
          <w:b/>
          <w:bCs/>
        </w:rPr>
        <w:t xml:space="preserve"> </w:t>
      </w:r>
      <w:r w:rsidR="00EF2207" w:rsidRPr="007D1AA8">
        <w:rPr>
          <w:rFonts w:ascii="Century Gothic" w:eastAsia="Century Gothic" w:hAnsi="Century Gothic" w:cs="Century Gothic"/>
          <w:b/>
          <w:bCs/>
          <w:color w:val="FF0000"/>
        </w:rPr>
        <w:t xml:space="preserve">__________(insert name) </w:t>
      </w:r>
      <w:r w:rsidRPr="00A15456">
        <w:rPr>
          <w:rFonts w:ascii="Century Gothic" w:eastAsia="Century Gothic" w:hAnsi="Century Gothic" w:cs="Century Gothic"/>
        </w:rPr>
        <w:t xml:space="preserve">As part of these overarching </w:t>
      </w:r>
      <w:r w:rsidR="00EA2185" w:rsidRPr="00A15456">
        <w:rPr>
          <w:rFonts w:ascii="Century Gothic" w:eastAsia="Century Gothic" w:hAnsi="Century Gothic" w:cs="Century Gothic"/>
        </w:rPr>
        <w:t>responsibilities,</w:t>
      </w:r>
      <w:r w:rsidRPr="00A15456">
        <w:rPr>
          <w:rFonts w:ascii="Century Gothic" w:eastAsia="Century Gothic" w:hAnsi="Century Gothic" w:cs="Century Gothic"/>
        </w:rPr>
        <w:t xml:space="preserve"> the</w:t>
      </w:r>
      <w:r w:rsidR="00EA2185" w:rsidRPr="00A15456">
        <w:rPr>
          <w:rFonts w:ascii="Century Gothic" w:eastAsia="Century Gothic" w:hAnsi="Century Gothic" w:cs="Century Gothic"/>
        </w:rPr>
        <w:t>y</w:t>
      </w:r>
      <w:r w:rsidRPr="00A15456">
        <w:rPr>
          <w:rFonts w:ascii="Century Gothic" w:eastAsia="Century Gothic" w:hAnsi="Century Gothic" w:cs="Century Gothic"/>
        </w:rPr>
        <w:t xml:space="preserve"> will</w:t>
      </w:r>
      <w:r w:rsidR="003D7B2B" w:rsidRPr="00A15456">
        <w:rPr>
          <w:rFonts w:ascii="Century Gothic" w:eastAsia="Century Gothic" w:hAnsi="Century Gothic" w:cs="Century Gothic"/>
        </w:rPr>
        <w:t>:</w:t>
      </w:r>
    </w:p>
    <w:p w14:paraId="6DA6CA81" w14:textId="64A75DD4" w:rsidR="00B73062" w:rsidRPr="00A15456" w:rsidRDefault="00B73062" w:rsidP="00D512D3">
      <w:pPr>
        <w:pStyle w:val="ListParagraph"/>
        <w:numPr>
          <w:ilvl w:val="0"/>
          <w:numId w:val="24"/>
        </w:numPr>
        <w:jc w:val="both"/>
        <w:rPr>
          <w:rFonts w:ascii="Century Gothic" w:eastAsia="Century Gothic" w:hAnsi="Century Gothic" w:cs="Century Gothic"/>
        </w:rPr>
      </w:pPr>
      <w:r w:rsidRPr="00A15456">
        <w:rPr>
          <w:rFonts w:ascii="Century Gothic" w:eastAsia="Century Gothic" w:hAnsi="Century Gothic" w:cs="Century Gothic"/>
        </w:rPr>
        <w:t xml:space="preserve">Have a strategic leadership responsibility for </w:t>
      </w:r>
      <w:r w:rsidRPr="007D1AA8">
        <w:rPr>
          <w:rFonts w:ascii="Century Gothic" w:eastAsia="Century Gothic" w:hAnsi="Century Gothic" w:cs="Century Gothic"/>
          <w:b/>
          <w:bCs/>
          <w:color w:val="FF0000"/>
        </w:rPr>
        <w:t>name of setting</w:t>
      </w:r>
      <w:r w:rsidRPr="007D1AA8">
        <w:rPr>
          <w:rFonts w:ascii="Century Gothic" w:eastAsia="Century Gothic" w:hAnsi="Century Gothic" w:cs="Century Gothic"/>
          <w:color w:val="FF0000"/>
        </w:rPr>
        <w:t xml:space="preserve"> </w:t>
      </w:r>
      <w:r w:rsidRPr="00A15456">
        <w:rPr>
          <w:rFonts w:ascii="Century Gothic" w:eastAsia="Century Gothic" w:hAnsi="Century Gothic" w:cs="Century Gothic"/>
        </w:rPr>
        <w:t xml:space="preserve">safeguarding </w:t>
      </w:r>
      <w:proofErr w:type="gramStart"/>
      <w:r w:rsidRPr="00A15456">
        <w:rPr>
          <w:rFonts w:ascii="Century Gothic" w:eastAsia="Century Gothic" w:hAnsi="Century Gothic" w:cs="Century Gothic"/>
        </w:rPr>
        <w:t>arrangements</w:t>
      </w:r>
      <w:proofErr w:type="gramEnd"/>
    </w:p>
    <w:p w14:paraId="32B3A2D6" w14:textId="2337810A" w:rsidR="00B73062" w:rsidRPr="00A15456" w:rsidRDefault="00B73062" w:rsidP="00D512D3">
      <w:pPr>
        <w:pStyle w:val="ListParagraph"/>
        <w:numPr>
          <w:ilvl w:val="0"/>
          <w:numId w:val="24"/>
        </w:numPr>
        <w:jc w:val="both"/>
        <w:rPr>
          <w:rFonts w:ascii="Century Gothic" w:hAnsi="Century Gothic"/>
        </w:rPr>
      </w:pPr>
      <w:r w:rsidRPr="00A15456">
        <w:rPr>
          <w:rFonts w:ascii="Century Gothic" w:eastAsia="Century Gothic" w:hAnsi="Century Gothic" w:cs="Century Gothic"/>
        </w:rPr>
        <w:t>Ensure all</w:t>
      </w:r>
      <w:r w:rsidR="00EA2185" w:rsidRPr="00A15456">
        <w:rPr>
          <w:rFonts w:ascii="Century Gothic" w:eastAsia="Century Gothic" w:hAnsi="Century Gothic" w:cs="Century Gothic"/>
        </w:rPr>
        <w:t xml:space="preserve"> Owner/s/ Registered Person/s or Committee</w:t>
      </w:r>
      <w:r w:rsidRPr="00A15456">
        <w:rPr>
          <w:rFonts w:ascii="Century Gothic" w:eastAsia="Century Gothic" w:hAnsi="Century Gothic" w:cs="Century Gothic"/>
        </w:rPr>
        <w:t xml:space="preserve"> receive appropriate safeguarding and child protection training (including online safety) at induction and that is regularly updated. </w:t>
      </w:r>
    </w:p>
    <w:p w14:paraId="307ABBD8" w14:textId="0E5D4A90" w:rsidR="00B73062" w:rsidRPr="00C2006A" w:rsidRDefault="00EF2207" w:rsidP="00D512D3">
      <w:pPr>
        <w:pStyle w:val="ListParagraph"/>
        <w:numPr>
          <w:ilvl w:val="0"/>
          <w:numId w:val="24"/>
        </w:numPr>
        <w:jc w:val="both"/>
        <w:rPr>
          <w:rFonts w:ascii="Century Gothic" w:hAnsi="Century Gothic"/>
          <w:b/>
          <w:bCs/>
          <w:color w:val="7030A0"/>
        </w:rPr>
      </w:pPr>
      <w:r w:rsidRPr="00A15456">
        <w:rPr>
          <w:rFonts w:ascii="Century Gothic" w:eastAsia="Century Gothic" w:hAnsi="Century Gothic" w:cs="Century Gothic"/>
        </w:rPr>
        <w:t>Be a</w:t>
      </w:r>
      <w:r w:rsidR="00B73062" w:rsidRPr="00A15456">
        <w:rPr>
          <w:rFonts w:ascii="Century Gothic" w:eastAsia="Century Gothic" w:hAnsi="Century Gothic" w:cs="Century Gothic"/>
        </w:rPr>
        <w:t>ware of the obligations under the</w:t>
      </w:r>
      <w:r w:rsidR="00B73062" w:rsidRPr="00A15456">
        <w:rPr>
          <w:rFonts w:ascii="Century Gothic" w:eastAsia="Century Gothic" w:hAnsi="Century Gothic" w:cs="Century Gothic"/>
          <w:b/>
          <w:bCs/>
        </w:rPr>
        <w:t xml:space="preserve"> </w:t>
      </w:r>
      <w:hyperlink r:id="rId19">
        <w:r w:rsidR="00B73062" w:rsidRPr="00C2006A">
          <w:rPr>
            <w:rStyle w:val="Hyperlink"/>
            <w:rFonts w:ascii="Century Gothic" w:eastAsia="Century Gothic" w:hAnsi="Century Gothic" w:cs="Century Gothic"/>
            <w:b/>
            <w:bCs/>
          </w:rPr>
          <w:t>Human Rights Act 1998</w:t>
        </w:r>
      </w:hyperlink>
      <w:r w:rsidR="00B73062" w:rsidRPr="007D1AA8">
        <w:rPr>
          <w:rFonts w:ascii="Century Gothic" w:eastAsia="Century Gothic" w:hAnsi="Century Gothic" w:cs="Century Gothic"/>
          <w:b/>
          <w:bCs/>
          <w:color w:val="7030A0"/>
        </w:rPr>
        <w:t xml:space="preserve"> </w:t>
      </w:r>
      <w:r w:rsidR="00B73062" w:rsidRPr="00A15456">
        <w:rPr>
          <w:rFonts w:ascii="Century Gothic" w:eastAsia="Century Gothic" w:hAnsi="Century Gothic" w:cs="Century Gothic"/>
        </w:rPr>
        <w:t>,</w:t>
      </w:r>
      <w:r w:rsidR="00EA2185" w:rsidRPr="00A15456">
        <w:rPr>
          <w:rFonts w:ascii="Century Gothic" w:eastAsia="Century Gothic" w:hAnsi="Century Gothic" w:cs="Century Gothic"/>
        </w:rPr>
        <w:t xml:space="preserve"> and</w:t>
      </w:r>
      <w:r w:rsidR="00B73062" w:rsidRPr="00A15456">
        <w:rPr>
          <w:rFonts w:ascii="Century Gothic" w:eastAsia="Century Gothic" w:hAnsi="Century Gothic" w:cs="Century Gothic"/>
        </w:rPr>
        <w:t xml:space="preserve"> the</w:t>
      </w:r>
      <w:r w:rsidR="00B73062" w:rsidRPr="00A15456">
        <w:rPr>
          <w:rFonts w:ascii="Century Gothic" w:eastAsia="Century Gothic" w:hAnsi="Century Gothic" w:cs="Century Gothic"/>
          <w:b/>
          <w:bCs/>
        </w:rPr>
        <w:t xml:space="preserve"> </w:t>
      </w:r>
      <w:hyperlink r:id="rId20">
        <w:r w:rsidR="00B73062" w:rsidRPr="00C2006A">
          <w:rPr>
            <w:rStyle w:val="Hyperlink"/>
            <w:rFonts w:ascii="Century Gothic" w:eastAsia="Century Gothic" w:hAnsi="Century Gothic" w:cs="Century Gothic"/>
            <w:b/>
            <w:bCs/>
          </w:rPr>
          <w:t>Equality Act 2010</w:t>
        </w:r>
      </w:hyperlink>
      <w:r w:rsidR="00B73062" w:rsidRPr="00C2006A">
        <w:rPr>
          <w:rFonts w:ascii="Century Gothic" w:eastAsia="Century Gothic" w:hAnsi="Century Gothic" w:cs="Century Gothic"/>
          <w:b/>
          <w:bCs/>
        </w:rPr>
        <w:t xml:space="preserve"> </w:t>
      </w:r>
    </w:p>
    <w:p w14:paraId="7E975410" w14:textId="634E3A0B" w:rsidR="006F303A" w:rsidRPr="00617C3F" w:rsidRDefault="00434B1C" w:rsidP="00D512D3">
      <w:pPr>
        <w:pStyle w:val="ListParagraph"/>
        <w:numPr>
          <w:ilvl w:val="0"/>
          <w:numId w:val="24"/>
        </w:numPr>
        <w:jc w:val="both"/>
        <w:rPr>
          <w:rFonts w:ascii="Century Gothic" w:hAnsi="Century Gothic"/>
          <w:b/>
          <w:bCs/>
          <w:color w:val="7030A0"/>
        </w:rPr>
      </w:pPr>
      <w:r w:rsidRPr="00617C3F">
        <w:rPr>
          <w:rFonts w:ascii="Century Gothic" w:eastAsia="Century Gothic" w:hAnsi="Century Gothic" w:cs="Century Gothic"/>
          <w:b/>
          <w:bCs/>
          <w:color w:val="7030A0"/>
        </w:rPr>
        <w:t>Be aware of their obligations around IT security measures</w:t>
      </w:r>
      <w:r w:rsidR="00617C3F" w:rsidRPr="00617C3F">
        <w:rPr>
          <w:rFonts w:ascii="Century Gothic" w:eastAsia="Century Gothic" w:hAnsi="Century Gothic" w:cs="Century Gothic"/>
          <w:b/>
          <w:bCs/>
          <w:color w:val="7030A0"/>
        </w:rPr>
        <w:t xml:space="preserve">, digital security </w:t>
      </w:r>
      <w:r w:rsidRPr="00617C3F">
        <w:rPr>
          <w:rFonts w:ascii="Century Gothic" w:eastAsia="Century Gothic" w:hAnsi="Century Gothic" w:cs="Century Gothic"/>
          <w:b/>
          <w:bCs/>
          <w:color w:val="7030A0"/>
        </w:rPr>
        <w:t>and cyber security</w:t>
      </w:r>
      <w:r w:rsidR="00617C3F">
        <w:rPr>
          <w:rFonts w:ascii="Century Gothic" w:eastAsia="Century Gothic" w:hAnsi="Century Gothic" w:cs="Century Gothic"/>
          <w:b/>
          <w:bCs/>
          <w:color w:val="7030A0"/>
        </w:rPr>
        <w:t>.</w:t>
      </w:r>
    </w:p>
    <w:p w14:paraId="6F85079C" w14:textId="77777777" w:rsidR="00B73062" w:rsidRPr="007D1AA8" w:rsidRDefault="00B73062" w:rsidP="00D512D3">
      <w:pPr>
        <w:pStyle w:val="ListParagraph"/>
        <w:numPr>
          <w:ilvl w:val="0"/>
          <w:numId w:val="24"/>
        </w:numPr>
        <w:jc w:val="both"/>
        <w:rPr>
          <w:rFonts w:ascii="Century Gothic" w:eastAsia="Century Gothic" w:hAnsi="Century Gothic" w:cs="Century Gothic"/>
          <w:b/>
          <w:bCs/>
        </w:rPr>
      </w:pPr>
      <w:r w:rsidRPr="007D1AA8">
        <w:rPr>
          <w:rFonts w:ascii="Century Gothic" w:eastAsia="Century Gothic" w:hAnsi="Century Gothic" w:cs="Century Gothic"/>
        </w:rPr>
        <w:t>Ensure that they comply with their duties under legislation</w:t>
      </w:r>
      <w:r w:rsidRPr="007D1AA8">
        <w:rPr>
          <w:rFonts w:ascii="Century Gothic" w:eastAsia="Century Gothic" w:hAnsi="Century Gothic" w:cs="Century Gothic"/>
          <w:b/>
          <w:bCs/>
        </w:rPr>
        <w:t>;</w:t>
      </w:r>
    </w:p>
    <w:p w14:paraId="5D81EA13" w14:textId="1E27DBB5" w:rsidR="00B73062" w:rsidRPr="007D1AA8" w:rsidRDefault="00B73062" w:rsidP="00D512D3">
      <w:pPr>
        <w:pStyle w:val="ListParagraph"/>
        <w:numPr>
          <w:ilvl w:val="0"/>
          <w:numId w:val="24"/>
        </w:numPr>
        <w:jc w:val="both"/>
        <w:rPr>
          <w:rFonts w:ascii="Century Gothic" w:eastAsia="Century Gothic" w:hAnsi="Century Gothic" w:cs="Century Gothic"/>
          <w:color w:val="7030A0"/>
        </w:rPr>
      </w:pPr>
      <w:r w:rsidRPr="00A15456">
        <w:rPr>
          <w:rFonts w:ascii="Century Gothic" w:eastAsia="Century Gothic" w:hAnsi="Century Gothic" w:cs="Century Gothic"/>
        </w:rPr>
        <w:t xml:space="preserve">Ensure a whole </w:t>
      </w:r>
      <w:r w:rsidR="00EA2185" w:rsidRPr="00A15456">
        <w:rPr>
          <w:rFonts w:ascii="Century Gothic" w:eastAsia="Century Gothic" w:hAnsi="Century Gothic" w:cs="Century Gothic"/>
        </w:rPr>
        <w:t xml:space="preserve">setting </w:t>
      </w:r>
      <w:r w:rsidRPr="00A15456">
        <w:rPr>
          <w:rFonts w:ascii="Century Gothic" w:eastAsia="Century Gothic" w:hAnsi="Century Gothic" w:cs="Century Gothic"/>
        </w:rPr>
        <w:t>approach to safeguarding, including the use of mobile and smart technology in</w:t>
      </w:r>
      <w:r w:rsidR="00EA2185" w:rsidRPr="00A15456">
        <w:rPr>
          <w:rFonts w:ascii="Century Gothic" w:eastAsia="Century Gothic" w:hAnsi="Century Gothic" w:cs="Century Gothic"/>
          <w:b/>
          <w:bCs/>
        </w:rPr>
        <w:t xml:space="preserve"> </w:t>
      </w:r>
      <w:r w:rsidR="00EA2185" w:rsidRPr="007D1AA8">
        <w:rPr>
          <w:rFonts w:ascii="Century Gothic" w:eastAsia="Century Gothic" w:hAnsi="Century Gothic" w:cs="Century Gothic"/>
          <w:b/>
          <w:bCs/>
          <w:color w:val="FF0000"/>
        </w:rPr>
        <w:t>name of setting</w:t>
      </w:r>
      <w:r w:rsidRPr="007D1AA8">
        <w:rPr>
          <w:rFonts w:ascii="Century Gothic" w:eastAsia="Century Gothic" w:hAnsi="Century Gothic" w:cs="Century Gothic"/>
          <w:b/>
          <w:bCs/>
          <w:color w:val="7030A0"/>
        </w:rPr>
        <w:t>;</w:t>
      </w:r>
    </w:p>
    <w:p w14:paraId="5BFDC539" w14:textId="11ADB25A" w:rsidR="00B73062" w:rsidRPr="007D1AA8" w:rsidRDefault="00B73062" w:rsidP="00D512D3">
      <w:pPr>
        <w:pStyle w:val="ListParagraph"/>
        <w:numPr>
          <w:ilvl w:val="0"/>
          <w:numId w:val="24"/>
        </w:numPr>
        <w:jc w:val="both"/>
        <w:rPr>
          <w:rFonts w:ascii="Century Gothic" w:eastAsia="Century Gothic" w:hAnsi="Century Gothic" w:cs="Century Gothic"/>
        </w:rPr>
      </w:pPr>
      <w:r w:rsidRPr="007D1AA8">
        <w:rPr>
          <w:rFonts w:ascii="Century Gothic" w:eastAsia="Century Gothic" w:hAnsi="Century Gothic" w:cs="Century Gothic"/>
        </w:rPr>
        <w:t>Ensure that policies, procedure</w:t>
      </w:r>
      <w:r w:rsidR="00DF491F" w:rsidRPr="007D1AA8">
        <w:rPr>
          <w:rFonts w:ascii="Century Gothic" w:eastAsia="Century Gothic" w:hAnsi="Century Gothic" w:cs="Century Gothic"/>
        </w:rPr>
        <w:t>s</w:t>
      </w:r>
      <w:r w:rsidRPr="007D1AA8">
        <w:rPr>
          <w:rFonts w:ascii="Century Gothic" w:eastAsia="Century Gothic" w:hAnsi="Century Gothic" w:cs="Century Gothic"/>
        </w:rPr>
        <w:t xml:space="preserve"> and </w:t>
      </w:r>
      <w:r w:rsidR="00EA2185" w:rsidRPr="007D1AA8">
        <w:rPr>
          <w:rFonts w:ascii="Century Gothic" w:eastAsia="Century Gothic" w:hAnsi="Century Gothic" w:cs="Century Gothic"/>
        </w:rPr>
        <w:t>training are</w:t>
      </w:r>
      <w:r w:rsidRPr="007D1AA8">
        <w:rPr>
          <w:rFonts w:ascii="Century Gothic" w:eastAsia="Century Gothic" w:hAnsi="Century Gothic" w:cs="Century Gothic"/>
        </w:rPr>
        <w:t xml:space="preserve"> effective and </w:t>
      </w:r>
      <w:proofErr w:type="gramStart"/>
      <w:r w:rsidRPr="007D1AA8">
        <w:rPr>
          <w:rFonts w:ascii="Century Gothic" w:eastAsia="Century Gothic" w:hAnsi="Century Gothic" w:cs="Century Gothic"/>
        </w:rPr>
        <w:t>comply with the law at all times</w:t>
      </w:r>
      <w:proofErr w:type="gramEnd"/>
      <w:r w:rsidRPr="007D1AA8">
        <w:rPr>
          <w:rFonts w:ascii="Century Gothic" w:eastAsia="Century Gothic" w:hAnsi="Century Gothic" w:cs="Century Gothic"/>
        </w:rPr>
        <w:t xml:space="preserve"> and that they allow concerns to be responded to in a timely manner;  </w:t>
      </w:r>
    </w:p>
    <w:p w14:paraId="3184123F" w14:textId="6A6B5617" w:rsidR="00B73062" w:rsidRPr="00A15456" w:rsidRDefault="00B73062" w:rsidP="00D512D3">
      <w:pPr>
        <w:pStyle w:val="ListParagraph"/>
        <w:numPr>
          <w:ilvl w:val="0"/>
          <w:numId w:val="24"/>
        </w:numPr>
        <w:jc w:val="both"/>
        <w:rPr>
          <w:rFonts w:ascii="Century Gothic" w:eastAsia="Century Gothic" w:hAnsi="Century Gothic" w:cs="Century Gothic"/>
        </w:rPr>
      </w:pPr>
      <w:r w:rsidRPr="00A15456">
        <w:rPr>
          <w:rFonts w:ascii="Century Gothic" w:eastAsia="Century Gothic" w:hAnsi="Century Gothic" w:cs="Century Gothic"/>
        </w:rPr>
        <w:t xml:space="preserve">Ensure we consider local authority and Coventry Safeguarding Children Partnership policies and supply information as requested by the safeguarding partners; </w:t>
      </w:r>
    </w:p>
    <w:p w14:paraId="32BCBC00" w14:textId="2E0E6599" w:rsidR="00B73062" w:rsidRPr="007D1AA8" w:rsidRDefault="00B73062" w:rsidP="00D512D3">
      <w:pPr>
        <w:pStyle w:val="ListParagraph"/>
        <w:numPr>
          <w:ilvl w:val="0"/>
          <w:numId w:val="24"/>
        </w:numPr>
        <w:jc w:val="both"/>
        <w:rPr>
          <w:rFonts w:ascii="Century Gothic" w:eastAsia="Century Gothic" w:hAnsi="Century Gothic" w:cs="Century Gothic"/>
          <w:color w:val="000000" w:themeColor="text1"/>
        </w:rPr>
      </w:pPr>
      <w:r w:rsidRPr="00A15456">
        <w:rPr>
          <w:rFonts w:ascii="Century Gothic" w:eastAsia="Century Gothic" w:hAnsi="Century Gothic" w:cs="Century Gothic"/>
        </w:rPr>
        <w:lastRenderedPageBreak/>
        <w:t xml:space="preserve">Ensure we have </w:t>
      </w:r>
      <w:r w:rsidRPr="007D1AA8">
        <w:rPr>
          <w:rFonts w:ascii="Century Gothic" w:eastAsia="Century Gothic" w:hAnsi="Century Gothic" w:cs="Century Gothic"/>
          <w:color w:val="000000" w:themeColor="text1"/>
        </w:rPr>
        <w:t xml:space="preserve">an effective child protection policy, that it is published on </w:t>
      </w:r>
      <w:r w:rsidRPr="007D1AA8">
        <w:rPr>
          <w:rFonts w:ascii="Century Gothic" w:eastAsia="Century Gothic" w:hAnsi="Century Gothic" w:cs="Century Gothic"/>
        </w:rPr>
        <w:t>the s</w:t>
      </w:r>
      <w:r w:rsidR="00EA2185" w:rsidRPr="007D1AA8">
        <w:rPr>
          <w:rFonts w:ascii="Century Gothic" w:eastAsia="Century Gothic" w:hAnsi="Century Gothic" w:cs="Century Gothic"/>
        </w:rPr>
        <w:t xml:space="preserve">ettings </w:t>
      </w:r>
      <w:r w:rsidRPr="007D1AA8">
        <w:rPr>
          <w:rFonts w:ascii="Century Gothic" w:eastAsia="Century Gothic" w:hAnsi="Century Gothic" w:cs="Century Gothic"/>
          <w:color w:val="000000" w:themeColor="text1"/>
        </w:rPr>
        <w:t>website</w:t>
      </w:r>
      <w:r w:rsidRPr="007D1AA8">
        <w:rPr>
          <w:rFonts w:ascii="Century Gothic" w:eastAsia="Century Gothic" w:hAnsi="Century Gothic" w:cs="Century Gothic"/>
          <w:b/>
          <w:bCs/>
          <w:color w:val="FF0000"/>
        </w:rPr>
        <w:t xml:space="preserve"> (enter link</w:t>
      </w:r>
      <w:r w:rsidRPr="007D1AA8">
        <w:rPr>
          <w:rFonts w:ascii="Century Gothic" w:eastAsia="Century Gothic" w:hAnsi="Century Gothic" w:cs="Century Gothic"/>
          <w:color w:val="000000" w:themeColor="text1"/>
        </w:rPr>
        <w:t xml:space="preserve">) or available by other means </w:t>
      </w:r>
      <w:r w:rsidRPr="007D1AA8">
        <w:rPr>
          <w:rFonts w:ascii="Century Gothic" w:eastAsia="Century Gothic" w:hAnsi="Century Gothic" w:cs="Century Gothic"/>
          <w:b/>
          <w:bCs/>
          <w:color w:val="FF0000"/>
        </w:rPr>
        <w:t>(state where)</w:t>
      </w:r>
      <w:r w:rsidRPr="007D1AA8">
        <w:rPr>
          <w:rFonts w:ascii="Century Gothic" w:eastAsia="Century Gothic" w:hAnsi="Century Gothic" w:cs="Century Gothic"/>
          <w:color w:val="000000" w:themeColor="text1"/>
        </w:rPr>
        <w:t xml:space="preserve"> and review this annually; </w:t>
      </w:r>
    </w:p>
    <w:p w14:paraId="0D851FEC" w14:textId="77777777" w:rsidR="00B73062" w:rsidRPr="00A15456" w:rsidRDefault="00B73062" w:rsidP="00D512D3">
      <w:pPr>
        <w:pStyle w:val="ListParagraph"/>
        <w:numPr>
          <w:ilvl w:val="0"/>
          <w:numId w:val="24"/>
        </w:numPr>
        <w:jc w:val="both"/>
        <w:rPr>
          <w:rFonts w:ascii="Century Gothic" w:eastAsia="Century Gothic" w:hAnsi="Century Gothic" w:cs="Century Gothic"/>
          <w:b/>
          <w:bCs/>
        </w:rPr>
      </w:pPr>
      <w:r w:rsidRPr="007D1AA8">
        <w:rPr>
          <w:rFonts w:ascii="Century Gothic" w:eastAsia="Century Gothic" w:hAnsi="Century Gothic" w:cs="Century Gothic"/>
          <w:color w:val="000000" w:themeColor="text1"/>
        </w:rPr>
        <w:t>Ensure we</w:t>
      </w:r>
      <w:r w:rsidRPr="007D1AA8">
        <w:rPr>
          <w:rFonts w:ascii="Century Gothic" w:eastAsia="Century Gothic" w:hAnsi="Century Gothic" w:cs="Century Gothic"/>
          <w:color w:val="FF0000"/>
        </w:rPr>
        <w:t xml:space="preserve"> </w:t>
      </w:r>
      <w:r w:rsidRPr="007D1AA8">
        <w:rPr>
          <w:rFonts w:ascii="Century Gothic" w:eastAsia="Century Gothic" w:hAnsi="Century Gothic" w:cs="Century Gothic"/>
          <w:color w:val="000000" w:themeColor="text1"/>
        </w:rPr>
        <w:t xml:space="preserve">have a staff behaviour policy or Code of </w:t>
      </w:r>
      <w:r w:rsidRPr="00A15456">
        <w:rPr>
          <w:rFonts w:ascii="Century Gothic" w:eastAsia="Century Gothic" w:hAnsi="Century Gothic" w:cs="Century Gothic"/>
          <w:b/>
          <w:bCs/>
        </w:rPr>
        <w:t>Conduct which refers to low level concerns, allegations against staff and whistleblowing procedures alongside acceptable use of technologies;</w:t>
      </w:r>
    </w:p>
    <w:p w14:paraId="472664FE" w14:textId="7514152C" w:rsidR="00B73062" w:rsidRPr="00A15456" w:rsidRDefault="00B73062" w:rsidP="00D512D3">
      <w:pPr>
        <w:pStyle w:val="ListParagraph"/>
        <w:numPr>
          <w:ilvl w:val="0"/>
          <w:numId w:val="24"/>
        </w:numPr>
        <w:jc w:val="both"/>
        <w:rPr>
          <w:rFonts w:ascii="Century Gothic" w:eastAsia="Century Gothic" w:hAnsi="Century Gothic" w:cs="Century Gothic"/>
        </w:rPr>
      </w:pPr>
      <w:r w:rsidRPr="007D1AA8">
        <w:rPr>
          <w:rFonts w:ascii="Century Gothic" w:eastAsia="Century Gothic" w:hAnsi="Century Gothic" w:cs="Century Gothic"/>
          <w:color w:val="000000" w:themeColor="text1"/>
        </w:rPr>
        <w:t xml:space="preserve">Ensure that all staff </w:t>
      </w:r>
      <w:r w:rsidRPr="007D1AA8">
        <w:rPr>
          <w:rFonts w:ascii="Century Gothic" w:eastAsia="Century Gothic" w:hAnsi="Century Gothic" w:cs="Century Gothic"/>
          <w:b/>
          <w:bCs/>
          <w:color w:val="FF0000"/>
        </w:rPr>
        <w:t xml:space="preserve">and </w:t>
      </w:r>
      <w:r w:rsidR="00EF2207" w:rsidRPr="007D1AA8">
        <w:rPr>
          <w:rFonts w:ascii="Century Gothic" w:eastAsia="Century Gothic" w:hAnsi="Century Gothic" w:cs="Century Gothic"/>
          <w:b/>
          <w:bCs/>
          <w:color w:val="FF0000"/>
        </w:rPr>
        <w:t xml:space="preserve">committee members </w:t>
      </w:r>
      <w:r w:rsidRPr="007D1AA8">
        <w:rPr>
          <w:rFonts w:ascii="Century Gothic" w:eastAsia="Century Gothic" w:hAnsi="Century Gothic" w:cs="Century Gothic"/>
          <w:color w:val="000000" w:themeColor="text1"/>
        </w:rPr>
        <w:t>undergo safeguarding and child protection training on induction</w:t>
      </w:r>
      <w:r w:rsidRPr="007D1AA8">
        <w:rPr>
          <w:rFonts w:ascii="Century Gothic" w:eastAsia="Century Gothic" w:hAnsi="Century Gothic" w:cs="Century Gothic"/>
          <w:b/>
          <w:bCs/>
        </w:rPr>
        <w:t xml:space="preserve"> </w:t>
      </w:r>
      <w:r w:rsidRPr="007D1AA8">
        <w:rPr>
          <w:rFonts w:ascii="Century Gothic" w:eastAsia="Century Gothic" w:hAnsi="Century Gothic" w:cs="Century Gothic"/>
        </w:rPr>
        <w:t>(including online safety</w:t>
      </w:r>
      <w:proofErr w:type="gramStart"/>
      <w:r w:rsidRPr="007D1AA8">
        <w:rPr>
          <w:rFonts w:ascii="Century Gothic" w:eastAsia="Century Gothic" w:hAnsi="Century Gothic" w:cs="Century Gothic"/>
        </w:rPr>
        <w:t>)</w:t>
      </w:r>
      <w:proofErr w:type="gramEnd"/>
      <w:r w:rsidRPr="007D1AA8">
        <w:rPr>
          <w:rFonts w:ascii="Century Gothic" w:eastAsia="Century Gothic" w:hAnsi="Century Gothic" w:cs="Century Gothic"/>
        </w:rPr>
        <w:t xml:space="preserve"> </w:t>
      </w:r>
      <w:r w:rsidRPr="00A15456">
        <w:rPr>
          <w:rFonts w:ascii="Century Gothic" w:eastAsia="Century Gothic" w:hAnsi="Century Gothic" w:cs="Century Gothic"/>
        </w:rPr>
        <w:t>and this is regularly updated;</w:t>
      </w:r>
    </w:p>
    <w:p w14:paraId="26FD5052" w14:textId="77777777" w:rsidR="00B73062" w:rsidRPr="00A15456" w:rsidRDefault="00B73062" w:rsidP="00D512D3">
      <w:pPr>
        <w:pStyle w:val="ListParagraph"/>
        <w:numPr>
          <w:ilvl w:val="0"/>
          <w:numId w:val="24"/>
        </w:numPr>
        <w:jc w:val="both"/>
        <w:rPr>
          <w:rFonts w:ascii="Century Gothic" w:eastAsia="Century Gothic" w:hAnsi="Century Gothic" w:cs="Century Gothic"/>
        </w:rPr>
      </w:pPr>
      <w:r w:rsidRPr="00A15456">
        <w:rPr>
          <w:rFonts w:ascii="Century Gothic" w:eastAsia="Century Gothic" w:hAnsi="Century Gothic" w:cs="Century Gothic"/>
        </w:rPr>
        <w:t xml:space="preserve">Ensure we contribute to multi-agency working in line with statutory guidance; </w:t>
      </w:r>
    </w:p>
    <w:p w14:paraId="5EFF30C7" w14:textId="77777777" w:rsidR="00B73062" w:rsidRPr="00A15456" w:rsidRDefault="00B73062" w:rsidP="00D512D3">
      <w:pPr>
        <w:pStyle w:val="ListParagraph"/>
        <w:numPr>
          <w:ilvl w:val="0"/>
          <w:numId w:val="24"/>
        </w:numPr>
        <w:jc w:val="both"/>
        <w:rPr>
          <w:rFonts w:ascii="Century Gothic" w:eastAsia="Century Gothic" w:hAnsi="Century Gothic" w:cs="Century Gothic"/>
        </w:rPr>
      </w:pPr>
      <w:r w:rsidRPr="00A15456">
        <w:rPr>
          <w:rFonts w:ascii="Century Gothic" w:eastAsia="Century Gothic" w:hAnsi="Century Gothic" w:cs="Century Gothic"/>
        </w:rPr>
        <w:t>Ensure that there are clear systems and processes in place for identifying when children may be experiencing mental health problems;</w:t>
      </w:r>
    </w:p>
    <w:p w14:paraId="20FD3B71" w14:textId="4286BE6F" w:rsidR="00B73062" w:rsidRPr="007D1AA8" w:rsidRDefault="00B73062" w:rsidP="00D512D3">
      <w:pPr>
        <w:pStyle w:val="ListParagraph"/>
        <w:numPr>
          <w:ilvl w:val="0"/>
          <w:numId w:val="24"/>
        </w:numPr>
        <w:jc w:val="both"/>
        <w:rPr>
          <w:rFonts w:ascii="Century Gothic" w:eastAsia="Century Gothic" w:hAnsi="Century Gothic" w:cs="Century Gothic"/>
          <w:color w:val="000000" w:themeColor="text1"/>
        </w:rPr>
      </w:pPr>
      <w:r w:rsidRPr="00A15456">
        <w:rPr>
          <w:rFonts w:ascii="Century Gothic" w:eastAsia="Century Gothic" w:hAnsi="Century Gothic" w:cs="Century Gothic"/>
        </w:rPr>
        <w:t>Put in place and follow appropriate safeguarding respo</w:t>
      </w:r>
      <w:r w:rsidRPr="007D1AA8">
        <w:rPr>
          <w:rFonts w:ascii="Century Gothic" w:eastAsia="Century Gothic" w:hAnsi="Century Gothic" w:cs="Century Gothic"/>
          <w:color w:val="000000" w:themeColor="text1"/>
        </w:rPr>
        <w:t xml:space="preserve">nses for children who </w:t>
      </w:r>
      <w:r w:rsidR="003E72CE" w:rsidRPr="007D1AA8">
        <w:rPr>
          <w:rFonts w:ascii="Century Gothic" w:eastAsia="Century Gothic" w:hAnsi="Century Gothic" w:cs="Century Gothic"/>
          <w:color w:val="000000" w:themeColor="text1"/>
        </w:rPr>
        <w:t xml:space="preserve">have </w:t>
      </w:r>
      <w:r w:rsidR="003E72CE" w:rsidRPr="007D1AA8">
        <w:rPr>
          <w:rFonts w:ascii="Century Gothic" w:hAnsi="Century Gothic"/>
        </w:rPr>
        <w:t>any unplanned non-attendance and changes to the child’s attendance pattern.</w:t>
      </w:r>
    </w:p>
    <w:p w14:paraId="2DDE1E1E" w14:textId="257D4B6E" w:rsidR="00B73062" w:rsidRPr="007D1AA8" w:rsidRDefault="00B73062" w:rsidP="00D512D3">
      <w:pPr>
        <w:pStyle w:val="ListParagraph"/>
        <w:numPr>
          <w:ilvl w:val="0"/>
          <w:numId w:val="24"/>
        </w:numPr>
        <w:jc w:val="both"/>
        <w:rPr>
          <w:rFonts w:ascii="Century Gothic" w:eastAsia="Century Gothic" w:hAnsi="Century Gothic" w:cs="Century Gothic"/>
        </w:rPr>
      </w:pPr>
      <w:r w:rsidRPr="007D1AA8">
        <w:rPr>
          <w:rFonts w:ascii="Century Gothic" w:eastAsia="Century Gothic" w:hAnsi="Century Gothic" w:cs="Century Gothic"/>
        </w:rPr>
        <w:t>Appoint an appropriate member of staff from the senior leadership team</w:t>
      </w:r>
      <w:r w:rsidR="00EF2207" w:rsidRPr="007D1AA8">
        <w:rPr>
          <w:rFonts w:ascii="Century Gothic" w:eastAsia="Century Gothic" w:hAnsi="Century Gothic" w:cs="Century Gothic"/>
        </w:rPr>
        <w:t xml:space="preserve"> </w:t>
      </w:r>
      <w:r w:rsidRPr="007D1AA8">
        <w:rPr>
          <w:rFonts w:ascii="Century Gothic" w:eastAsia="Century Gothic" w:hAnsi="Century Gothic" w:cs="Century Gothic"/>
        </w:rPr>
        <w:t>to the role of Designated Safeguarding Lead;</w:t>
      </w:r>
    </w:p>
    <w:p w14:paraId="610F7880" w14:textId="77777777" w:rsidR="00B73062" w:rsidRPr="00A15456" w:rsidRDefault="00B73062" w:rsidP="00D512D3">
      <w:pPr>
        <w:pStyle w:val="ListParagraph"/>
        <w:numPr>
          <w:ilvl w:val="0"/>
          <w:numId w:val="24"/>
        </w:numPr>
        <w:jc w:val="both"/>
        <w:rPr>
          <w:rFonts w:ascii="Century Gothic" w:eastAsia="Century Gothic" w:hAnsi="Century Gothic" w:cs="Century Gothic"/>
        </w:rPr>
      </w:pPr>
      <w:r w:rsidRPr="007D1AA8">
        <w:rPr>
          <w:rFonts w:ascii="Century Gothic" w:eastAsia="Century Gothic" w:hAnsi="Century Gothic" w:cs="Century Gothic"/>
        </w:rPr>
        <w:t>Recognise the importance of information sharing between practitioners and local agencies</w:t>
      </w:r>
      <w:r w:rsidRPr="007D1AA8">
        <w:rPr>
          <w:rFonts w:ascii="Century Gothic" w:eastAsia="Century Gothic" w:hAnsi="Century Gothic" w:cs="Century Gothic"/>
          <w:b/>
          <w:bCs/>
          <w:color w:val="7030A0"/>
        </w:rPr>
        <w:t xml:space="preserve"> </w:t>
      </w:r>
      <w:r w:rsidRPr="00A15456">
        <w:rPr>
          <w:rFonts w:ascii="Century Gothic" w:eastAsia="Century Gothic" w:hAnsi="Century Gothic" w:cs="Century Gothic"/>
        </w:rPr>
        <w:t>but take a risk-based approach to level of information that is provided to temporary staff, volunteers and contractors;</w:t>
      </w:r>
    </w:p>
    <w:p w14:paraId="298EAD4E" w14:textId="77777777" w:rsidR="00B73062" w:rsidRPr="00A15456" w:rsidRDefault="00B73062" w:rsidP="00D512D3">
      <w:pPr>
        <w:pStyle w:val="ListParagraph"/>
        <w:numPr>
          <w:ilvl w:val="0"/>
          <w:numId w:val="24"/>
        </w:numPr>
        <w:jc w:val="both"/>
        <w:rPr>
          <w:rFonts w:ascii="Century Gothic" w:eastAsia="Century Gothic" w:hAnsi="Century Gothic" w:cs="Century Gothic"/>
          <w:u w:val="single"/>
        </w:rPr>
      </w:pPr>
      <w:r w:rsidRPr="00A15456">
        <w:rPr>
          <w:rFonts w:ascii="Century Gothic" w:eastAsia="Century Gothic" w:hAnsi="Century Gothic" w:cs="Century Gothic"/>
        </w:rPr>
        <w:t xml:space="preserve">Ensure that appropriate filters and monitoring systems are in place to keep children safe online and share information regarding online abuse and risks including where to access advice with parents and carers; </w:t>
      </w:r>
    </w:p>
    <w:p w14:paraId="619B44E7" w14:textId="7416B726" w:rsidR="00B73062" w:rsidRPr="00A15456" w:rsidRDefault="00B73062" w:rsidP="00D512D3">
      <w:pPr>
        <w:pStyle w:val="ListParagraph"/>
        <w:numPr>
          <w:ilvl w:val="0"/>
          <w:numId w:val="24"/>
        </w:numPr>
        <w:jc w:val="both"/>
        <w:rPr>
          <w:rFonts w:ascii="Century Gothic" w:eastAsia="Century Gothic" w:hAnsi="Century Gothic" w:cs="Century Gothic"/>
        </w:rPr>
      </w:pPr>
      <w:r w:rsidRPr="007D1AA8">
        <w:rPr>
          <w:rFonts w:ascii="Century Gothic" w:eastAsia="Century Gothic" w:hAnsi="Century Gothic" w:cs="Century Gothic"/>
          <w:color w:val="000000" w:themeColor="text1"/>
        </w:rPr>
        <w:t xml:space="preserve">Respond to allegations of abuse against </w:t>
      </w:r>
      <w:r w:rsidR="00A930EC" w:rsidRPr="007D1AA8">
        <w:rPr>
          <w:rFonts w:ascii="Century Gothic" w:eastAsia="Century Gothic" w:hAnsi="Century Gothic" w:cs="Century Gothic"/>
          <w:color w:val="000000" w:themeColor="text1"/>
        </w:rPr>
        <w:t xml:space="preserve">any joint </w:t>
      </w:r>
      <w:r w:rsidR="00C8467D" w:rsidRPr="007D1AA8">
        <w:rPr>
          <w:rFonts w:ascii="Century Gothic" w:eastAsia="Century Gothic" w:hAnsi="Century Gothic" w:cs="Century Gothic"/>
          <w:b/>
          <w:bCs/>
          <w:color w:val="FF0000"/>
        </w:rPr>
        <w:t>Register</w:t>
      </w:r>
      <w:r w:rsidR="004C5665">
        <w:rPr>
          <w:rFonts w:ascii="Century Gothic" w:eastAsia="Century Gothic" w:hAnsi="Century Gothic" w:cs="Century Gothic"/>
          <w:b/>
          <w:bCs/>
          <w:color w:val="FF0000"/>
        </w:rPr>
        <w:t>ed</w:t>
      </w:r>
      <w:r w:rsidR="00C8467D" w:rsidRPr="007D1AA8">
        <w:rPr>
          <w:rFonts w:ascii="Century Gothic" w:eastAsia="Century Gothic" w:hAnsi="Century Gothic" w:cs="Century Gothic"/>
          <w:b/>
          <w:bCs/>
          <w:color w:val="FF0000"/>
        </w:rPr>
        <w:t xml:space="preserve"> Persons</w:t>
      </w:r>
      <w:r w:rsidR="00A930EC" w:rsidRPr="007D1AA8">
        <w:rPr>
          <w:rFonts w:ascii="Century Gothic" w:eastAsia="Century Gothic" w:hAnsi="Century Gothic" w:cs="Century Gothic"/>
          <w:b/>
          <w:bCs/>
          <w:color w:val="FF0000"/>
        </w:rPr>
        <w:t>/</w:t>
      </w:r>
      <w:r w:rsidR="00C8467D" w:rsidRPr="007D1AA8">
        <w:rPr>
          <w:rFonts w:ascii="Century Gothic" w:eastAsia="Century Gothic" w:hAnsi="Century Gothic" w:cs="Century Gothic"/>
          <w:b/>
          <w:bCs/>
          <w:color w:val="FF0000"/>
        </w:rPr>
        <w:t xml:space="preserve"> Directors/Owners/</w:t>
      </w:r>
      <w:r w:rsidR="00A930EC" w:rsidRPr="007D1AA8">
        <w:rPr>
          <w:rFonts w:ascii="Century Gothic" w:eastAsia="Century Gothic" w:hAnsi="Century Gothic" w:cs="Century Gothic"/>
          <w:b/>
          <w:bCs/>
          <w:color w:val="FF0000"/>
        </w:rPr>
        <w:t xml:space="preserve">Committee Members </w:t>
      </w:r>
      <w:r w:rsidR="00C8467D" w:rsidRPr="007D1AA8">
        <w:rPr>
          <w:rFonts w:ascii="Century Gothic" w:eastAsia="Century Gothic" w:hAnsi="Century Gothic" w:cs="Century Gothic"/>
        </w:rPr>
        <w:t>Manager/DSL/Senior Staff</w:t>
      </w:r>
      <w:r w:rsidR="009042FD">
        <w:rPr>
          <w:rFonts w:ascii="Century Gothic" w:eastAsia="Century Gothic" w:hAnsi="Century Gothic" w:cs="Century Gothic"/>
        </w:rPr>
        <w:t>/</w:t>
      </w:r>
      <w:r w:rsidR="00C8467D" w:rsidRPr="007D1AA8">
        <w:rPr>
          <w:rFonts w:ascii="Century Gothic" w:eastAsia="Century Gothic" w:hAnsi="Century Gothic" w:cs="Century Gothic"/>
        </w:rPr>
        <w:t xml:space="preserve"> All staff</w:t>
      </w:r>
      <w:r w:rsidRPr="007D1AA8">
        <w:rPr>
          <w:rFonts w:ascii="Century Gothic" w:eastAsia="Century Gothic" w:hAnsi="Century Gothic" w:cs="Century Gothic"/>
        </w:rPr>
        <w:t xml:space="preserve"> whilst ensuring there are procedures in place to manage safeguarding concerns or allegations against staff (including supply staff, volunteers and contractors); </w:t>
      </w:r>
      <w:r w:rsidRPr="00A15456">
        <w:rPr>
          <w:rFonts w:ascii="Century Gothic" w:eastAsia="Century Gothic" w:hAnsi="Century Gothic" w:cs="Century Gothic"/>
        </w:rPr>
        <w:t>and</w:t>
      </w:r>
    </w:p>
    <w:p w14:paraId="1CAF3B45" w14:textId="77777777" w:rsidR="00B73062" w:rsidRPr="00A15456" w:rsidRDefault="00B73062" w:rsidP="00D512D3">
      <w:pPr>
        <w:pStyle w:val="ListParagraph"/>
        <w:numPr>
          <w:ilvl w:val="0"/>
          <w:numId w:val="24"/>
        </w:numPr>
        <w:jc w:val="both"/>
        <w:rPr>
          <w:rFonts w:ascii="Century Gothic" w:hAnsi="Century Gothic"/>
        </w:rPr>
      </w:pPr>
      <w:r w:rsidRPr="00A15456">
        <w:rPr>
          <w:rFonts w:ascii="Century Gothic" w:eastAsia="Century Gothic" w:hAnsi="Century Gothic" w:cs="Century Gothic"/>
        </w:rPr>
        <w:t>Ensure safer working practice is embedded and effective within policies.</w:t>
      </w:r>
    </w:p>
    <w:p w14:paraId="788E9E5B" w14:textId="77777777" w:rsidR="00614227" w:rsidRPr="007D1AA8" w:rsidRDefault="00614227" w:rsidP="00535D93">
      <w:pPr>
        <w:rPr>
          <w:rFonts w:ascii="Century Gothic" w:hAnsi="Century Gothic"/>
        </w:rPr>
      </w:pPr>
    </w:p>
    <w:p w14:paraId="6F0DE0DD" w14:textId="1D000E37" w:rsidR="003214FE" w:rsidRPr="007D1AA8" w:rsidRDefault="003214FE" w:rsidP="003214FE">
      <w:pPr>
        <w:jc w:val="both"/>
        <w:rPr>
          <w:rFonts w:ascii="Century Gothic" w:eastAsia="Century Gothic" w:hAnsi="Century Gothic" w:cs="Century Gothic"/>
          <w:color w:val="FF0000"/>
        </w:rPr>
      </w:pPr>
      <w:r w:rsidRPr="007D1AA8">
        <w:rPr>
          <w:rFonts w:ascii="Century Gothic" w:eastAsia="Century Gothic" w:hAnsi="Century Gothic" w:cs="Century Gothic"/>
          <w:b/>
          <w:bCs/>
        </w:rPr>
        <w:t xml:space="preserve">5.2 The Role of the Manager and Manager/ Owner </w:t>
      </w:r>
      <w:r w:rsidRPr="007D1AA8">
        <w:rPr>
          <w:rFonts w:ascii="Century Gothic" w:eastAsia="Century Gothic" w:hAnsi="Century Gothic" w:cs="Century Gothic"/>
          <w:b/>
          <w:bCs/>
          <w:color w:val="FF0000"/>
        </w:rPr>
        <w:t>(amend as necessary, if the Owner/Director is also the Manager, in addition to the responsibilities above they will also need to ensure the responsibilities detailed below)</w:t>
      </w:r>
    </w:p>
    <w:p w14:paraId="32F32349" w14:textId="4B1CF659" w:rsidR="003214FE" w:rsidRPr="007D1AA8" w:rsidRDefault="003214FE" w:rsidP="00D512D3">
      <w:pPr>
        <w:pStyle w:val="ListParagraph"/>
        <w:numPr>
          <w:ilvl w:val="2"/>
          <w:numId w:val="21"/>
        </w:numPr>
        <w:rPr>
          <w:rFonts w:ascii="Century Gothic" w:hAnsi="Century Gothic"/>
          <w:b/>
          <w:bCs/>
        </w:rPr>
      </w:pPr>
      <w:r w:rsidRPr="007D1AA8">
        <w:rPr>
          <w:rFonts w:ascii="Century Gothic" w:hAnsi="Century Gothic"/>
          <w:b/>
          <w:bCs/>
        </w:rPr>
        <w:t>The Manager /Manager/Owner will:</w:t>
      </w:r>
    </w:p>
    <w:p w14:paraId="3123863B" w14:textId="77777777" w:rsidR="003214FE" w:rsidRPr="003214FE" w:rsidRDefault="003214FE" w:rsidP="003214FE">
      <w:pPr>
        <w:pStyle w:val="ListParagraph"/>
        <w:rPr>
          <w:rFonts w:ascii="Century Gothic" w:hAnsi="Century Gothic"/>
          <w:b/>
          <w:bCs/>
          <w:sz w:val="24"/>
          <w:szCs w:val="24"/>
        </w:rPr>
      </w:pPr>
    </w:p>
    <w:p w14:paraId="4D5D773E" w14:textId="7B5E2D33" w:rsidR="003214FE" w:rsidRPr="00D451FF" w:rsidRDefault="003214FE" w:rsidP="00D512D3">
      <w:pPr>
        <w:pStyle w:val="ListParagraph"/>
        <w:numPr>
          <w:ilvl w:val="0"/>
          <w:numId w:val="25"/>
        </w:numPr>
        <w:jc w:val="both"/>
        <w:rPr>
          <w:rFonts w:ascii="Century Gothic" w:eastAsia="Century Gothic" w:hAnsi="Century Gothic" w:cs="Century Gothic"/>
          <w:b/>
          <w:bCs/>
          <w:color w:val="FF0000"/>
        </w:rPr>
      </w:pPr>
      <w:r w:rsidRPr="00D451FF">
        <w:rPr>
          <w:rFonts w:ascii="Century Gothic" w:eastAsia="Century Gothic" w:hAnsi="Century Gothic" w:cs="Century Gothic"/>
          <w:color w:val="000000" w:themeColor="text1"/>
        </w:rPr>
        <w:t xml:space="preserve">Ensure that this policy is reviewed </w:t>
      </w:r>
      <w:r w:rsidRPr="0071665B">
        <w:rPr>
          <w:rFonts w:ascii="Century Gothic" w:eastAsia="Century Gothic" w:hAnsi="Century Gothic" w:cs="Century Gothic"/>
          <w:color w:val="000000" w:themeColor="text1"/>
        </w:rPr>
        <w:t xml:space="preserve">annually </w:t>
      </w:r>
      <w:r w:rsidRPr="0071665B">
        <w:rPr>
          <w:rFonts w:ascii="Century Gothic" w:eastAsia="Century Gothic" w:hAnsi="Century Gothic" w:cs="Century Gothic"/>
        </w:rPr>
        <w:t>a</w:t>
      </w:r>
      <w:r w:rsidR="004C5665" w:rsidRPr="0071665B">
        <w:rPr>
          <w:rFonts w:ascii="Century Gothic" w:eastAsia="Century Gothic" w:hAnsi="Century Gothic" w:cs="Century Gothic"/>
        </w:rPr>
        <w:t xml:space="preserve">s a </w:t>
      </w:r>
      <w:r w:rsidRPr="0071665B">
        <w:rPr>
          <w:rFonts w:ascii="Century Gothic" w:eastAsia="Century Gothic" w:hAnsi="Century Gothic" w:cs="Century Gothic"/>
        </w:rPr>
        <w:t>minimum</w:t>
      </w:r>
      <w:r w:rsidRPr="00D451FF">
        <w:rPr>
          <w:rFonts w:ascii="Century Gothic" w:eastAsia="Century Gothic" w:hAnsi="Century Gothic" w:cs="Century Gothic"/>
          <w:color w:val="7030A0"/>
        </w:rPr>
        <w:t xml:space="preserve"> </w:t>
      </w:r>
      <w:r w:rsidRPr="00D451FF">
        <w:rPr>
          <w:rFonts w:ascii="Century Gothic" w:eastAsia="Century Gothic" w:hAnsi="Century Gothic" w:cs="Century Gothic"/>
          <w:b/>
          <w:bCs/>
          <w:color w:val="FF0000"/>
        </w:rPr>
        <w:t xml:space="preserve">and ratified by the </w:t>
      </w:r>
      <w:r w:rsidR="00D451FF" w:rsidRPr="00D451FF">
        <w:rPr>
          <w:rFonts w:ascii="Century Gothic" w:eastAsia="Century Gothic" w:hAnsi="Century Gothic" w:cs="Century Gothic"/>
          <w:b/>
          <w:bCs/>
          <w:color w:val="FF0000"/>
        </w:rPr>
        <w:t>Committee</w:t>
      </w:r>
      <w:r w:rsidR="00280D64">
        <w:rPr>
          <w:rFonts w:ascii="Century Gothic" w:eastAsia="Century Gothic" w:hAnsi="Century Gothic" w:cs="Century Gothic"/>
          <w:b/>
          <w:bCs/>
          <w:color w:val="FF0000"/>
        </w:rPr>
        <w:t>;</w:t>
      </w:r>
    </w:p>
    <w:p w14:paraId="15B45493" w14:textId="77777777" w:rsidR="003214FE" w:rsidRPr="00D451FF" w:rsidRDefault="003214FE" w:rsidP="00D512D3">
      <w:pPr>
        <w:pStyle w:val="ListParagraph"/>
        <w:numPr>
          <w:ilvl w:val="0"/>
          <w:numId w:val="25"/>
        </w:numPr>
        <w:jc w:val="both"/>
        <w:rPr>
          <w:rFonts w:ascii="Century Gothic" w:eastAsia="Century Gothic" w:hAnsi="Century Gothic" w:cs="Century Gothic"/>
          <w:color w:val="000000" w:themeColor="text1"/>
        </w:rPr>
      </w:pPr>
      <w:r w:rsidRPr="00D451FF">
        <w:rPr>
          <w:rFonts w:ascii="Century Gothic" w:eastAsia="Century Gothic" w:hAnsi="Century Gothic" w:cs="Century Gothic"/>
          <w:color w:val="000000" w:themeColor="text1"/>
        </w:rPr>
        <w:t>Ensure that this policy and associated procedures are adhered to by all staff;</w:t>
      </w:r>
    </w:p>
    <w:p w14:paraId="1F60B461" w14:textId="3C5101A3" w:rsidR="00D451FF" w:rsidRDefault="003214FE" w:rsidP="00D512D3">
      <w:pPr>
        <w:pStyle w:val="ListParagraph"/>
        <w:numPr>
          <w:ilvl w:val="0"/>
          <w:numId w:val="25"/>
        </w:numPr>
        <w:jc w:val="both"/>
        <w:rPr>
          <w:rFonts w:ascii="Century Gothic" w:eastAsia="Century Gothic" w:hAnsi="Century Gothic" w:cs="Century Gothic"/>
          <w:color w:val="000000" w:themeColor="text1"/>
        </w:rPr>
      </w:pPr>
      <w:r w:rsidRPr="00D451FF">
        <w:rPr>
          <w:rFonts w:ascii="Century Gothic" w:eastAsia="Century Gothic" w:hAnsi="Century Gothic" w:cs="Century Gothic"/>
          <w:color w:val="000000" w:themeColor="text1"/>
        </w:rPr>
        <w:t xml:space="preserve">Ensure that all staff are made aware of the named </w:t>
      </w:r>
      <w:r w:rsidR="00D451FF" w:rsidRPr="00D451FF">
        <w:rPr>
          <w:rFonts w:ascii="Century Gothic" w:eastAsia="Century Gothic" w:hAnsi="Century Gothic" w:cs="Century Gothic"/>
          <w:b/>
          <w:bCs/>
          <w:color w:val="FF0000"/>
        </w:rPr>
        <w:t>Director/Committee Member</w:t>
      </w:r>
      <w:r w:rsidRPr="00D451FF">
        <w:rPr>
          <w:rFonts w:ascii="Century Gothic" w:eastAsia="Century Gothic" w:hAnsi="Century Gothic" w:cs="Century Gothic"/>
          <w:color w:val="FF0000"/>
        </w:rPr>
        <w:t xml:space="preserve"> </w:t>
      </w:r>
      <w:r w:rsidRPr="00D451FF">
        <w:rPr>
          <w:rFonts w:ascii="Century Gothic" w:eastAsia="Century Gothic" w:hAnsi="Century Gothic" w:cs="Century Gothic"/>
          <w:color w:val="000000" w:themeColor="text1"/>
        </w:rPr>
        <w:t>for safeguarding and the Designated Safeguarding Lead</w:t>
      </w:r>
      <w:r w:rsidR="00280D64">
        <w:rPr>
          <w:rFonts w:ascii="Century Gothic" w:eastAsia="Century Gothic" w:hAnsi="Century Gothic" w:cs="Century Gothic"/>
          <w:color w:val="000000" w:themeColor="text1"/>
        </w:rPr>
        <w:t xml:space="preserve"> - </w:t>
      </w:r>
    </w:p>
    <w:p w14:paraId="180E1F25" w14:textId="649B678A" w:rsidR="00D451FF" w:rsidRPr="0023168B" w:rsidRDefault="00D451FF" w:rsidP="00D451FF">
      <w:pPr>
        <w:pStyle w:val="ListParagraph"/>
        <w:jc w:val="both"/>
        <w:rPr>
          <w:rFonts w:ascii="Century Gothic" w:eastAsia="Century Gothic" w:hAnsi="Century Gothic" w:cs="Century Gothic"/>
          <w:color w:val="000000" w:themeColor="text1"/>
        </w:rPr>
      </w:pPr>
      <w:r w:rsidRPr="00DC6A44">
        <w:rPr>
          <w:rFonts w:ascii="Century Gothic" w:eastAsia="Century Gothic" w:hAnsi="Century Gothic" w:cs="Century Gothic"/>
          <w:color w:val="000000" w:themeColor="text1"/>
        </w:rPr>
        <w:t>‘</w:t>
      </w:r>
      <w:r w:rsidRPr="00280D64">
        <w:rPr>
          <w:rFonts w:ascii="Century Gothic" w:hAnsi="Century Gothic"/>
          <w:i/>
          <w:iCs/>
        </w:rPr>
        <w:t xml:space="preserve">A practitioner must be designated to take lead responsibility for safeguarding children in every </w:t>
      </w:r>
      <w:r w:rsidRPr="0071665B">
        <w:rPr>
          <w:rFonts w:ascii="Century Gothic" w:hAnsi="Century Gothic"/>
          <w:i/>
          <w:iCs/>
        </w:rPr>
        <w:t>setting</w:t>
      </w:r>
      <w:r w:rsidR="00280D64" w:rsidRPr="0071665B">
        <w:rPr>
          <w:rFonts w:ascii="Century Gothic" w:hAnsi="Century Gothic"/>
        </w:rPr>
        <w:t>’</w:t>
      </w:r>
      <w:r w:rsidRPr="0071665B">
        <w:rPr>
          <w:rFonts w:ascii="Century Gothic" w:hAnsi="Century Gothic"/>
        </w:rPr>
        <w:t xml:space="preserve"> </w:t>
      </w:r>
      <w:r w:rsidRPr="004D2F10">
        <w:rPr>
          <w:rFonts w:ascii="Century Gothic" w:hAnsi="Century Gothic"/>
          <w:b/>
          <w:bCs/>
          <w:color w:val="7030A0"/>
        </w:rPr>
        <w:t>(</w:t>
      </w:r>
      <w:r w:rsidR="000A6B16" w:rsidRPr="004D2F10">
        <w:rPr>
          <w:rFonts w:ascii="Century Gothic" w:hAnsi="Century Gothic"/>
          <w:b/>
          <w:bCs/>
          <w:color w:val="7030A0"/>
        </w:rPr>
        <w:t>Statutory Framework for</w:t>
      </w:r>
      <w:r w:rsidR="00280D64" w:rsidRPr="004D2F10">
        <w:rPr>
          <w:rFonts w:ascii="Century Gothic" w:hAnsi="Century Gothic"/>
          <w:b/>
          <w:bCs/>
          <w:color w:val="7030A0"/>
        </w:rPr>
        <w:t xml:space="preserve"> the</w:t>
      </w:r>
      <w:r w:rsidR="000A6B16" w:rsidRPr="004D2F10">
        <w:rPr>
          <w:rFonts w:ascii="Century Gothic" w:hAnsi="Century Gothic"/>
          <w:b/>
          <w:bCs/>
          <w:color w:val="7030A0"/>
        </w:rPr>
        <w:t xml:space="preserve"> </w:t>
      </w:r>
      <w:r w:rsidRPr="004D2F10">
        <w:rPr>
          <w:rFonts w:ascii="Century Gothic" w:hAnsi="Century Gothic"/>
          <w:b/>
          <w:bCs/>
          <w:color w:val="7030A0"/>
        </w:rPr>
        <w:t>EYFS 20</w:t>
      </w:r>
      <w:r w:rsidR="00DC6A44" w:rsidRPr="004D2F10">
        <w:rPr>
          <w:rFonts w:ascii="Century Gothic" w:hAnsi="Century Gothic"/>
          <w:b/>
          <w:bCs/>
          <w:color w:val="7030A0"/>
        </w:rPr>
        <w:t>2</w:t>
      </w:r>
      <w:r w:rsidR="00485706" w:rsidRPr="004D2F10">
        <w:rPr>
          <w:rFonts w:ascii="Century Gothic" w:hAnsi="Century Gothic"/>
          <w:b/>
          <w:bCs/>
          <w:color w:val="7030A0"/>
        </w:rPr>
        <w:t>3</w:t>
      </w:r>
      <w:r w:rsidR="00DC6A44" w:rsidRPr="004D2F10">
        <w:rPr>
          <w:rFonts w:ascii="Century Gothic" w:hAnsi="Century Gothic"/>
          <w:b/>
          <w:bCs/>
          <w:color w:val="7030A0"/>
        </w:rPr>
        <w:t>)</w:t>
      </w:r>
      <w:r w:rsidR="00280D64" w:rsidRPr="004D2F10">
        <w:rPr>
          <w:rFonts w:ascii="Century Gothic" w:eastAsia="Century Gothic" w:hAnsi="Century Gothic" w:cs="Century Gothic"/>
          <w:b/>
          <w:bCs/>
          <w:color w:val="7030A0"/>
        </w:rPr>
        <w:t>;</w:t>
      </w:r>
    </w:p>
    <w:p w14:paraId="7AA285A2" w14:textId="0AB8A448" w:rsidR="003214FE" w:rsidRPr="00D451FF" w:rsidRDefault="003214FE" w:rsidP="00D512D3">
      <w:pPr>
        <w:pStyle w:val="ListParagraph"/>
        <w:numPr>
          <w:ilvl w:val="0"/>
          <w:numId w:val="25"/>
        </w:numPr>
        <w:jc w:val="both"/>
        <w:rPr>
          <w:rFonts w:ascii="Century Gothic" w:eastAsia="Century Gothic" w:hAnsi="Century Gothic" w:cs="Century Gothic"/>
          <w:color w:val="000000" w:themeColor="text1"/>
        </w:rPr>
      </w:pPr>
      <w:r w:rsidRPr="00D451FF">
        <w:rPr>
          <w:rFonts w:ascii="Century Gothic" w:eastAsia="Century Gothic" w:hAnsi="Century Gothic" w:cs="Century Gothic"/>
          <w:color w:val="000000" w:themeColor="text1"/>
        </w:rPr>
        <w:t>Ensure that the role of ‘Designated Safeguarding Lead’ is explicit in the role-holder’s job description</w:t>
      </w:r>
      <w:r w:rsidR="00280D64">
        <w:rPr>
          <w:rFonts w:ascii="Century Gothic" w:eastAsia="Century Gothic" w:hAnsi="Century Gothic" w:cs="Century Gothic"/>
          <w:color w:val="000000" w:themeColor="text1"/>
        </w:rPr>
        <w:t>;</w:t>
      </w:r>
    </w:p>
    <w:p w14:paraId="47EDA338" w14:textId="68831E5E" w:rsidR="003214FE" w:rsidRPr="00D451FF" w:rsidRDefault="003214FE" w:rsidP="00D512D3">
      <w:pPr>
        <w:pStyle w:val="ListParagraph"/>
        <w:numPr>
          <w:ilvl w:val="0"/>
          <w:numId w:val="25"/>
        </w:numPr>
        <w:jc w:val="both"/>
        <w:rPr>
          <w:rFonts w:ascii="Century Gothic" w:eastAsia="Century Gothic" w:hAnsi="Century Gothic" w:cs="Century Gothic"/>
          <w:color w:val="000000" w:themeColor="text1"/>
        </w:rPr>
      </w:pPr>
      <w:r w:rsidRPr="00D451FF">
        <w:rPr>
          <w:rFonts w:ascii="Century Gothic" w:eastAsia="Century Gothic" w:hAnsi="Century Gothic" w:cs="Century Gothic"/>
          <w:color w:val="000000" w:themeColor="text1"/>
        </w:rPr>
        <w:t xml:space="preserve">Decide whether to have </w:t>
      </w:r>
      <w:r w:rsidR="00D451FF">
        <w:rPr>
          <w:rFonts w:ascii="Century Gothic" w:eastAsia="Century Gothic" w:hAnsi="Century Gothic" w:cs="Century Gothic"/>
          <w:color w:val="000000" w:themeColor="text1"/>
        </w:rPr>
        <w:t>a</w:t>
      </w:r>
      <w:r w:rsidRPr="00D451FF">
        <w:rPr>
          <w:rFonts w:ascii="Century Gothic" w:eastAsia="Century Gothic" w:hAnsi="Century Gothic" w:cs="Century Gothic"/>
          <w:color w:val="000000" w:themeColor="text1"/>
        </w:rPr>
        <w:t xml:space="preserve"> deputy safeguarding lead and ensure they are trained to the same standard as the Designated Safeguarding Lead</w:t>
      </w:r>
      <w:r w:rsidR="00280D64">
        <w:rPr>
          <w:rFonts w:ascii="Century Gothic" w:eastAsia="Century Gothic" w:hAnsi="Century Gothic" w:cs="Century Gothic"/>
          <w:color w:val="000000" w:themeColor="text1"/>
        </w:rPr>
        <w:t>;</w:t>
      </w:r>
      <w:r w:rsidRPr="00D451FF">
        <w:rPr>
          <w:rFonts w:ascii="Century Gothic" w:eastAsia="Century Gothic" w:hAnsi="Century Gothic" w:cs="Century Gothic"/>
          <w:color w:val="000000" w:themeColor="text1"/>
        </w:rPr>
        <w:t xml:space="preserve"> </w:t>
      </w:r>
    </w:p>
    <w:p w14:paraId="029B6F7E" w14:textId="0930EF8B" w:rsidR="003214FE" w:rsidRPr="00D451FF" w:rsidRDefault="003214FE" w:rsidP="00D512D3">
      <w:pPr>
        <w:pStyle w:val="ListParagraph"/>
        <w:numPr>
          <w:ilvl w:val="0"/>
          <w:numId w:val="25"/>
        </w:numPr>
        <w:jc w:val="both"/>
        <w:rPr>
          <w:rFonts w:ascii="Century Gothic" w:eastAsia="Century Gothic" w:hAnsi="Century Gothic" w:cs="Century Gothic"/>
          <w:color w:val="000000" w:themeColor="text1"/>
        </w:rPr>
      </w:pPr>
      <w:r w:rsidRPr="00D451FF">
        <w:rPr>
          <w:rFonts w:ascii="Century Gothic" w:eastAsia="Century Gothic" w:hAnsi="Century Gothic" w:cs="Century Gothic"/>
          <w:color w:val="000000" w:themeColor="text1"/>
        </w:rPr>
        <w:t xml:space="preserve">Organise appropriate cover </w:t>
      </w:r>
      <w:r w:rsidR="00D451FF">
        <w:rPr>
          <w:rFonts w:ascii="Century Gothic" w:eastAsia="Century Gothic" w:hAnsi="Century Gothic" w:cs="Century Gothic"/>
          <w:color w:val="000000" w:themeColor="text1"/>
        </w:rPr>
        <w:t>to ensure there is</w:t>
      </w:r>
      <w:r w:rsidR="00DC6A44">
        <w:rPr>
          <w:rFonts w:ascii="Century Gothic" w:eastAsia="Century Gothic" w:hAnsi="Century Gothic" w:cs="Century Gothic"/>
          <w:color w:val="000000" w:themeColor="text1"/>
        </w:rPr>
        <w:t xml:space="preserve"> a practitioner designated to take the lead for safeguarding</w:t>
      </w:r>
      <w:r w:rsidR="00280D64">
        <w:rPr>
          <w:rFonts w:ascii="Century Gothic" w:eastAsia="Century Gothic" w:hAnsi="Century Gothic" w:cs="Century Gothic"/>
          <w:color w:val="000000" w:themeColor="text1"/>
        </w:rPr>
        <w:t>;</w:t>
      </w:r>
    </w:p>
    <w:p w14:paraId="2010E794" w14:textId="17B6663D" w:rsidR="003214FE" w:rsidRPr="00F51308" w:rsidRDefault="0023168B" w:rsidP="00D512D3">
      <w:pPr>
        <w:pStyle w:val="ListParagraph"/>
        <w:numPr>
          <w:ilvl w:val="0"/>
          <w:numId w:val="25"/>
        </w:numPr>
        <w:jc w:val="both"/>
        <w:rPr>
          <w:rFonts w:ascii="Century Gothic" w:eastAsia="Century Gothic" w:hAnsi="Century Gothic" w:cs="Century Gothic"/>
        </w:rPr>
      </w:pPr>
      <w:r w:rsidRPr="00F51308">
        <w:rPr>
          <w:rFonts w:ascii="Century Gothic" w:eastAsia="Century Gothic" w:hAnsi="Century Gothic" w:cs="Century Gothic"/>
        </w:rPr>
        <w:t xml:space="preserve">Promote the educational achievement of children </w:t>
      </w:r>
      <w:r w:rsidR="003214FE" w:rsidRPr="00F51308">
        <w:rPr>
          <w:rFonts w:ascii="Century Gothic" w:eastAsia="Century Gothic" w:hAnsi="Century Gothic" w:cs="Century Gothic"/>
        </w:rPr>
        <w:t>Looked-After and Previously Looked-After Children’</w:t>
      </w:r>
      <w:r w:rsidR="00280D64" w:rsidRPr="00F51308">
        <w:rPr>
          <w:rFonts w:ascii="Century Gothic" w:eastAsia="Century Gothic" w:hAnsi="Century Gothic" w:cs="Century Gothic"/>
        </w:rPr>
        <w:t>;</w:t>
      </w:r>
    </w:p>
    <w:p w14:paraId="4390D217" w14:textId="4B7CE6AF" w:rsidR="003214FE" w:rsidRPr="00F51308" w:rsidRDefault="0023168B" w:rsidP="00D512D3">
      <w:pPr>
        <w:pStyle w:val="ListParagraph"/>
        <w:numPr>
          <w:ilvl w:val="0"/>
          <w:numId w:val="25"/>
        </w:numPr>
        <w:jc w:val="both"/>
        <w:rPr>
          <w:rFonts w:ascii="Century Gothic" w:eastAsia="Century Gothic" w:hAnsi="Century Gothic" w:cs="Century Gothic"/>
        </w:rPr>
      </w:pPr>
      <w:r w:rsidRPr="00F51308">
        <w:rPr>
          <w:rFonts w:ascii="Century Gothic" w:eastAsia="Century Gothic" w:hAnsi="Century Gothic" w:cs="Century Gothic"/>
        </w:rPr>
        <w:lastRenderedPageBreak/>
        <w:t xml:space="preserve">Promote </w:t>
      </w:r>
      <w:r w:rsidR="003214FE" w:rsidRPr="00F51308">
        <w:rPr>
          <w:rFonts w:ascii="Century Gothic" w:eastAsia="Century Gothic" w:hAnsi="Century Gothic" w:cs="Century Gothic"/>
        </w:rPr>
        <w:t>online safety (DSL will still retain ultimate responsibility for this)</w:t>
      </w:r>
      <w:r w:rsidR="00280D64" w:rsidRPr="00F51308">
        <w:rPr>
          <w:rFonts w:ascii="Century Gothic" w:eastAsia="Century Gothic" w:hAnsi="Century Gothic" w:cs="Century Gothic"/>
        </w:rPr>
        <w:t>;</w:t>
      </w:r>
    </w:p>
    <w:p w14:paraId="25D8851D" w14:textId="11AAAE14" w:rsidR="003214FE" w:rsidRPr="00DC6A44" w:rsidRDefault="003214FE" w:rsidP="00D512D3">
      <w:pPr>
        <w:pStyle w:val="ListParagraph"/>
        <w:numPr>
          <w:ilvl w:val="0"/>
          <w:numId w:val="25"/>
        </w:numPr>
        <w:jc w:val="both"/>
        <w:rPr>
          <w:rFonts w:ascii="Century Gothic" w:eastAsia="Century Gothic" w:hAnsi="Century Gothic" w:cs="Century Gothic"/>
          <w:color w:val="000000" w:themeColor="text1"/>
        </w:rPr>
      </w:pPr>
      <w:r w:rsidRPr="00DC6A44">
        <w:rPr>
          <w:rFonts w:ascii="Century Gothic" w:eastAsia="Century Gothic" w:hAnsi="Century Gothic" w:cs="Century Gothic"/>
        </w:rPr>
        <w:t xml:space="preserve">Promote a whole </w:t>
      </w:r>
      <w:r w:rsidR="00DC6A44" w:rsidRPr="00DC6A44">
        <w:rPr>
          <w:rFonts w:ascii="Century Gothic" w:eastAsia="Century Gothic" w:hAnsi="Century Gothic" w:cs="Century Gothic"/>
        </w:rPr>
        <w:t xml:space="preserve">setting </w:t>
      </w:r>
      <w:r w:rsidRPr="00DC6A44">
        <w:rPr>
          <w:rFonts w:ascii="Century Gothic" w:eastAsia="Century Gothic" w:hAnsi="Century Gothic" w:cs="Century Gothic"/>
        </w:rPr>
        <w:t>approach to safeguarding</w:t>
      </w:r>
      <w:r w:rsidR="00280D64">
        <w:rPr>
          <w:rFonts w:ascii="Century Gothic" w:eastAsia="Century Gothic" w:hAnsi="Century Gothic" w:cs="Century Gothic"/>
        </w:rPr>
        <w:t>;</w:t>
      </w:r>
    </w:p>
    <w:p w14:paraId="7E776B52" w14:textId="5BE4FB52" w:rsidR="003214FE" w:rsidRPr="00DC6A44" w:rsidRDefault="003214FE" w:rsidP="00D512D3">
      <w:pPr>
        <w:pStyle w:val="ListParagraph"/>
        <w:numPr>
          <w:ilvl w:val="0"/>
          <w:numId w:val="25"/>
        </w:numPr>
        <w:jc w:val="both"/>
        <w:rPr>
          <w:rFonts w:ascii="Century Gothic" w:eastAsia="Century Gothic" w:hAnsi="Century Gothic" w:cs="Century Gothic"/>
          <w:color w:val="000000" w:themeColor="text1"/>
        </w:rPr>
      </w:pPr>
      <w:r w:rsidRPr="00DC6A44">
        <w:rPr>
          <w:rFonts w:ascii="Century Gothic" w:eastAsia="Century Gothic" w:hAnsi="Century Gothic" w:cs="Century Gothic"/>
        </w:rPr>
        <w:t>Promote resilience to social and emotional wellbeing, which is tailored to the needs of the children</w:t>
      </w:r>
      <w:r w:rsidR="00280D64">
        <w:rPr>
          <w:rFonts w:ascii="Century Gothic" w:eastAsia="Century Gothic" w:hAnsi="Century Gothic" w:cs="Century Gothic"/>
        </w:rPr>
        <w:t>;</w:t>
      </w:r>
    </w:p>
    <w:p w14:paraId="1AB43168" w14:textId="7A8A729F" w:rsidR="00DC6A44" w:rsidRPr="00DC6A44" w:rsidRDefault="003214FE" w:rsidP="00D512D3">
      <w:pPr>
        <w:pStyle w:val="ListParagraph"/>
        <w:numPr>
          <w:ilvl w:val="0"/>
          <w:numId w:val="25"/>
        </w:numPr>
        <w:jc w:val="both"/>
        <w:rPr>
          <w:rFonts w:ascii="Century Gothic" w:eastAsia="Century Gothic" w:hAnsi="Century Gothic" w:cs="Century Gothic"/>
          <w:color w:val="7030A0"/>
        </w:rPr>
      </w:pPr>
      <w:r w:rsidRPr="00DC6A44">
        <w:rPr>
          <w:rFonts w:ascii="Century Gothic" w:eastAsia="Century Gothic" w:hAnsi="Century Gothic" w:cs="Century Gothic"/>
          <w:color w:val="000000" w:themeColor="text1"/>
        </w:rPr>
        <w:t xml:space="preserve">Ensure that all recruitment follows the ‘Safer Recruitment’ </w:t>
      </w:r>
      <w:proofErr w:type="gramStart"/>
      <w:r w:rsidRPr="00DC6A44">
        <w:rPr>
          <w:rFonts w:ascii="Century Gothic" w:eastAsia="Century Gothic" w:hAnsi="Century Gothic" w:cs="Century Gothic"/>
          <w:color w:val="000000" w:themeColor="text1"/>
        </w:rPr>
        <w:t>guidance</w:t>
      </w:r>
      <w:proofErr w:type="gramEnd"/>
      <w:r w:rsidRPr="00DC6A44">
        <w:rPr>
          <w:rFonts w:ascii="Century Gothic" w:eastAsia="Century Gothic" w:hAnsi="Century Gothic" w:cs="Century Gothic"/>
          <w:color w:val="000000" w:themeColor="text1"/>
        </w:rPr>
        <w:t xml:space="preserve"> and a single, central record is maintained with details of all members of staff who are in contact with children</w:t>
      </w:r>
      <w:r w:rsidR="00280D64">
        <w:rPr>
          <w:rFonts w:ascii="Century Gothic" w:eastAsia="Century Gothic" w:hAnsi="Century Gothic" w:cs="Century Gothic"/>
          <w:color w:val="000000" w:themeColor="text1"/>
        </w:rPr>
        <w:t>;</w:t>
      </w:r>
    </w:p>
    <w:p w14:paraId="7BFDCC6B" w14:textId="2C5C24F1" w:rsidR="003214FE" w:rsidRPr="00DC6A44" w:rsidRDefault="003214FE" w:rsidP="00D512D3">
      <w:pPr>
        <w:pStyle w:val="ListParagraph"/>
        <w:numPr>
          <w:ilvl w:val="0"/>
          <w:numId w:val="25"/>
        </w:numPr>
        <w:jc w:val="both"/>
        <w:rPr>
          <w:rFonts w:ascii="Century Gothic" w:eastAsia="Century Gothic" w:hAnsi="Century Gothic" w:cs="Century Gothic"/>
          <w:color w:val="7030A0"/>
        </w:rPr>
      </w:pPr>
      <w:r w:rsidRPr="00DC6A44">
        <w:rPr>
          <w:rFonts w:ascii="Century Gothic" w:eastAsia="Century Gothic" w:hAnsi="Century Gothic" w:cs="Century Gothic"/>
          <w:color w:val="000000" w:themeColor="text1"/>
        </w:rPr>
        <w:t xml:space="preserve">Respond to </w:t>
      </w:r>
      <w:r w:rsidR="00DC6A44" w:rsidRPr="00DC6A44">
        <w:rPr>
          <w:rFonts w:ascii="Century Gothic" w:eastAsia="Century Gothic" w:hAnsi="Century Gothic" w:cs="Century Gothic"/>
          <w:color w:val="000000" w:themeColor="text1"/>
        </w:rPr>
        <w:t xml:space="preserve">all </w:t>
      </w:r>
      <w:r w:rsidRPr="00DC6A44">
        <w:rPr>
          <w:rFonts w:ascii="Century Gothic" w:eastAsia="Century Gothic" w:hAnsi="Century Gothic" w:cs="Century Gothic"/>
        </w:rPr>
        <w:t xml:space="preserve">concerns and </w:t>
      </w:r>
      <w:r w:rsidRPr="00DC6A44">
        <w:rPr>
          <w:rFonts w:ascii="Century Gothic" w:eastAsia="Century Gothic" w:hAnsi="Century Gothic" w:cs="Century Gothic"/>
          <w:color w:val="000000" w:themeColor="text1"/>
        </w:rPr>
        <w:t xml:space="preserve">allegations of abuse against all other members of staff including </w:t>
      </w:r>
      <w:r w:rsidRPr="00DC6A44">
        <w:rPr>
          <w:rFonts w:ascii="Century Gothic" w:eastAsia="Century Gothic" w:hAnsi="Century Gothic" w:cs="Century Gothic"/>
        </w:rPr>
        <w:t>supply staff, volunteers and contractors</w:t>
      </w:r>
      <w:r w:rsidR="00DC6A44">
        <w:rPr>
          <w:rFonts w:ascii="Century Gothic" w:eastAsia="Century Gothic" w:hAnsi="Century Gothic" w:cs="Century Gothic"/>
        </w:rPr>
        <w:t>, reporting to the LADO and Ofsted</w:t>
      </w:r>
      <w:r w:rsidR="00280D64">
        <w:rPr>
          <w:rFonts w:ascii="Century Gothic" w:eastAsia="Century Gothic" w:hAnsi="Century Gothic" w:cs="Century Gothic"/>
        </w:rPr>
        <w:t>;</w:t>
      </w:r>
    </w:p>
    <w:p w14:paraId="52981B42" w14:textId="6601E9AC" w:rsidR="003214FE" w:rsidRPr="00DC6A44" w:rsidRDefault="003214FE" w:rsidP="00D512D3">
      <w:pPr>
        <w:pStyle w:val="ListParagraph"/>
        <w:numPr>
          <w:ilvl w:val="0"/>
          <w:numId w:val="25"/>
        </w:numPr>
        <w:jc w:val="both"/>
        <w:rPr>
          <w:rFonts w:ascii="Century Gothic" w:eastAsia="Century Gothic" w:hAnsi="Century Gothic" w:cs="Century Gothic"/>
          <w:color w:val="000000" w:themeColor="text1"/>
        </w:rPr>
      </w:pPr>
      <w:r w:rsidRPr="00DC6A44">
        <w:rPr>
          <w:rFonts w:ascii="Century Gothic" w:eastAsia="Century Gothic" w:hAnsi="Century Gothic" w:cs="Century Gothic"/>
          <w:color w:val="000000" w:themeColor="text1"/>
        </w:rPr>
        <w:t>Refer cases where a person is dismissed or left due to risk/harm to a child to the Disclosure and Barring Service and</w:t>
      </w:r>
      <w:r w:rsidRPr="00DC6A44">
        <w:rPr>
          <w:rFonts w:ascii="Century Gothic" w:eastAsia="Century Gothic" w:hAnsi="Century Gothic" w:cs="Century Gothic"/>
        </w:rPr>
        <w:t xml:space="preserve"> Teaching Regulation Agency</w:t>
      </w:r>
      <w:r w:rsidRPr="00DC6A44">
        <w:rPr>
          <w:rFonts w:ascii="Century Gothic" w:eastAsia="Century Gothic" w:hAnsi="Century Gothic" w:cs="Century Gothic"/>
          <w:color w:val="000000" w:themeColor="text1"/>
        </w:rPr>
        <w:t xml:space="preserve"> as required</w:t>
      </w:r>
      <w:r w:rsidR="00280D64">
        <w:rPr>
          <w:rFonts w:ascii="Century Gothic" w:eastAsia="Century Gothic" w:hAnsi="Century Gothic" w:cs="Century Gothic"/>
          <w:color w:val="000000" w:themeColor="text1"/>
        </w:rPr>
        <w:t>;</w:t>
      </w:r>
    </w:p>
    <w:p w14:paraId="305A8C84" w14:textId="125D232A" w:rsidR="003214FE" w:rsidRDefault="003214FE" w:rsidP="00D512D3">
      <w:pPr>
        <w:pStyle w:val="ListParagraph"/>
        <w:numPr>
          <w:ilvl w:val="0"/>
          <w:numId w:val="25"/>
        </w:numPr>
        <w:jc w:val="both"/>
        <w:rPr>
          <w:rFonts w:ascii="Century Gothic" w:eastAsia="Century Gothic" w:hAnsi="Century Gothic" w:cs="Century Gothic"/>
          <w:color w:val="000000" w:themeColor="text1"/>
        </w:rPr>
      </w:pPr>
      <w:r w:rsidRPr="00DC6A44">
        <w:rPr>
          <w:rFonts w:ascii="Century Gothic" w:eastAsia="Century Gothic" w:hAnsi="Century Gothic" w:cs="Century Gothic"/>
          <w:color w:val="000000" w:themeColor="text1"/>
        </w:rPr>
        <w:t>Ensure that the s</w:t>
      </w:r>
      <w:r w:rsidR="00DC6A44" w:rsidRPr="00DC6A44">
        <w:rPr>
          <w:rFonts w:ascii="Century Gothic" w:eastAsia="Century Gothic" w:hAnsi="Century Gothic" w:cs="Century Gothic"/>
          <w:color w:val="000000" w:themeColor="text1"/>
        </w:rPr>
        <w:t xml:space="preserve">etting </w:t>
      </w:r>
      <w:r w:rsidRPr="00F51308">
        <w:rPr>
          <w:rFonts w:ascii="Century Gothic" w:eastAsia="Century Gothic" w:hAnsi="Century Gothic" w:cs="Century Gothic"/>
        </w:rPr>
        <w:t>collaborates with</w:t>
      </w:r>
      <w:r w:rsidRPr="00DC6A44">
        <w:rPr>
          <w:rFonts w:ascii="Century Gothic" w:eastAsia="Century Gothic" w:hAnsi="Century Gothic" w:cs="Century Gothic"/>
          <w:color w:val="000000" w:themeColor="text1"/>
        </w:rPr>
        <w:t xml:space="preserve"> </w:t>
      </w:r>
      <w:r w:rsidRPr="00DC6A44">
        <w:rPr>
          <w:rFonts w:ascii="Century Gothic" w:eastAsia="Century Gothic" w:hAnsi="Century Gothic" w:cs="Century Gothic"/>
        </w:rPr>
        <w:t>Children’s Services,</w:t>
      </w:r>
      <w:r w:rsidRPr="00DC6A44">
        <w:rPr>
          <w:rFonts w:ascii="Century Gothic" w:eastAsia="Century Gothic" w:hAnsi="Century Gothic" w:cs="Century Gothic"/>
          <w:color w:val="000000" w:themeColor="text1"/>
        </w:rPr>
        <w:t xml:space="preserve"> the Police, Health services and other services </w:t>
      </w:r>
      <w:proofErr w:type="gramStart"/>
      <w:r w:rsidRPr="00DC6A44">
        <w:rPr>
          <w:rFonts w:ascii="Century Gothic" w:eastAsia="Century Gothic" w:hAnsi="Century Gothic" w:cs="Century Gothic"/>
          <w:color w:val="000000" w:themeColor="text1"/>
        </w:rPr>
        <w:t>to</w:t>
      </w:r>
      <w:r w:rsidR="000A6B16">
        <w:rPr>
          <w:rFonts w:ascii="Century Gothic" w:eastAsia="Century Gothic" w:hAnsi="Century Gothic" w:cs="Century Gothic"/>
          <w:color w:val="000000" w:themeColor="text1"/>
        </w:rPr>
        <w:t>:</w:t>
      </w:r>
      <w:proofErr w:type="gramEnd"/>
      <w:r w:rsidRPr="00DC6A44">
        <w:rPr>
          <w:rFonts w:ascii="Century Gothic" w:eastAsia="Century Gothic" w:hAnsi="Century Gothic" w:cs="Century Gothic"/>
          <w:color w:val="000000" w:themeColor="text1"/>
        </w:rPr>
        <w:t xml:space="preserve"> promote the welfare of children; provide a co-ordinated offer of early help </w:t>
      </w:r>
      <w:r w:rsidRPr="00F51308">
        <w:rPr>
          <w:rFonts w:ascii="Century Gothic" w:eastAsia="Century Gothic" w:hAnsi="Century Gothic" w:cs="Century Gothic"/>
        </w:rPr>
        <w:t xml:space="preserve">assessments </w:t>
      </w:r>
      <w:r w:rsidRPr="00DC6A44">
        <w:rPr>
          <w:rFonts w:ascii="Century Gothic" w:eastAsia="Century Gothic" w:hAnsi="Century Gothic" w:cs="Century Gothic"/>
          <w:color w:val="000000" w:themeColor="text1"/>
        </w:rPr>
        <w:t>when need is identified; contribute to inter-agency plans for children subject to children protection plans and to protect children from harm</w:t>
      </w:r>
      <w:r w:rsidR="00280D64">
        <w:rPr>
          <w:rFonts w:ascii="Century Gothic" w:eastAsia="Century Gothic" w:hAnsi="Century Gothic" w:cs="Century Gothic"/>
          <w:color w:val="000000" w:themeColor="text1"/>
        </w:rPr>
        <w:t>.</w:t>
      </w:r>
    </w:p>
    <w:p w14:paraId="7BFA0F51" w14:textId="0BAE2F98" w:rsidR="00237E7F" w:rsidRDefault="00237E7F" w:rsidP="00237E7F">
      <w:pPr>
        <w:pStyle w:val="ListParagraph"/>
        <w:numPr>
          <w:ilvl w:val="0"/>
          <w:numId w:val="9"/>
        </w:numP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 xml:space="preserve">Safeguard children’s </w:t>
      </w:r>
      <w:r w:rsidRPr="4C416678">
        <w:rPr>
          <w:rFonts w:ascii="Century Gothic" w:eastAsia="Century Gothic" w:hAnsi="Century Gothic" w:cs="Century Gothic"/>
          <w:color w:val="000000" w:themeColor="text1"/>
        </w:rPr>
        <w:t xml:space="preserve">wellbeing and maintain public trust in the </w:t>
      </w:r>
      <w:r>
        <w:rPr>
          <w:rFonts w:ascii="Century Gothic" w:eastAsia="Century Gothic" w:hAnsi="Century Gothic" w:cs="Century Gothic"/>
          <w:color w:val="000000" w:themeColor="text1"/>
        </w:rPr>
        <w:t xml:space="preserve">childcare </w:t>
      </w:r>
      <w:r w:rsidRPr="4C416678">
        <w:rPr>
          <w:rFonts w:ascii="Century Gothic" w:eastAsia="Century Gothic" w:hAnsi="Century Gothic" w:cs="Century Gothic"/>
          <w:color w:val="000000" w:themeColor="text1"/>
        </w:rPr>
        <w:t>profession</w:t>
      </w:r>
      <w:r w:rsidR="00280D64">
        <w:rPr>
          <w:rFonts w:ascii="Century Gothic" w:eastAsia="Century Gothic" w:hAnsi="Century Gothic" w:cs="Century Gothic"/>
          <w:color w:val="000000" w:themeColor="text1"/>
        </w:rPr>
        <w:t>;</w:t>
      </w:r>
    </w:p>
    <w:p w14:paraId="110BCBDB" w14:textId="77777777" w:rsidR="00535D93" w:rsidRPr="00535D93" w:rsidRDefault="00535D93" w:rsidP="00535D93"/>
    <w:p w14:paraId="50F70746" w14:textId="1A3EDEA5" w:rsidR="00D06865" w:rsidRPr="00BD2547" w:rsidRDefault="00535D93" w:rsidP="00D512D3">
      <w:pPr>
        <w:pStyle w:val="Heading1"/>
        <w:numPr>
          <w:ilvl w:val="1"/>
          <w:numId w:val="21"/>
        </w:numPr>
        <w:spacing w:before="0" w:line="240" w:lineRule="auto"/>
        <w:rPr>
          <w:sz w:val="22"/>
          <w:szCs w:val="22"/>
        </w:rPr>
      </w:pPr>
      <w:r w:rsidRPr="00BD2547">
        <w:rPr>
          <w:sz w:val="22"/>
          <w:szCs w:val="22"/>
        </w:rPr>
        <w:t xml:space="preserve">Role </w:t>
      </w:r>
      <w:r w:rsidR="00D44AC5" w:rsidRPr="00BD2547">
        <w:rPr>
          <w:sz w:val="22"/>
          <w:szCs w:val="22"/>
        </w:rPr>
        <w:t>of the Designated Safeguarding Lead</w:t>
      </w:r>
      <w:bookmarkEnd w:id="10"/>
    </w:p>
    <w:p w14:paraId="2FDEE232" w14:textId="77777777" w:rsidR="009A7141" w:rsidRDefault="009A7141" w:rsidP="002E6E68">
      <w:pPr>
        <w:spacing w:after="0" w:line="240" w:lineRule="auto"/>
        <w:rPr>
          <w:rFonts w:ascii="Century Gothic" w:hAnsi="Century Gothic"/>
        </w:rPr>
      </w:pPr>
    </w:p>
    <w:p w14:paraId="2141CC76" w14:textId="4874F192" w:rsidR="0023168B" w:rsidRDefault="00BD2547" w:rsidP="00EC5682">
      <w:pPr>
        <w:spacing w:after="0" w:line="240" w:lineRule="auto"/>
        <w:rPr>
          <w:rFonts w:ascii="Century Gothic" w:eastAsia="Century Gothic" w:hAnsi="Century Gothic" w:cs="Century Gothic"/>
          <w:color w:val="FF0000"/>
        </w:rPr>
      </w:pPr>
      <w:r>
        <w:rPr>
          <w:rFonts w:ascii="Century Gothic" w:hAnsi="Century Gothic"/>
        </w:rPr>
        <w:t xml:space="preserve">5.3.1. </w:t>
      </w:r>
      <w:r w:rsidR="009A7141" w:rsidRPr="00BD2547">
        <w:rPr>
          <w:rFonts w:ascii="Century Gothic" w:hAnsi="Century Gothic"/>
        </w:rPr>
        <w:t>The Designated Safeguarding Lead is &lt;</w:t>
      </w:r>
      <w:bookmarkStart w:id="11" w:name="_Hlk117027387"/>
      <w:r w:rsidR="009A7141" w:rsidRPr="00BD2547">
        <w:rPr>
          <w:rFonts w:ascii="Century Gothic" w:hAnsi="Century Gothic"/>
          <w:b/>
          <w:color w:val="FF0000"/>
        </w:rPr>
        <w:t>Insert name here</w:t>
      </w:r>
      <w:r w:rsidR="00F4665C" w:rsidRPr="00BD2547">
        <w:rPr>
          <w:rFonts w:ascii="Century Gothic" w:hAnsi="Century Gothic"/>
          <w:b/>
          <w:color w:val="FF0000"/>
        </w:rPr>
        <w:t xml:space="preserve"> of the Setting</w:t>
      </w:r>
      <w:bookmarkEnd w:id="11"/>
      <w:r w:rsidR="00280D64">
        <w:rPr>
          <w:rFonts w:ascii="Century Gothic" w:hAnsi="Century Gothic"/>
          <w:b/>
          <w:color w:val="FF0000"/>
        </w:rPr>
        <w:t>’</w:t>
      </w:r>
      <w:r w:rsidR="00F4665C" w:rsidRPr="00BD2547">
        <w:rPr>
          <w:rFonts w:ascii="Century Gothic" w:hAnsi="Century Gothic"/>
          <w:b/>
          <w:color w:val="FF0000"/>
        </w:rPr>
        <w:t>s named DSL</w:t>
      </w:r>
      <w:r w:rsidR="00F4665C" w:rsidRPr="00BD2547">
        <w:rPr>
          <w:rFonts w:ascii="Century Gothic" w:hAnsi="Century Gothic"/>
        </w:rPr>
        <w:t xml:space="preserve"> </w:t>
      </w:r>
      <w:r w:rsidR="009A7141" w:rsidRPr="00BD2547">
        <w:rPr>
          <w:rFonts w:ascii="Century Gothic" w:hAnsi="Century Gothic"/>
        </w:rPr>
        <w:t>&gt;.</w:t>
      </w:r>
      <w:r w:rsidR="00EC5682">
        <w:rPr>
          <w:rFonts w:ascii="Century Gothic" w:hAnsi="Century Gothic"/>
        </w:rPr>
        <w:t xml:space="preserve"> </w:t>
      </w:r>
      <w:r w:rsidR="00EC5682" w:rsidRPr="47748CF0">
        <w:rPr>
          <w:rFonts w:ascii="Century Gothic" w:eastAsia="Century Gothic" w:hAnsi="Century Gothic" w:cs="Century Gothic"/>
          <w:color w:val="FF0000"/>
        </w:rPr>
        <w:t xml:space="preserve"> </w:t>
      </w:r>
      <w:r w:rsidR="00EC5682" w:rsidRPr="00F51308">
        <w:rPr>
          <w:rFonts w:ascii="Century Gothic" w:eastAsia="Century Gothic" w:hAnsi="Century Gothic" w:cs="Century Gothic"/>
        </w:rPr>
        <w:t xml:space="preserve">Our Deputy Designated Safeguard Lead in the DSL’s absence is </w:t>
      </w:r>
      <w:r w:rsidR="00EC5682" w:rsidRPr="47748CF0">
        <w:rPr>
          <w:rFonts w:ascii="Century Gothic" w:eastAsia="Century Gothic" w:hAnsi="Century Gothic" w:cs="Century Gothic"/>
          <w:color w:val="FF0000"/>
        </w:rPr>
        <w:t>____________.</w:t>
      </w:r>
    </w:p>
    <w:p w14:paraId="1B9B4917" w14:textId="4844156C" w:rsidR="00EC5682" w:rsidRDefault="00EC5682" w:rsidP="00EC5682">
      <w:pPr>
        <w:spacing w:after="0" w:line="240" w:lineRule="auto"/>
      </w:pPr>
    </w:p>
    <w:p w14:paraId="0882FEEF" w14:textId="067E1DD6" w:rsidR="00EC5682" w:rsidRPr="00EC5682" w:rsidRDefault="00EC5682" w:rsidP="00EC5682">
      <w:pPr>
        <w:jc w:val="both"/>
        <w:rPr>
          <w:rFonts w:ascii="Century Gothic" w:eastAsia="Century Gothic" w:hAnsi="Century Gothic" w:cs="Century Gothic"/>
          <w:color w:val="000000" w:themeColor="text1"/>
        </w:rPr>
      </w:pPr>
      <w:r w:rsidRPr="00EC5682">
        <w:rPr>
          <w:rFonts w:ascii="Century Gothic" w:eastAsia="Century Gothic" w:hAnsi="Century Gothic" w:cs="Century Gothic"/>
          <w:color w:val="000000" w:themeColor="text1"/>
        </w:rPr>
        <w:t>‘</w:t>
      </w:r>
      <w:r w:rsidRPr="00EC5682">
        <w:rPr>
          <w:rFonts w:ascii="Century Gothic" w:hAnsi="Century Gothic"/>
        </w:rPr>
        <w:t xml:space="preserve">A practitioner must be designated to take lead responsibility for safeguarding children in every </w:t>
      </w:r>
      <w:r w:rsidRPr="0071665B">
        <w:rPr>
          <w:rFonts w:ascii="Century Gothic" w:hAnsi="Century Gothic"/>
        </w:rPr>
        <w:t xml:space="preserve">setting </w:t>
      </w:r>
      <w:r w:rsidRPr="004D2F10">
        <w:rPr>
          <w:rFonts w:ascii="Century Gothic" w:hAnsi="Century Gothic"/>
          <w:b/>
          <w:bCs/>
          <w:color w:val="7030A0"/>
        </w:rPr>
        <w:t>(</w:t>
      </w:r>
      <w:r w:rsidR="000A6B16" w:rsidRPr="004D2F10">
        <w:rPr>
          <w:rFonts w:ascii="Century Gothic" w:hAnsi="Century Gothic"/>
          <w:b/>
          <w:bCs/>
          <w:color w:val="7030A0"/>
        </w:rPr>
        <w:t>Statutory Framework for</w:t>
      </w:r>
      <w:r w:rsidR="00280D64" w:rsidRPr="004D2F10">
        <w:rPr>
          <w:rFonts w:ascii="Century Gothic" w:hAnsi="Century Gothic"/>
          <w:b/>
          <w:bCs/>
          <w:color w:val="7030A0"/>
        </w:rPr>
        <w:t xml:space="preserve"> the</w:t>
      </w:r>
      <w:r w:rsidR="000A6B16" w:rsidRPr="004D2F10">
        <w:rPr>
          <w:rFonts w:ascii="Century Gothic" w:hAnsi="Century Gothic"/>
          <w:b/>
          <w:bCs/>
          <w:color w:val="7030A0"/>
        </w:rPr>
        <w:t xml:space="preserve"> </w:t>
      </w:r>
      <w:r w:rsidRPr="004D2F10">
        <w:rPr>
          <w:rFonts w:ascii="Century Gothic" w:hAnsi="Century Gothic"/>
          <w:b/>
          <w:bCs/>
          <w:color w:val="7030A0"/>
        </w:rPr>
        <w:t>EYFS 202</w:t>
      </w:r>
      <w:r w:rsidR="00485706" w:rsidRPr="004D2F10">
        <w:rPr>
          <w:rFonts w:ascii="Century Gothic" w:hAnsi="Century Gothic"/>
          <w:b/>
          <w:bCs/>
          <w:color w:val="7030A0"/>
        </w:rPr>
        <w:t>3</w:t>
      </w:r>
      <w:r w:rsidRPr="004D2F10">
        <w:rPr>
          <w:rFonts w:ascii="Century Gothic" w:hAnsi="Century Gothic"/>
          <w:b/>
          <w:bCs/>
          <w:color w:val="7030A0"/>
        </w:rPr>
        <w:t>)</w:t>
      </w:r>
      <w:r w:rsidRPr="004D2F10">
        <w:rPr>
          <w:rFonts w:ascii="Century Gothic" w:eastAsia="Century Gothic" w:hAnsi="Century Gothic" w:cs="Century Gothic"/>
          <w:color w:val="7030A0"/>
        </w:rPr>
        <w:t xml:space="preserve"> </w:t>
      </w:r>
    </w:p>
    <w:p w14:paraId="3515BC29" w14:textId="7E711C4F" w:rsidR="009A7141" w:rsidRPr="009A7141" w:rsidRDefault="009A7141" w:rsidP="009A7141">
      <w:pPr>
        <w:rPr>
          <w:rFonts w:ascii="Century Gothic" w:hAnsi="Century Gothic"/>
        </w:rPr>
      </w:pPr>
      <w:r>
        <w:rPr>
          <w:rFonts w:ascii="Century Gothic" w:hAnsi="Century Gothic"/>
        </w:rPr>
        <w:t>The Designated Safeguarding Lead will</w:t>
      </w:r>
      <w:r w:rsidR="000A6B16">
        <w:rPr>
          <w:rFonts w:ascii="Century Gothic" w:hAnsi="Century Gothic"/>
        </w:rPr>
        <w:t>:</w:t>
      </w:r>
      <w:r>
        <w:rPr>
          <w:rFonts w:ascii="Century Gothic" w:hAnsi="Century Gothic"/>
        </w:rPr>
        <w:t xml:space="preserve"> </w:t>
      </w:r>
    </w:p>
    <w:p w14:paraId="1DE03EBF" w14:textId="2568AA1F" w:rsidR="009A7141" w:rsidRPr="00F51308" w:rsidRDefault="009A7141" w:rsidP="00837D75">
      <w:pPr>
        <w:pStyle w:val="ListParagraph"/>
        <w:numPr>
          <w:ilvl w:val="0"/>
          <w:numId w:val="7"/>
        </w:numPr>
        <w:jc w:val="both"/>
        <w:rPr>
          <w:rFonts w:ascii="Century Gothic" w:hAnsi="Century Gothic"/>
        </w:rPr>
      </w:pPr>
      <w:r w:rsidRPr="009A7141">
        <w:rPr>
          <w:rFonts w:ascii="Century Gothic" w:hAnsi="Century Gothic"/>
        </w:rPr>
        <w:t xml:space="preserve">Take overall lead responsibility for safeguarding and child </w:t>
      </w:r>
      <w:r w:rsidRPr="00F51308">
        <w:rPr>
          <w:rFonts w:ascii="Century Gothic" w:hAnsi="Century Gothic"/>
        </w:rPr>
        <w:t>protection</w:t>
      </w:r>
      <w:r w:rsidR="0023168B" w:rsidRPr="00F51308">
        <w:rPr>
          <w:rFonts w:ascii="Century Gothic" w:hAnsi="Century Gothic"/>
        </w:rPr>
        <w:t xml:space="preserve"> (including online safety)</w:t>
      </w:r>
      <w:r w:rsidR="000A6B16" w:rsidRPr="00F51308">
        <w:rPr>
          <w:rFonts w:ascii="Century Gothic" w:hAnsi="Century Gothic"/>
        </w:rPr>
        <w:t>;</w:t>
      </w:r>
    </w:p>
    <w:p w14:paraId="645DD7FA" w14:textId="460AFB32" w:rsidR="009A7141" w:rsidRPr="00F51308" w:rsidRDefault="009A7141" w:rsidP="00837D75">
      <w:pPr>
        <w:pStyle w:val="ListParagraph"/>
        <w:numPr>
          <w:ilvl w:val="0"/>
          <w:numId w:val="7"/>
        </w:numPr>
        <w:jc w:val="both"/>
        <w:rPr>
          <w:rFonts w:ascii="Century Gothic" w:hAnsi="Century Gothic"/>
        </w:rPr>
      </w:pPr>
      <w:r w:rsidRPr="00F51308">
        <w:rPr>
          <w:rFonts w:ascii="Century Gothic" w:hAnsi="Century Gothic"/>
        </w:rPr>
        <w:t>Liaise with the Local Authority</w:t>
      </w:r>
      <w:r w:rsidR="00EC5682" w:rsidRPr="00F51308">
        <w:rPr>
          <w:rFonts w:ascii="Century Gothic" w:hAnsi="Century Gothic"/>
        </w:rPr>
        <w:t xml:space="preserve">, safeguarding partners </w:t>
      </w:r>
      <w:r w:rsidRPr="00F51308">
        <w:rPr>
          <w:rFonts w:ascii="Century Gothic" w:hAnsi="Century Gothic"/>
        </w:rPr>
        <w:t>and work with other agencies in line with ‘Working Together to Safeguard Children</w:t>
      </w:r>
      <w:r w:rsidR="002B0AE8" w:rsidRPr="00F51308">
        <w:rPr>
          <w:rFonts w:ascii="Century Gothic" w:hAnsi="Century Gothic"/>
        </w:rPr>
        <w:t>’</w:t>
      </w:r>
      <w:r w:rsidR="00280D64" w:rsidRPr="00F51308">
        <w:rPr>
          <w:rFonts w:ascii="Century Gothic" w:hAnsi="Century Gothic"/>
        </w:rPr>
        <w:t xml:space="preserve"> </w:t>
      </w:r>
      <w:r w:rsidRPr="00F51308">
        <w:rPr>
          <w:rFonts w:ascii="Century Gothic" w:hAnsi="Century Gothic"/>
        </w:rPr>
        <w:t>2018</w:t>
      </w:r>
      <w:r w:rsidR="002B0AE8" w:rsidRPr="00F51308">
        <w:rPr>
          <w:rFonts w:ascii="Century Gothic" w:hAnsi="Century Gothic"/>
        </w:rPr>
        <w:t xml:space="preserve"> </w:t>
      </w:r>
      <w:r w:rsidR="002B0AE8" w:rsidRPr="004D2F10">
        <w:rPr>
          <w:rFonts w:ascii="Century Gothic" w:hAnsi="Century Gothic"/>
          <w:b/>
          <w:bCs/>
          <w:color w:val="7030A0"/>
        </w:rPr>
        <w:t>(updated 202</w:t>
      </w:r>
      <w:r w:rsidR="00F51308" w:rsidRPr="004D2F10">
        <w:rPr>
          <w:rFonts w:ascii="Century Gothic" w:hAnsi="Century Gothic"/>
          <w:b/>
          <w:bCs/>
          <w:color w:val="7030A0"/>
        </w:rPr>
        <w:t>2</w:t>
      </w:r>
      <w:r w:rsidR="002B0AE8" w:rsidRPr="004D2F10">
        <w:rPr>
          <w:rFonts w:ascii="Century Gothic" w:hAnsi="Century Gothic"/>
          <w:b/>
          <w:bCs/>
          <w:color w:val="7030A0"/>
        </w:rPr>
        <w:t>)</w:t>
      </w:r>
      <w:r w:rsidR="000A6B16" w:rsidRPr="00F51308">
        <w:rPr>
          <w:rFonts w:ascii="Century Gothic" w:hAnsi="Century Gothic"/>
        </w:rPr>
        <w:t>;</w:t>
      </w:r>
    </w:p>
    <w:p w14:paraId="2975CA74" w14:textId="7FAB4584" w:rsidR="00EC5682" w:rsidRPr="00F51308" w:rsidRDefault="00EC5682" w:rsidP="00EC5682">
      <w:pPr>
        <w:pStyle w:val="ListParagraph"/>
        <w:numPr>
          <w:ilvl w:val="0"/>
          <w:numId w:val="7"/>
        </w:numPr>
        <w:jc w:val="both"/>
        <w:rPr>
          <w:rFonts w:ascii="Century Gothic" w:eastAsia="Century Gothic" w:hAnsi="Century Gothic" w:cs="Century Gothic"/>
        </w:rPr>
      </w:pPr>
      <w:r w:rsidRPr="00F51308">
        <w:rPr>
          <w:rFonts w:ascii="Century Gothic" w:eastAsia="Century Gothic" w:hAnsi="Century Gothic" w:cs="Century Gothic"/>
        </w:rPr>
        <w:t xml:space="preserve">Undergo training to provide them with the knowledge and skills required to carry out this role updated a minimum of </w:t>
      </w:r>
      <w:r w:rsidR="000A6B16" w:rsidRPr="00F51308">
        <w:rPr>
          <w:rFonts w:ascii="Century Gothic" w:eastAsia="Century Gothic" w:hAnsi="Century Gothic" w:cs="Century Gothic"/>
        </w:rPr>
        <w:t>biannually;</w:t>
      </w:r>
    </w:p>
    <w:p w14:paraId="76674464" w14:textId="77777777" w:rsidR="00EC5682" w:rsidRDefault="00EC5682" w:rsidP="00EC5682">
      <w:pPr>
        <w:pStyle w:val="ListParagraph"/>
        <w:numPr>
          <w:ilvl w:val="0"/>
          <w:numId w:val="7"/>
        </w:numPr>
        <w:jc w:val="both"/>
        <w:rPr>
          <w:rFonts w:ascii="Century Gothic" w:eastAsia="Century Gothic" w:hAnsi="Century Gothic" w:cs="Century Gothic"/>
          <w:color w:val="000000" w:themeColor="text1"/>
        </w:rPr>
      </w:pPr>
      <w:r w:rsidRPr="00F51308">
        <w:rPr>
          <w:rFonts w:ascii="Century Gothic" w:eastAsia="Century Gothic" w:hAnsi="Century Gothic" w:cs="Century Gothic"/>
        </w:rPr>
        <w:t xml:space="preserve">Act as a source of support and expertise on matters relating to </w:t>
      </w:r>
      <w:r w:rsidRPr="6B7920C2">
        <w:rPr>
          <w:rFonts w:ascii="Century Gothic" w:eastAsia="Century Gothic" w:hAnsi="Century Gothic" w:cs="Century Gothic"/>
          <w:color w:val="000000" w:themeColor="text1"/>
        </w:rPr>
        <w:t>safeguarding and child protection to ensure that other members of staff can carry out their safeguarding duty;</w:t>
      </w:r>
    </w:p>
    <w:p w14:paraId="72B7B09A" w14:textId="77777777" w:rsidR="00EC5682" w:rsidRDefault="00EC5682" w:rsidP="00EC5682">
      <w:pPr>
        <w:pStyle w:val="ListParagraph"/>
        <w:numPr>
          <w:ilvl w:val="0"/>
          <w:numId w:val="7"/>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Be best placed to advise on the response to safeguarding concerns;</w:t>
      </w:r>
    </w:p>
    <w:p w14:paraId="0BFF02F4" w14:textId="77777777" w:rsidR="00EC5682" w:rsidRDefault="00EC5682" w:rsidP="00EC5682">
      <w:pPr>
        <w:pStyle w:val="ListParagraph"/>
        <w:numPr>
          <w:ilvl w:val="0"/>
          <w:numId w:val="7"/>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Identify if children may benefit from early help;</w:t>
      </w:r>
    </w:p>
    <w:p w14:paraId="5120F99F" w14:textId="77777777" w:rsidR="00EC5682" w:rsidRDefault="00EC5682" w:rsidP="00EC5682">
      <w:pPr>
        <w:pStyle w:val="ListParagraph"/>
        <w:numPr>
          <w:ilvl w:val="0"/>
          <w:numId w:val="7"/>
        </w:numPr>
        <w:jc w:val="both"/>
        <w:rPr>
          <w:rFonts w:ascii="Century Gothic" w:eastAsia="Century Gothic" w:hAnsi="Century Gothic" w:cs="Century Gothic"/>
          <w:color w:val="000000" w:themeColor="text1"/>
        </w:rPr>
      </w:pPr>
      <w:r w:rsidRPr="4C416678">
        <w:rPr>
          <w:rFonts w:ascii="Century Gothic" w:eastAsia="Century Gothic" w:hAnsi="Century Gothic" w:cs="Century Gothic"/>
        </w:rPr>
        <w:t>Act as a point of contact with the safeguarding partners;</w:t>
      </w:r>
    </w:p>
    <w:p w14:paraId="737C5B24" w14:textId="511C1E2A" w:rsidR="009A7141" w:rsidRDefault="009A7141" w:rsidP="00837D75">
      <w:pPr>
        <w:pStyle w:val="ListParagraph"/>
        <w:numPr>
          <w:ilvl w:val="0"/>
          <w:numId w:val="7"/>
        </w:numPr>
        <w:jc w:val="both"/>
        <w:rPr>
          <w:rFonts w:ascii="Century Gothic" w:hAnsi="Century Gothic"/>
        </w:rPr>
      </w:pPr>
      <w:r w:rsidRPr="009A7141">
        <w:rPr>
          <w:rFonts w:ascii="Century Gothic" w:hAnsi="Century Gothic"/>
        </w:rPr>
        <w:t xml:space="preserve">Make referrals to Coventry’s Multi-Agency Safeguarding Hub (MASH) where </w:t>
      </w:r>
      <w:r w:rsidRPr="004C5665">
        <w:rPr>
          <w:rFonts w:ascii="Century Gothic" w:hAnsi="Century Gothic"/>
        </w:rPr>
        <w:t xml:space="preserve">children </w:t>
      </w:r>
      <w:r w:rsidR="00CB08E8" w:rsidRPr="00F51308">
        <w:rPr>
          <w:rFonts w:ascii="Century Gothic" w:hAnsi="Century Gothic"/>
        </w:rPr>
        <w:t xml:space="preserve">have been harmed </w:t>
      </w:r>
      <w:r w:rsidR="00280D64" w:rsidRPr="0071665B">
        <w:rPr>
          <w:rFonts w:ascii="Century Gothic" w:hAnsi="Century Gothic"/>
        </w:rPr>
        <w:t xml:space="preserve">or </w:t>
      </w:r>
      <w:r w:rsidRPr="0071665B">
        <w:rPr>
          <w:rFonts w:ascii="Century Gothic" w:hAnsi="Century Gothic"/>
        </w:rPr>
        <w:t>are at risk</w:t>
      </w:r>
      <w:r w:rsidRPr="004C5665">
        <w:rPr>
          <w:rFonts w:ascii="Century Gothic" w:hAnsi="Century Gothic"/>
        </w:rPr>
        <w:t xml:space="preserve"> of significant harm</w:t>
      </w:r>
      <w:r w:rsidR="000A6B16">
        <w:rPr>
          <w:rFonts w:ascii="Century Gothic" w:hAnsi="Century Gothic"/>
        </w:rPr>
        <w:t>;</w:t>
      </w:r>
    </w:p>
    <w:p w14:paraId="04C1641A" w14:textId="00B6D8BB" w:rsidR="001C75FF" w:rsidRPr="007257D4" w:rsidRDefault="001C75FF" w:rsidP="00837D75">
      <w:pPr>
        <w:pStyle w:val="ListParagraph"/>
        <w:numPr>
          <w:ilvl w:val="0"/>
          <w:numId w:val="7"/>
        </w:numPr>
        <w:jc w:val="both"/>
        <w:rPr>
          <w:rFonts w:ascii="Century Gothic" w:hAnsi="Century Gothic"/>
        </w:rPr>
      </w:pPr>
      <w:r w:rsidRPr="007257D4">
        <w:rPr>
          <w:rFonts w:ascii="Century Gothic" w:hAnsi="Century Gothic"/>
        </w:rPr>
        <w:t>Liaise with Coventry City Council Prevent Officer for general support or advice</w:t>
      </w:r>
      <w:r w:rsidR="000A6B16">
        <w:rPr>
          <w:rFonts w:ascii="Century Gothic" w:hAnsi="Century Gothic"/>
        </w:rPr>
        <w:t>;</w:t>
      </w:r>
    </w:p>
    <w:p w14:paraId="0A29DBD7" w14:textId="4730D618" w:rsidR="009A7141" w:rsidRDefault="009A7141" w:rsidP="00837D75">
      <w:pPr>
        <w:pStyle w:val="ListParagraph"/>
        <w:numPr>
          <w:ilvl w:val="0"/>
          <w:numId w:val="7"/>
        </w:numPr>
        <w:jc w:val="both"/>
        <w:rPr>
          <w:rFonts w:ascii="Century Gothic" w:hAnsi="Century Gothic"/>
        </w:rPr>
      </w:pPr>
      <w:r w:rsidRPr="009A7141">
        <w:rPr>
          <w:rFonts w:ascii="Century Gothic" w:hAnsi="Century Gothic"/>
        </w:rPr>
        <w:t>Make referrals to the Channel programme where there is a radicalisation concern and/or support staff that make a referral to Channel;</w:t>
      </w:r>
    </w:p>
    <w:p w14:paraId="37923CEC" w14:textId="38BEA252" w:rsidR="00EC5682" w:rsidRPr="009A7141" w:rsidRDefault="00EC5682" w:rsidP="00837D75">
      <w:pPr>
        <w:pStyle w:val="ListParagraph"/>
        <w:numPr>
          <w:ilvl w:val="0"/>
          <w:numId w:val="7"/>
        </w:numPr>
        <w:jc w:val="both"/>
        <w:rPr>
          <w:rFonts w:ascii="Century Gothic" w:hAnsi="Century Gothic"/>
        </w:rPr>
      </w:pPr>
      <w:r w:rsidRPr="6B7920C2">
        <w:rPr>
          <w:rFonts w:ascii="Century Gothic" w:eastAsia="Century Gothic" w:hAnsi="Century Gothic" w:cs="Century Gothic"/>
          <w:color w:val="000000" w:themeColor="text1"/>
        </w:rPr>
        <w:t>Support the s</w:t>
      </w:r>
      <w:r>
        <w:rPr>
          <w:rFonts w:ascii="Century Gothic" w:eastAsia="Century Gothic" w:hAnsi="Century Gothic" w:cs="Century Gothic"/>
          <w:color w:val="000000" w:themeColor="text1"/>
        </w:rPr>
        <w:t xml:space="preserve">etting </w:t>
      </w:r>
      <w:r w:rsidRPr="6B7920C2">
        <w:rPr>
          <w:rFonts w:ascii="Century Gothic" w:eastAsia="Century Gothic" w:hAnsi="Century Gothic" w:cs="Century Gothic"/>
          <w:color w:val="000000" w:themeColor="text1"/>
        </w:rPr>
        <w:t xml:space="preserve">with regards to their responsibilities under the Prevent </w:t>
      </w:r>
      <w:r w:rsidR="000A6B16">
        <w:rPr>
          <w:rFonts w:ascii="Century Gothic" w:eastAsia="Century Gothic" w:hAnsi="Century Gothic" w:cs="Century Gothic"/>
          <w:color w:val="000000" w:themeColor="text1"/>
        </w:rPr>
        <w:t>D</w:t>
      </w:r>
      <w:r w:rsidRPr="6B7920C2">
        <w:rPr>
          <w:rFonts w:ascii="Century Gothic" w:eastAsia="Century Gothic" w:hAnsi="Century Gothic" w:cs="Century Gothic"/>
          <w:color w:val="000000" w:themeColor="text1"/>
        </w:rPr>
        <w:t>uty and provide advice and support on protecting children from radicalisation</w:t>
      </w:r>
      <w:r>
        <w:rPr>
          <w:rFonts w:ascii="Century Gothic" w:eastAsia="Century Gothic" w:hAnsi="Century Gothic" w:cs="Century Gothic"/>
          <w:color w:val="000000" w:themeColor="text1"/>
        </w:rPr>
        <w:t>;</w:t>
      </w:r>
    </w:p>
    <w:p w14:paraId="02E388E6" w14:textId="4628669C" w:rsidR="009A7141" w:rsidRDefault="009A7141" w:rsidP="00837D75">
      <w:pPr>
        <w:pStyle w:val="ListParagraph"/>
        <w:numPr>
          <w:ilvl w:val="0"/>
          <w:numId w:val="8"/>
        </w:numPr>
        <w:jc w:val="both"/>
        <w:rPr>
          <w:rFonts w:ascii="Century Gothic" w:hAnsi="Century Gothic"/>
        </w:rPr>
      </w:pPr>
      <w:r>
        <w:rPr>
          <w:rFonts w:ascii="Century Gothic" w:hAnsi="Century Gothic"/>
        </w:rPr>
        <w:t xml:space="preserve">Refer cases to the police where a crime may have been committed; </w:t>
      </w:r>
    </w:p>
    <w:p w14:paraId="601DBF2E" w14:textId="77777777" w:rsidR="00EC5682" w:rsidRDefault="00EC5682" w:rsidP="00EC5682">
      <w:pPr>
        <w:pStyle w:val="ListParagraph"/>
        <w:numPr>
          <w:ilvl w:val="0"/>
          <w:numId w:val="8"/>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lastRenderedPageBreak/>
        <w:t>Update their knowledge and skills regularly and keep up with any developments relevant to their role;</w:t>
      </w:r>
    </w:p>
    <w:p w14:paraId="703C376D" w14:textId="1E9A4569" w:rsidR="00EC5682" w:rsidRDefault="00EC5682" w:rsidP="00EC5682">
      <w:pPr>
        <w:pStyle w:val="ListParagraph"/>
        <w:numPr>
          <w:ilvl w:val="0"/>
          <w:numId w:val="8"/>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 xml:space="preserve">Provide staff </w:t>
      </w:r>
      <w:r>
        <w:rPr>
          <w:rFonts w:ascii="Century Gothic" w:eastAsia="Century Gothic" w:hAnsi="Century Gothic" w:cs="Century Gothic"/>
          <w:color w:val="000000" w:themeColor="text1"/>
        </w:rPr>
        <w:t xml:space="preserve">at the setting </w:t>
      </w:r>
      <w:r w:rsidRPr="6B7920C2">
        <w:rPr>
          <w:rFonts w:ascii="Century Gothic" w:eastAsia="Century Gothic" w:hAnsi="Century Gothic" w:cs="Century Gothic"/>
          <w:color w:val="000000" w:themeColor="text1"/>
        </w:rPr>
        <w:t>with the knowledge, skills and support required to safeguard children;</w:t>
      </w:r>
    </w:p>
    <w:p w14:paraId="51274A21" w14:textId="77777777" w:rsidR="00EC5682" w:rsidRDefault="00EC5682" w:rsidP="00EC5682">
      <w:pPr>
        <w:pStyle w:val="ListParagraph"/>
        <w:numPr>
          <w:ilvl w:val="0"/>
          <w:numId w:val="8"/>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Take responsibility for the accurate and timely recording of safeguarding and child protection concerns and take overall responsibility for safeguarding and child protection files;</w:t>
      </w:r>
    </w:p>
    <w:p w14:paraId="6B53C5CD" w14:textId="6CBE70A7" w:rsidR="00EC5682" w:rsidRDefault="00EC5682" w:rsidP="00EC5682">
      <w:pPr>
        <w:pStyle w:val="ListParagraph"/>
        <w:numPr>
          <w:ilvl w:val="0"/>
          <w:numId w:val="8"/>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 xml:space="preserve">Take responsibility for the transfer of safeguarding files when a child leaves </w:t>
      </w:r>
      <w:r w:rsidRPr="00EC5682">
        <w:rPr>
          <w:rFonts w:ascii="Century Gothic" w:eastAsia="Century Gothic" w:hAnsi="Century Gothic" w:cs="Century Gothic"/>
          <w:b/>
          <w:bCs/>
          <w:color w:val="FF0000"/>
        </w:rPr>
        <w:t>name of the setting</w:t>
      </w:r>
      <w:r w:rsidRPr="6B7920C2">
        <w:rPr>
          <w:rFonts w:ascii="Century Gothic" w:eastAsia="Century Gothic" w:hAnsi="Century Gothic" w:cs="Century Gothic"/>
          <w:color w:val="000000" w:themeColor="text1"/>
        </w:rPr>
        <w:t xml:space="preserve">; </w:t>
      </w:r>
    </w:p>
    <w:p w14:paraId="07D8464F" w14:textId="77777777" w:rsidR="00EC5682" w:rsidRDefault="00EC5682" w:rsidP="00EC5682">
      <w:pPr>
        <w:pStyle w:val="ListParagraph"/>
        <w:numPr>
          <w:ilvl w:val="0"/>
          <w:numId w:val="8"/>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Attend or ensure an appropriate representative attends multi-agency safeguarding or child protection meetings;</w:t>
      </w:r>
    </w:p>
    <w:p w14:paraId="0F0DE97E" w14:textId="3489A040" w:rsidR="00EC5682" w:rsidRPr="00EC5682" w:rsidRDefault="00EC5682" w:rsidP="00EC5682">
      <w:pPr>
        <w:pStyle w:val="ListParagraph"/>
        <w:numPr>
          <w:ilvl w:val="0"/>
          <w:numId w:val="8"/>
        </w:numPr>
        <w:jc w:val="both"/>
        <w:rPr>
          <w:rFonts w:ascii="Century Gothic" w:eastAsia="Century Gothic" w:hAnsi="Century Gothic" w:cs="Century Gothic"/>
          <w:color w:val="000000" w:themeColor="text1"/>
        </w:rPr>
      </w:pPr>
      <w:r w:rsidRPr="4C416678">
        <w:rPr>
          <w:rFonts w:ascii="Century Gothic" w:eastAsia="Century Gothic" w:hAnsi="Century Gothic" w:cs="Century Gothic"/>
        </w:rPr>
        <w:t>Promote supportive engagement with parents and/or carers in safeguarding and promoting the welfare of children;</w:t>
      </w:r>
    </w:p>
    <w:p w14:paraId="5ED420C1" w14:textId="25C047D7" w:rsidR="00EC5682" w:rsidRDefault="00EC5682" w:rsidP="00EC5682">
      <w:pPr>
        <w:pStyle w:val="ListParagraph"/>
        <w:numPr>
          <w:ilvl w:val="0"/>
          <w:numId w:val="8"/>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Work closely with other relevant professionals (</w:t>
      </w:r>
      <w:proofErr w:type="gramStart"/>
      <w:r w:rsidRPr="6B7920C2">
        <w:rPr>
          <w:rFonts w:ascii="Century Gothic" w:eastAsia="Century Gothic" w:hAnsi="Century Gothic" w:cs="Century Gothic"/>
          <w:color w:val="000000" w:themeColor="text1"/>
        </w:rPr>
        <w:t>e.g.</w:t>
      </w:r>
      <w:proofErr w:type="gramEnd"/>
      <w:r w:rsidRPr="6B7920C2">
        <w:rPr>
          <w:rFonts w:ascii="Century Gothic" w:eastAsia="Century Gothic" w:hAnsi="Century Gothic" w:cs="Century Gothic"/>
          <w:color w:val="000000" w:themeColor="text1"/>
        </w:rPr>
        <w:t xml:space="preserve"> SENCO, Virtual School Head) to ensure children with additional vulnerabilities are safeguarded; </w:t>
      </w:r>
    </w:p>
    <w:p w14:paraId="0AF9679B" w14:textId="6C8BCD5A" w:rsidR="00EC5682" w:rsidRDefault="00EC5682" w:rsidP="00EC5682">
      <w:pPr>
        <w:pStyle w:val="ListParagraph"/>
        <w:numPr>
          <w:ilvl w:val="0"/>
          <w:numId w:val="8"/>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Help to promote educational outcomes of child</w:t>
      </w:r>
      <w:r>
        <w:rPr>
          <w:rFonts w:ascii="Century Gothic" w:eastAsia="Century Gothic" w:hAnsi="Century Gothic" w:cs="Century Gothic"/>
          <w:color w:val="000000" w:themeColor="text1"/>
        </w:rPr>
        <w:t>ren</w:t>
      </w:r>
      <w:r w:rsidRPr="6B7920C2">
        <w:rPr>
          <w:rFonts w:ascii="Century Gothic" w:eastAsia="Century Gothic" w:hAnsi="Century Gothic" w:cs="Century Gothic"/>
          <w:color w:val="000000" w:themeColor="text1"/>
        </w:rPr>
        <w:t xml:space="preserve"> who have experienced or are experiencing safeguarding or child protection issues by sharing relevant information with </w:t>
      </w:r>
      <w:r>
        <w:rPr>
          <w:rFonts w:ascii="Century Gothic" w:eastAsia="Century Gothic" w:hAnsi="Century Gothic" w:cs="Century Gothic"/>
          <w:color w:val="000000" w:themeColor="text1"/>
        </w:rPr>
        <w:t xml:space="preserve">setting staff </w:t>
      </w:r>
      <w:r w:rsidRPr="6B7920C2">
        <w:rPr>
          <w:rFonts w:ascii="Century Gothic" w:eastAsia="Century Gothic" w:hAnsi="Century Gothic" w:cs="Century Gothic"/>
          <w:color w:val="000000" w:themeColor="text1"/>
        </w:rPr>
        <w:t>and the s</w:t>
      </w:r>
      <w:r>
        <w:rPr>
          <w:rFonts w:ascii="Century Gothic" w:eastAsia="Century Gothic" w:hAnsi="Century Gothic" w:cs="Century Gothic"/>
          <w:color w:val="000000" w:themeColor="text1"/>
        </w:rPr>
        <w:t xml:space="preserve">ettings </w:t>
      </w:r>
      <w:r w:rsidRPr="6B7920C2">
        <w:rPr>
          <w:rFonts w:ascii="Century Gothic" w:eastAsia="Century Gothic" w:hAnsi="Century Gothic" w:cs="Century Gothic"/>
          <w:color w:val="000000" w:themeColor="text1"/>
        </w:rPr>
        <w:t>leadership team;</w:t>
      </w:r>
    </w:p>
    <w:p w14:paraId="1D085078" w14:textId="7323291A" w:rsidR="00EC5682" w:rsidRDefault="00EC5682" w:rsidP="00EC5682">
      <w:pPr>
        <w:pStyle w:val="ListParagraph"/>
        <w:numPr>
          <w:ilvl w:val="0"/>
          <w:numId w:val="8"/>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 xml:space="preserve">Promote a ‘culture of safeguarding’, in which every member of </w:t>
      </w:r>
      <w:r w:rsidRPr="00EC5682">
        <w:rPr>
          <w:rFonts w:ascii="Century Gothic" w:eastAsia="Century Gothic" w:hAnsi="Century Gothic" w:cs="Century Gothic"/>
          <w:b/>
          <w:bCs/>
          <w:color w:val="FF0000"/>
        </w:rPr>
        <w:t>name of setting</w:t>
      </w:r>
      <w:r w:rsidRPr="00EC5682">
        <w:rPr>
          <w:rFonts w:ascii="Century Gothic" w:eastAsia="Century Gothic" w:hAnsi="Century Gothic" w:cs="Century Gothic"/>
          <w:color w:val="FF0000"/>
        </w:rPr>
        <w:t xml:space="preserve"> </w:t>
      </w:r>
      <w:r w:rsidRPr="6B7920C2">
        <w:rPr>
          <w:rFonts w:ascii="Century Gothic" w:eastAsia="Century Gothic" w:hAnsi="Century Gothic" w:cs="Century Gothic"/>
          <w:color w:val="000000" w:themeColor="text1"/>
        </w:rPr>
        <w:t>community acts in the best interests of the child;</w:t>
      </w:r>
    </w:p>
    <w:p w14:paraId="6303D70B" w14:textId="735D2D5B" w:rsidR="00EC5682" w:rsidRPr="000C492A" w:rsidRDefault="00EC5682" w:rsidP="00EC5682">
      <w:pPr>
        <w:pStyle w:val="ListParagraph"/>
        <w:numPr>
          <w:ilvl w:val="0"/>
          <w:numId w:val="8"/>
        </w:numPr>
        <w:jc w:val="both"/>
        <w:rPr>
          <w:rFonts w:ascii="Century Gothic" w:eastAsia="Century Gothic" w:hAnsi="Century Gothic" w:cs="Century Gothic"/>
          <w:color w:val="7030A0"/>
        </w:rPr>
      </w:pPr>
      <w:r w:rsidRPr="4C416678">
        <w:rPr>
          <w:rFonts w:ascii="Century Gothic" w:eastAsia="Century Gothic" w:hAnsi="Century Gothic" w:cs="Century Gothic"/>
        </w:rPr>
        <w:t>Ensuring</w:t>
      </w:r>
      <w:r w:rsidRPr="4C416678">
        <w:rPr>
          <w:rFonts w:ascii="Century Gothic" w:eastAsia="Century Gothic" w:hAnsi="Century Gothic" w:cs="Century Gothic"/>
          <w:b/>
          <w:bCs/>
          <w:i/>
          <w:iCs/>
          <w:color w:val="FF0000"/>
        </w:rPr>
        <w:t xml:space="preserve"> </w:t>
      </w:r>
      <w:r>
        <w:rPr>
          <w:rFonts w:ascii="Century Gothic" w:eastAsia="Century Gothic" w:hAnsi="Century Gothic" w:cs="Century Gothic"/>
          <w:b/>
          <w:bCs/>
          <w:i/>
          <w:iCs/>
          <w:color w:val="FF0000"/>
        </w:rPr>
        <w:t xml:space="preserve">name of </w:t>
      </w:r>
      <w:r w:rsidRPr="0071665B">
        <w:rPr>
          <w:rFonts w:ascii="Century Gothic" w:eastAsia="Century Gothic" w:hAnsi="Century Gothic" w:cs="Century Gothic"/>
          <w:b/>
          <w:bCs/>
          <w:i/>
          <w:iCs/>
          <w:color w:val="FF0000"/>
        </w:rPr>
        <w:t xml:space="preserve">setting </w:t>
      </w:r>
      <w:r w:rsidRPr="0071665B">
        <w:rPr>
          <w:rFonts w:ascii="Century Gothic" w:eastAsia="Century Gothic" w:hAnsi="Century Gothic" w:cs="Century Gothic"/>
        </w:rPr>
        <w:t xml:space="preserve">knows </w:t>
      </w:r>
      <w:r w:rsidR="000A6B16" w:rsidRPr="0071665B">
        <w:rPr>
          <w:rFonts w:ascii="Century Gothic" w:eastAsia="Century Gothic" w:hAnsi="Century Gothic" w:cs="Century Gothic"/>
        </w:rPr>
        <w:t>who in the</w:t>
      </w:r>
      <w:r w:rsidRPr="0071665B">
        <w:rPr>
          <w:rFonts w:ascii="Century Gothic" w:eastAsia="Century Gothic" w:hAnsi="Century Gothic" w:cs="Century Gothic"/>
        </w:rPr>
        <w:t xml:space="preserve"> cohort of children </w:t>
      </w:r>
      <w:r w:rsidR="000A6B16" w:rsidRPr="0071665B">
        <w:rPr>
          <w:rFonts w:ascii="Century Gothic" w:eastAsia="Century Gothic" w:hAnsi="Century Gothic" w:cs="Century Gothic"/>
        </w:rPr>
        <w:t xml:space="preserve">currently </w:t>
      </w:r>
      <w:r w:rsidRPr="0071665B">
        <w:rPr>
          <w:rFonts w:ascii="Century Gothic" w:eastAsia="Century Gothic" w:hAnsi="Century Gothic" w:cs="Century Gothic"/>
        </w:rPr>
        <w:t>have</w:t>
      </w:r>
      <w:r w:rsidR="000A6B16" w:rsidRPr="0071665B">
        <w:rPr>
          <w:rFonts w:ascii="Century Gothic" w:eastAsia="Century Gothic" w:hAnsi="Century Gothic" w:cs="Century Gothic"/>
        </w:rPr>
        <w:t>,</w:t>
      </w:r>
      <w:r w:rsidRPr="0071665B">
        <w:rPr>
          <w:rFonts w:ascii="Century Gothic" w:eastAsia="Century Gothic" w:hAnsi="Century Gothic" w:cs="Century Gothic"/>
        </w:rPr>
        <w:t xml:space="preserve"> or have </w:t>
      </w:r>
      <w:r w:rsidR="000A6B16" w:rsidRPr="0071665B">
        <w:rPr>
          <w:rFonts w:ascii="Century Gothic" w:eastAsia="Century Gothic" w:hAnsi="Century Gothic" w:cs="Century Gothic"/>
        </w:rPr>
        <w:t xml:space="preserve">previously </w:t>
      </w:r>
      <w:r w:rsidRPr="0071665B">
        <w:rPr>
          <w:rFonts w:ascii="Century Gothic" w:eastAsia="Century Gothic" w:hAnsi="Century Gothic" w:cs="Century Gothic"/>
        </w:rPr>
        <w:t>had</w:t>
      </w:r>
      <w:r w:rsidR="000A6B16" w:rsidRPr="0071665B">
        <w:rPr>
          <w:rFonts w:ascii="Century Gothic" w:eastAsia="Century Gothic" w:hAnsi="Century Gothic" w:cs="Century Gothic"/>
        </w:rPr>
        <w:t>,</w:t>
      </w:r>
      <w:r w:rsidRPr="0071665B">
        <w:rPr>
          <w:rFonts w:ascii="Century Gothic" w:eastAsia="Century Gothic" w:hAnsi="Century Gothic" w:cs="Century Gothic"/>
        </w:rPr>
        <w:t xml:space="preserve"> a social worker, understanding</w:t>
      </w:r>
      <w:r w:rsidRPr="4C416678">
        <w:rPr>
          <w:rFonts w:ascii="Century Gothic" w:eastAsia="Century Gothic" w:hAnsi="Century Gothic" w:cs="Century Gothic"/>
        </w:rPr>
        <w:t xml:space="preserve"> their academic progress and attainment, and maintaining a culture of high aspirations;</w:t>
      </w:r>
    </w:p>
    <w:p w14:paraId="1A408DE4" w14:textId="7CB10D62" w:rsidR="000C492A" w:rsidRDefault="000C492A" w:rsidP="000C492A">
      <w:pPr>
        <w:pStyle w:val="ListParagraph"/>
        <w:numPr>
          <w:ilvl w:val="0"/>
          <w:numId w:val="8"/>
        </w:numPr>
        <w:jc w:val="both"/>
        <w:rPr>
          <w:rFonts w:ascii="Century Gothic" w:eastAsia="Century Gothic" w:hAnsi="Century Gothic" w:cs="Century Gothic"/>
          <w:color w:val="000000" w:themeColor="text1"/>
        </w:rPr>
      </w:pPr>
      <w:r w:rsidRPr="4C416678">
        <w:rPr>
          <w:rFonts w:ascii="Century Gothic" w:eastAsia="Century Gothic" w:hAnsi="Century Gothic" w:cs="Century Gothic"/>
          <w:color w:val="000000" w:themeColor="text1"/>
        </w:rPr>
        <w:t xml:space="preserve">Regularly meet </w:t>
      </w:r>
      <w:r w:rsidRPr="00F51308">
        <w:rPr>
          <w:rFonts w:ascii="Century Gothic" w:eastAsia="Century Gothic" w:hAnsi="Century Gothic" w:cs="Century Gothic"/>
        </w:rPr>
        <w:t xml:space="preserve">(every half term at a minimum) </w:t>
      </w:r>
      <w:r w:rsidRPr="4C416678">
        <w:rPr>
          <w:rFonts w:ascii="Century Gothic" w:eastAsia="Century Gothic" w:hAnsi="Century Gothic" w:cs="Century Gothic"/>
          <w:color w:val="000000" w:themeColor="text1"/>
        </w:rPr>
        <w:t xml:space="preserve">with the safeguarding link </w:t>
      </w:r>
      <w:r w:rsidRPr="000C492A">
        <w:rPr>
          <w:rFonts w:ascii="Century Gothic" w:eastAsia="Century Gothic" w:hAnsi="Century Gothic" w:cs="Century Gothic"/>
          <w:b/>
          <w:bCs/>
          <w:color w:val="FF0000"/>
        </w:rPr>
        <w:t>director/</w:t>
      </w:r>
      <w:r>
        <w:rPr>
          <w:rFonts w:ascii="Century Gothic" w:eastAsia="Century Gothic" w:hAnsi="Century Gothic" w:cs="Century Gothic"/>
          <w:b/>
          <w:bCs/>
          <w:color w:val="FF0000"/>
        </w:rPr>
        <w:t>owner/</w:t>
      </w:r>
      <w:r w:rsidRPr="000C492A">
        <w:rPr>
          <w:rFonts w:ascii="Century Gothic" w:eastAsia="Century Gothic" w:hAnsi="Century Gothic" w:cs="Century Gothic"/>
          <w:b/>
          <w:bCs/>
          <w:color w:val="FF0000"/>
        </w:rPr>
        <w:t>chair of committee</w:t>
      </w:r>
      <w:r w:rsidRPr="000C492A">
        <w:rPr>
          <w:rFonts w:ascii="Century Gothic" w:eastAsia="Century Gothic" w:hAnsi="Century Gothic" w:cs="Century Gothic"/>
          <w:color w:val="FF0000"/>
        </w:rPr>
        <w:t xml:space="preserve"> </w:t>
      </w:r>
      <w:r>
        <w:rPr>
          <w:rFonts w:ascii="Century Gothic" w:eastAsia="Century Gothic" w:hAnsi="Century Gothic" w:cs="Century Gothic"/>
          <w:color w:val="000000" w:themeColor="text1"/>
        </w:rPr>
        <w:t>to r</w:t>
      </w:r>
      <w:r w:rsidRPr="4C416678">
        <w:rPr>
          <w:rFonts w:ascii="Century Gothic" w:eastAsia="Century Gothic" w:hAnsi="Century Gothic" w:cs="Century Gothic"/>
          <w:color w:val="000000" w:themeColor="text1"/>
        </w:rPr>
        <w:t xml:space="preserve">eview safeguarding in </w:t>
      </w:r>
      <w:r w:rsidRPr="4C416678">
        <w:rPr>
          <w:rFonts w:ascii="Century Gothic" w:eastAsia="Century Gothic" w:hAnsi="Century Gothic" w:cs="Century Gothic"/>
          <w:b/>
          <w:bCs/>
          <w:i/>
          <w:iCs/>
          <w:color w:val="FF0000"/>
        </w:rPr>
        <w:t xml:space="preserve">the </w:t>
      </w:r>
      <w:r w:rsidR="00A8651D" w:rsidRPr="4C416678">
        <w:rPr>
          <w:rFonts w:ascii="Century Gothic" w:eastAsia="Century Gothic" w:hAnsi="Century Gothic" w:cs="Century Gothic"/>
          <w:b/>
          <w:bCs/>
          <w:i/>
          <w:iCs/>
          <w:color w:val="FF0000"/>
        </w:rPr>
        <w:t>s</w:t>
      </w:r>
      <w:r w:rsidR="00A8651D">
        <w:rPr>
          <w:rFonts w:ascii="Century Gothic" w:eastAsia="Century Gothic" w:hAnsi="Century Gothic" w:cs="Century Gothic"/>
          <w:b/>
          <w:bCs/>
          <w:i/>
          <w:iCs/>
          <w:color w:val="FF0000"/>
        </w:rPr>
        <w:t>etting</w:t>
      </w:r>
      <w:r w:rsidRPr="4C416678">
        <w:rPr>
          <w:rFonts w:ascii="Century Gothic" w:eastAsia="Century Gothic" w:hAnsi="Century Gothic" w:cs="Century Gothic"/>
          <w:color w:val="FF0000"/>
        </w:rPr>
        <w:t xml:space="preserve">; </w:t>
      </w:r>
      <w:r w:rsidRPr="4C416678">
        <w:rPr>
          <w:rFonts w:ascii="Century Gothic" w:eastAsia="Century Gothic" w:hAnsi="Century Gothic" w:cs="Century Gothic"/>
          <w:color w:val="000000" w:themeColor="text1"/>
        </w:rPr>
        <w:t>and</w:t>
      </w:r>
    </w:p>
    <w:p w14:paraId="399013B5" w14:textId="255857F1" w:rsidR="000C492A" w:rsidRDefault="000C492A" w:rsidP="000C492A">
      <w:pPr>
        <w:pStyle w:val="ListParagraph"/>
        <w:numPr>
          <w:ilvl w:val="0"/>
          <w:numId w:val="8"/>
        </w:numPr>
        <w:jc w:val="both"/>
        <w:rPr>
          <w:rFonts w:ascii="Century Gothic" w:eastAsia="Century Gothic" w:hAnsi="Century Gothic" w:cs="Century Gothic"/>
          <w:color w:val="000000" w:themeColor="text1"/>
        </w:rPr>
      </w:pPr>
      <w:r w:rsidRPr="4C416678">
        <w:rPr>
          <w:rFonts w:ascii="Century Gothic" w:eastAsia="Century Gothic" w:hAnsi="Century Gothic" w:cs="Century Gothic"/>
          <w:color w:val="000000" w:themeColor="text1"/>
        </w:rPr>
        <w:t xml:space="preserve">Liaise with the </w:t>
      </w:r>
      <w:r>
        <w:rPr>
          <w:rFonts w:ascii="Century Gothic" w:eastAsia="Century Gothic" w:hAnsi="Century Gothic" w:cs="Century Gothic"/>
          <w:color w:val="000000" w:themeColor="text1"/>
        </w:rPr>
        <w:t xml:space="preserve">Owner/Manager </w:t>
      </w:r>
      <w:r w:rsidRPr="4C416678">
        <w:rPr>
          <w:rFonts w:ascii="Century Gothic" w:eastAsia="Century Gothic" w:hAnsi="Century Gothic" w:cs="Century Gothic"/>
          <w:color w:val="000000" w:themeColor="text1"/>
        </w:rPr>
        <w:t>regarding safeguarding cases and issues</w:t>
      </w:r>
      <w:r w:rsidR="00280D64">
        <w:rPr>
          <w:rFonts w:ascii="Century Gothic" w:eastAsia="Century Gothic" w:hAnsi="Century Gothic" w:cs="Century Gothic"/>
          <w:color w:val="000000" w:themeColor="text1"/>
        </w:rPr>
        <w:t>;</w:t>
      </w:r>
      <w:r w:rsidRPr="4C416678">
        <w:rPr>
          <w:rFonts w:ascii="Century Gothic" w:eastAsia="Century Gothic" w:hAnsi="Century Gothic" w:cs="Century Gothic"/>
          <w:color w:val="000000" w:themeColor="text1"/>
        </w:rPr>
        <w:t xml:space="preserve"> </w:t>
      </w:r>
    </w:p>
    <w:p w14:paraId="30A3CDFB" w14:textId="5A0B75D2" w:rsidR="009A7141" w:rsidRPr="00C07205" w:rsidRDefault="009A7141" w:rsidP="00837D75">
      <w:pPr>
        <w:pStyle w:val="ListParagraph"/>
        <w:numPr>
          <w:ilvl w:val="0"/>
          <w:numId w:val="8"/>
        </w:numPr>
        <w:jc w:val="both"/>
        <w:rPr>
          <w:rFonts w:ascii="Century Gothic" w:hAnsi="Century Gothic"/>
        </w:rPr>
      </w:pPr>
      <w:r>
        <w:rPr>
          <w:rFonts w:ascii="Century Gothic" w:hAnsi="Century Gothic"/>
        </w:rPr>
        <w:t>Take responsibility for the accurate and timely recording of safeguarding and chil</w:t>
      </w:r>
      <w:r w:rsidRPr="00C07205">
        <w:rPr>
          <w:rFonts w:ascii="Century Gothic" w:hAnsi="Century Gothic"/>
        </w:rPr>
        <w:t>d protection concerns and take overall responsibility for safeguarding and child protection files;</w:t>
      </w:r>
    </w:p>
    <w:p w14:paraId="04B3D11C" w14:textId="2F02533C" w:rsidR="00C07205" w:rsidRPr="00054F23" w:rsidRDefault="00731459" w:rsidP="00837D75">
      <w:pPr>
        <w:pStyle w:val="ListParagraph"/>
        <w:numPr>
          <w:ilvl w:val="0"/>
          <w:numId w:val="8"/>
        </w:numPr>
        <w:jc w:val="both"/>
        <w:rPr>
          <w:rStyle w:val="fontstyle01"/>
          <w:rFonts w:ascii="Century Gothic" w:hAnsi="Century Gothic"/>
          <w:color w:val="auto"/>
          <w:sz w:val="22"/>
          <w:szCs w:val="22"/>
        </w:rPr>
      </w:pPr>
      <w:bookmarkStart w:id="12" w:name="_Hlk95832669"/>
      <w:r w:rsidRPr="00054F23">
        <w:rPr>
          <w:rStyle w:val="fontstyle01"/>
          <w:rFonts w:ascii="Century Gothic" w:hAnsi="Century Gothic" w:cs="Arial"/>
          <w:sz w:val="22"/>
          <w:szCs w:val="22"/>
        </w:rPr>
        <w:t>M</w:t>
      </w:r>
      <w:r w:rsidR="00C07205" w:rsidRPr="00054F23">
        <w:rPr>
          <w:rStyle w:val="fontstyle01"/>
          <w:rFonts w:ascii="Century Gothic" w:hAnsi="Century Gothic" w:cs="Arial"/>
          <w:sz w:val="22"/>
          <w:szCs w:val="22"/>
        </w:rPr>
        <w:t>onitor children’s attendance and tak</w:t>
      </w:r>
      <w:r w:rsidR="00FF4A1D" w:rsidRPr="00054F23">
        <w:rPr>
          <w:rStyle w:val="fontstyle01"/>
          <w:rFonts w:ascii="Century Gothic" w:hAnsi="Century Gothic" w:cs="Arial"/>
          <w:sz w:val="22"/>
          <w:szCs w:val="22"/>
        </w:rPr>
        <w:t>e</w:t>
      </w:r>
      <w:r w:rsidR="00C07205" w:rsidRPr="00054F23">
        <w:rPr>
          <w:rStyle w:val="fontstyle01"/>
          <w:rFonts w:ascii="Century Gothic" w:hAnsi="Century Gothic" w:cs="Arial"/>
          <w:sz w:val="22"/>
          <w:szCs w:val="22"/>
        </w:rPr>
        <w:t xml:space="preserve"> relevant action when children’s attendance </w:t>
      </w:r>
      <w:r w:rsidR="001F4669" w:rsidRPr="00054F23">
        <w:rPr>
          <w:rStyle w:val="fontstyle01"/>
          <w:rFonts w:ascii="Century Gothic" w:hAnsi="Century Gothic" w:cs="Arial"/>
          <w:sz w:val="22"/>
          <w:szCs w:val="22"/>
        </w:rPr>
        <w:t>patterns</w:t>
      </w:r>
      <w:r w:rsidR="00C07205" w:rsidRPr="00054F23">
        <w:rPr>
          <w:rStyle w:val="fontstyle01"/>
          <w:rFonts w:ascii="Century Gothic" w:hAnsi="Century Gothic" w:cs="Arial"/>
          <w:sz w:val="22"/>
          <w:szCs w:val="22"/>
        </w:rPr>
        <w:t xml:space="preserve"> change or </w:t>
      </w:r>
      <w:r w:rsidR="00DD32EE" w:rsidRPr="00054F23">
        <w:rPr>
          <w:rStyle w:val="fontstyle01"/>
          <w:rFonts w:ascii="Century Gothic" w:hAnsi="Century Gothic" w:cs="Arial"/>
          <w:sz w:val="22"/>
          <w:szCs w:val="22"/>
        </w:rPr>
        <w:t xml:space="preserve">when </w:t>
      </w:r>
      <w:r w:rsidR="00C07205" w:rsidRPr="00054F23">
        <w:rPr>
          <w:rStyle w:val="fontstyle01"/>
          <w:rFonts w:ascii="Century Gothic" w:hAnsi="Century Gothic" w:cs="Arial"/>
          <w:sz w:val="22"/>
          <w:szCs w:val="22"/>
        </w:rPr>
        <w:t>a child stops attending</w:t>
      </w:r>
      <w:r w:rsidR="00280D64">
        <w:rPr>
          <w:rStyle w:val="fontstyle01"/>
          <w:rFonts w:ascii="Century Gothic" w:hAnsi="Century Gothic" w:cs="Arial"/>
          <w:sz w:val="22"/>
          <w:szCs w:val="22"/>
        </w:rPr>
        <w:t>;</w:t>
      </w:r>
    </w:p>
    <w:p w14:paraId="4CEFF0B7" w14:textId="73CCEBBC" w:rsidR="00054F23" w:rsidRPr="00054F23" w:rsidRDefault="00280D64" w:rsidP="00837D75">
      <w:pPr>
        <w:pStyle w:val="ListParagraph"/>
        <w:numPr>
          <w:ilvl w:val="0"/>
          <w:numId w:val="8"/>
        </w:numPr>
        <w:spacing w:after="0"/>
        <w:jc w:val="both"/>
        <w:rPr>
          <w:rFonts w:ascii="Century Gothic" w:hAnsi="Century Gothic"/>
        </w:rPr>
      </w:pPr>
      <w:r>
        <w:rPr>
          <w:rFonts w:ascii="Century Gothic" w:hAnsi="Century Gothic"/>
        </w:rPr>
        <w:t>Record e</w:t>
      </w:r>
      <w:r w:rsidR="00054F23">
        <w:rPr>
          <w:rFonts w:ascii="Century Gothic" w:hAnsi="Century Gothic"/>
        </w:rPr>
        <w:t>very contact even when there is no response</w:t>
      </w:r>
      <w:r>
        <w:rPr>
          <w:rFonts w:ascii="Century Gothic" w:hAnsi="Century Gothic"/>
        </w:rPr>
        <w:t>;</w:t>
      </w:r>
    </w:p>
    <w:bookmarkEnd w:id="12"/>
    <w:p w14:paraId="1721F652" w14:textId="77777777" w:rsidR="009A7141" w:rsidRDefault="009A7141" w:rsidP="00837D75">
      <w:pPr>
        <w:pStyle w:val="ListParagraph"/>
        <w:numPr>
          <w:ilvl w:val="0"/>
          <w:numId w:val="8"/>
        </w:numPr>
        <w:jc w:val="both"/>
        <w:rPr>
          <w:rFonts w:ascii="Century Gothic" w:hAnsi="Century Gothic"/>
        </w:rPr>
      </w:pPr>
      <w:r>
        <w:rPr>
          <w:rFonts w:ascii="Century Gothic" w:hAnsi="Century Gothic"/>
        </w:rPr>
        <w:t xml:space="preserve">Take responsibility for </w:t>
      </w:r>
      <w:r w:rsidR="00647FAE">
        <w:rPr>
          <w:rFonts w:ascii="Century Gothic" w:hAnsi="Century Gothic"/>
        </w:rPr>
        <w:t xml:space="preserve">safeguarding files; </w:t>
      </w:r>
      <w:r>
        <w:rPr>
          <w:rFonts w:ascii="Century Gothic" w:hAnsi="Century Gothic"/>
        </w:rPr>
        <w:t xml:space="preserve"> </w:t>
      </w:r>
    </w:p>
    <w:p w14:paraId="0CF35CFE" w14:textId="77777777" w:rsidR="009A7141" w:rsidRDefault="009A7141" w:rsidP="00837D75">
      <w:pPr>
        <w:pStyle w:val="ListParagraph"/>
        <w:numPr>
          <w:ilvl w:val="0"/>
          <w:numId w:val="8"/>
        </w:numPr>
        <w:jc w:val="both"/>
        <w:rPr>
          <w:rFonts w:ascii="Century Gothic" w:hAnsi="Century Gothic"/>
        </w:rPr>
      </w:pPr>
      <w:r>
        <w:rPr>
          <w:rFonts w:ascii="Century Gothic" w:hAnsi="Century Gothic"/>
        </w:rPr>
        <w:t>Attend multi-agency safeguarding or child protection meetings</w:t>
      </w:r>
      <w:r w:rsidR="00A251EA">
        <w:rPr>
          <w:rFonts w:ascii="Century Gothic" w:hAnsi="Century Gothic"/>
        </w:rPr>
        <w:t xml:space="preserve"> as</w:t>
      </w:r>
      <w:r w:rsidR="00647FAE">
        <w:rPr>
          <w:rFonts w:ascii="Century Gothic" w:hAnsi="Century Gothic"/>
        </w:rPr>
        <w:t xml:space="preserve"> necessary</w:t>
      </w:r>
      <w:r>
        <w:rPr>
          <w:rFonts w:ascii="Century Gothic" w:hAnsi="Century Gothic"/>
        </w:rPr>
        <w:t>;</w:t>
      </w:r>
    </w:p>
    <w:p w14:paraId="6F432E66" w14:textId="77777777" w:rsidR="006C124C" w:rsidRPr="006C124C" w:rsidRDefault="009A7141" w:rsidP="00837D75">
      <w:pPr>
        <w:pStyle w:val="ListParagraph"/>
        <w:numPr>
          <w:ilvl w:val="0"/>
          <w:numId w:val="8"/>
        </w:numPr>
        <w:jc w:val="both"/>
        <w:rPr>
          <w:rFonts w:ascii="Century Gothic" w:hAnsi="Century Gothic"/>
        </w:rPr>
      </w:pPr>
      <w:r w:rsidRPr="006C124C">
        <w:rPr>
          <w:rFonts w:ascii="Century Gothic" w:hAnsi="Century Gothic"/>
        </w:rPr>
        <w:t>Promote a ‘culture of safeguarding’</w:t>
      </w:r>
      <w:r w:rsidR="00647FAE" w:rsidRPr="006C124C">
        <w:rPr>
          <w:rFonts w:ascii="Century Gothic" w:hAnsi="Century Gothic"/>
        </w:rPr>
        <w:t>;</w:t>
      </w:r>
      <w:r w:rsidR="008632EA" w:rsidRPr="006C124C">
        <w:rPr>
          <w:rFonts w:ascii="Century Gothic" w:hAnsi="Century Gothic"/>
        </w:rPr>
        <w:t xml:space="preserve"> </w:t>
      </w:r>
    </w:p>
    <w:p w14:paraId="7F57ECBF" w14:textId="2444633F" w:rsidR="009A7141" w:rsidRPr="005226DF" w:rsidRDefault="009A7141" w:rsidP="00837D75">
      <w:pPr>
        <w:pStyle w:val="ListParagraph"/>
        <w:numPr>
          <w:ilvl w:val="0"/>
          <w:numId w:val="8"/>
        </w:numPr>
        <w:rPr>
          <w:rFonts w:ascii="Century Gothic" w:hAnsi="Century Gothic"/>
        </w:rPr>
      </w:pPr>
      <w:r w:rsidRPr="006C124C">
        <w:rPr>
          <w:rFonts w:ascii="Century Gothic" w:hAnsi="Century Gothic"/>
        </w:rPr>
        <w:t>Liaise</w:t>
      </w:r>
      <w:r w:rsidR="006C124C" w:rsidRPr="006C124C">
        <w:rPr>
          <w:rFonts w:ascii="Century Gothic" w:hAnsi="Century Gothic"/>
        </w:rPr>
        <w:t xml:space="preserve"> </w:t>
      </w:r>
      <w:r w:rsidRPr="006C124C">
        <w:rPr>
          <w:rFonts w:ascii="Century Gothic" w:hAnsi="Century Gothic"/>
        </w:rPr>
        <w:t xml:space="preserve">with the </w:t>
      </w:r>
      <w:r w:rsidR="00647FAE" w:rsidRPr="006C124C">
        <w:rPr>
          <w:rFonts w:ascii="Century Gothic" w:hAnsi="Century Gothic"/>
        </w:rPr>
        <w:t xml:space="preserve">Local </w:t>
      </w:r>
      <w:r w:rsidR="00647FAE" w:rsidRPr="004D2F10">
        <w:rPr>
          <w:rFonts w:ascii="Century Gothic" w:hAnsi="Century Gothic"/>
        </w:rPr>
        <w:t xml:space="preserve">Authority </w:t>
      </w:r>
      <w:r w:rsidR="00C83FE2" w:rsidRPr="004D2F10">
        <w:rPr>
          <w:rFonts w:ascii="Century Gothic" w:hAnsi="Century Gothic" w:cs="Arial"/>
          <w:b/>
          <w:bCs/>
          <w:color w:val="7030A0"/>
        </w:rPr>
        <w:t>Early Education Advisors – Early Years Service</w:t>
      </w:r>
      <w:r w:rsidR="00C83FE2" w:rsidRPr="0094350D">
        <w:rPr>
          <w:rFonts w:ascii="Century Gothic" w:hAnsi="Century Gothic" w:cs="Arial"/>
          <w:color w:val="7030A0"/>
          <w:sz w:val="20"/>
          <w:szCs w:val="20"/>
        </w:rPr>
        <w:t xml:space="preserve"> </w:t>
      </w:r>
      <w:r w:rsidRPr="005226DF">
        <w:rPr>
          <w:rFonts w:ascii="Century Gothic" w:hAnsi="Century Gothic"/>
        </w:rPr>
        <w:t>regardin</w:t>
      </w:r>
      <w:r w:rsidR="00647FAE" w:rsidRPr="005226DF">
        <w:rPr>
          <w:rFonts w:ascii="Century Gothic" w:hAnsi="Century Gothic"/>
        </w:rPr>
        <w:t>g safeguarding cases and issues as appropriate</w:t>
      </w:r>
      <w:r w:rsidR="00280D64">
        <w:rPr>
          <w:rFonts w:ascii="Century Gothic" w:hAnsi="Century Gothic"/>
        </w:rPr>
        <w:t>;</w:t>
      </w:r>
    </w:p>
    <w:p w14:paraId="4F6F01DF" w14:textId="3D1F22C1" w:rsidR="00EC5682" w:rsidRDefault="005226DF" w:rsidP="00EC5682">
      <w:pPr>
        <w:pStyle w:val="ListParagraph"/>
        <w:numPr>
          <w:ilvl w:val="0"/>
          <w:numId w:val="8"/>
        </w:numPr>
        <w:jc w:val="both"/>
        <w:rPr>
          <w:rFonts w:ascii="Century Gothic" w:hAnsi="Century Gothic"/>
        </w:rPr>
      </w:pPr>
      <w:r w:rsidRPr="005226DF">
        <w:rPr>
          <w:rFonts w:ascii="Century Gothic" w:hAnsi="Century Gothic"/>
        </w:rPr>
        <w:t xml:space="preserve">Ensure all </w:t>
      </w:r>
      <w:r w:rsidR="00EC5682" w:rsidRPr="005226DF">
        <w:rPr>
          <w:rFonts w:ascii="Century Gothic" w:hAnsi="Century Gothic"/>
        </w:rPr>
        <w:t>staff</w:t>
      </w:r>
      <w:r w:rsidRPr="005226DF">
        <w:rPr>
          <w:rFonts w:ascii="Century Gothic" w:hAnsi="Century Gothic"/>
        </w:rPr>
        <w:t xml:space="preserve"> are aware of </w:t>
      </w:r>
      <w:r w:rsidR="00EC5682" w:rsidRPr="005226DF">
        <w:rPr>
          <w:rFonts w:ascii="Century Gothic" w:hAnsi="Century Gothic"/>
        </w:rPr>
        <w:t xml:space="preserve">safeguarding and child protection </w:t>
      </w:r>
      <w:r w:rsidRPr="005226DF">
        <w:rPr>
          <w:rFonts w:ascii="Century Gothic" w:hAnsi="Century Gothic"/>
        </w:rPr>
        <w:t>procedures</w:t>
      </w:r>
      <w:r w:rsidR="00280D64">
        <w:rPr>
          <w:rFonts w:ascii="Century Gothic" w:hAnsi="Century Gothic"/>
        </w:rPr>
        <w:t>;</w:t>
      </w:r>
      <w:r w:rsidR="00EC5682" w:rsidRPr="005226DF">
        <w:rPr>
          <w:rFonts w:ascii="Century Gothic" w:hAnsi="Century Gothic"/>
        </w:rPr>
        <w:t xml:space="preserve"> </w:t>
      </w:r>
    </w:p>
    <w:p w14:paraId="21D9BC3B" w14:textId="102F9B0A" w:rsidR="00A201B0" w:rsidRPr="006E5F00" w:rsidRDefault="00A201B0" w:rsidP="005C3227">
      <w:pPr>
        <w:pStyle w:val="ListParagraph"/>
        <w:numPr>
          <w:ilvl w:val="0"/>
          <w:numId w:val="8"/>
        </w:numPr>
        <w:jc w:val="both"/>
        <w:rPr>
          <w:rFonts w:ascii="Century Gothic" w:hAnsi="Century Gothic"/>
          <w:b/>
          <w:bCs/>
          <w:color w:val="7030A0"/>
        </w:rPr>
      </w:pPr>
      <w:r w:rsidRPr="006E5F00">
        <w:rPr>
          <w:rFonts w:ascii="Century Gothic" w:eastAsia="Century Gothic" w:hAnsi="Century Gothic" w:cs="Century Gothic"/>
          <w:b/>
          <w:bCs/>
          <w:color w:val="7030A0"/>
        </w:rPr>
        <w:t xml:space="preserve">Ensure that appropriate filters and monitoring systems are in place to keep children safe online and share information regarding online abuse and risks including where to access advice with parents and carers; </w:t>
      </w:r>
    </w:p>
    <w:p w14:paraId="09F40F65" w14:textId="7452AB0D" w:rsidR="00A90063" w:rsidRDefault="00A90063" w:rsidP="00A90063">
      <w:pPr>
        <w:jc w:val="both"/>
        <w:rPr>
          <w:rFonts w:ascii="Century Gothic" w:eastAsia="Century Gothic" w:hAnsi="Century Gothic" w:cs="Century Gothic"/>
          <w:color w:val="000000" w:themeColor="text1"/>
        </w:rPr>
      </w:pPr>
      <w:r>
        <w:rPr>
          <w:rFonts w:ascii="Century Gothic" w:hAnsi="Century Gothic"/>
        </w:rPr>
        <w:t>5.3.2 Further</w:t>
      </w:r>
      <w:r w:rsidRPr="4C416678">
        <w:rPr>
          <w:rFonts w:ascii="Century Gothic" w:eastAsia="Century Gothic" w:hAnsi="Century Gothic" w:cs="Century Gothic"/>
          <w:color w:val="000000" w:themeColor="text1"/>
        </w:rPr>
        <w:t xml:space="preserve"> details on the role of the </w:t>
      </w:r>
      <w:r>
        <w:rPr>
          <w:rFonts w:ascii="Century Gothic" w:eastAsia="Century Gothic" w:hAnsi="Century Gothic" w:cs="Century Gothic"/>
          <w:color w:val="000000" w:themeColor="text1"/>
        </w:rPr>
        <w:t xml:space="preserve">Lead Practitioner for Safeguarding </w:t>
      </w:r>
      <w:r w:rsidRPr="4C416678">
        <w:rPr>
          <w:rFonts w:ascii="Century Gothic" w:eastAsia="Century Gothic" w:hAnsi="Century Gothic" w:cs="Century Gothic"/>
          <w:color w:val="000000" w:themeColor="text1"/>
        </w:rPr>
        <w:t xml:space="preserve">can be found in </w:t>
      </w:r>
      <w:r w:rsidRPr="0071665B">
        <w:rPr>
          <w:rFonts w:ascii="Century Gothic" w:eastAsia="Century Gothic" w:hAnsi="Century Gothic" w:cs="Century Gothic"/>
          <w:color w:val="000000" w:themeColor="text1"/>
        </w:rPr>
        <w:t xml:space="preserve">the </w:t>
      </w:r>
      <w:r w:rsidR="00280D64" w:rsidRPr="004D2F10">
        <w:rPr>
          <w:rFonts w:ascii="Century Gothic" w:eastAsia="Century Gothic" w:hAnsi="Century Gothic" w:cs="Century Gothic"/>
          <w:b/>
          <w:bCs/>
          <w:color w:val="7030A0"/>
        </w:rPr>
        <w:t>Statutory Framework for</w:t>
      </w:r>
      <w:r w:rsidR="00122C62" w:rsidRPr="004D2F10">
        <w:rPr>
          <w:rFonts w:ascii="Century Gothic" w:eastAsia="Century Gothic" w:hAnsi="Century Gothic" w:cs="Century Gothic"/>
          <w:b/>
          <w:bCs/>
          <w:color w:val="7030A0"/>
        </w:rPr>
        <w:t xml:space="preserve"> the</w:t>
      </w:r>
      <w:r w:rsidR="00280D64" w:rsidRPr="004D2F10">
        <w:rPr>
          <w:rFonts w:ascii="Century Gothic" w:eastAsia="Century Gothic" w:hAnsi="Century Gothic" w:cs="Century Gothic"/>
          <w:b/>
          <w:bCs/>
          <w:color w:val="7030A0"/>
        </w:rPr>
        <w:t xml:space="preserve"> </w:t>
      </w:r>
      <w:r w:rsidRPr="004D2F10">
        <w:rPr>
          <w:rFonts w:ascii="Century Gothic" w:eastAsia="Century Gothic" w:hAnsi="Century Gothic" w:cs="Century Gothic"/>
          <w:b/>
          <w:bCs/>
          <w:color w:val="7030A0"/>
        </w:rPr>
        <w:t>EYFS (202</w:t>
      </w:r>
      <w:r w:rsidR="00485706" w:rsidRPr="004D2F10">
        <w:rPr>
          <w:rFonts w:ascii="Century Gothic" w:eastAsia="Century Gothic" w:hAnsi="Century Gothic" w:cs="Century Gothic"/>
          <w:b/>
          <w:bCs/>
          <w:color w:val="7030A0"/>
        </w:rPr>
        <w:t>3</w:t>
      </w:r>
      <w:r w:rsidRPr="004D2F10">
        <w:rPr>
          <w:rFonts w:ascii="Century Gothic" w:eastAsia="Century Gothic" w:hAnsi="Century Gothic" w:cs="Century Gothic"/>
          <w:b/>
          <w:bCs/>
          <w:color w:val="7030A0"/>
        </w:rPr>
        <w:t>)</w:t>
      </w:r>
      <w:r w:rsidRPr="004D2F10">
        <w:rPr>
          <w:rFonts w:ascii="Century Gothic" w:eastAsia="Century Gothic" w:hAnsi="Century Gothic" w:cs="Century Gothic"/>
          <w:color w:val="7030A0"/>
        </w:rPr>
        <w:t xml:space="preserve"> </w:t>
      </w:r>
      <w:r w:rsidRPr="0071665B">
        <w:rPr>
          <w:rFonts w:ascii="Century Gothic" w:eastAsia="Century Gothic" w:hAnsi="Century Gothic" w:cs="Century Gothic"/>
          <w:color w:val="000000" w:themeColor="text1"/>
        </w:rPr>
        <w:t xml:space="preserve">and the Designated Safeguarding Lead and </w:t>
      </w:r>
      <w:r w:rsidRPr="0071665B">
        <w:rPr>
          <w:rFonts w:ascii="Century Gothic" w:eastAsia="Century Gothic" w:hAnsi="Century Gothic" w:cs="Century Gothic"/>
          <w:b/>
          <w:bCs/>
          <w:color w:val="7030A0"/>
        </w:rPr>
        <w:t>Annex C</w:t>
      </w:r>
      <w:r w:rsidRPr="0071665B">
        <w:rPr>
          <w:rFonts w:ascii="Century Gothic" w:eastAsia="Century Gothic" w:hAnsi="Century Gothic" w:cs="Century Gothic"/>
          <w:color w:val="7030A0"/>
        </w:rPr>
        <w:t xml:space="preserve"> </w:t>
      </w:r>
      <w:r w:rsidRPr="0071665B">
        <w:rPr>
          <w:rFonts w:ascii="Century Gothic" w:eastAsia="Century Gothic" w:hAnsi="Century Gothic" w:cs="Century Gothic"/>
          <w:color w:val="000000" w:themeColor="text1"/>
        </w:rPr>
        <w:t xml:space="preserve">of </w:t>
      </w:r>
      <w:r w:rsidRPr="004D2F10">
        <w:rPr>
          <w:rFonts w:ascii="Century Gothic" w:eastAsia="Century Gothic" w:hAnsi="Century Gothic" w:cs="Century Gothic"/>
          <w:b/>
          <w:bCs/>
          <w:color w:val="7030A0"/>
        </w:rPr>
        <w:t>Keeping Children Safe in Education (September 202</w:t>
      </w:r>
      <w:r w:rsidR="00426067" w:rsidRPr="004D2F10">
        <w:rPr>
          <w:rFonts w:ascii="Century Gothic" w:eastAsia="Century Gothic" w:hAnsi="Century Gothic" w:cs="Century Gothic"/>
          <w:b/>
          <w:bCs/>
          <w:color w:val="7030A0"/>
        </w:rPr>
        <w:t>3</w:t>
      </w:r>
      <w:r w:rsidRPr="004D2F10">
        <w:rPr>
          <w:rFonts w:ascii="Century Gothic" w:eastAsia="Century Gothic" w:hAnsi="Century Gothic" w:cs="Century Gothic"/>
          <w:b/>
          <w:bCs/>
          <w:color w:val="7030A0"/>
        </w:rPr>
        <w:t>).</w:t>
      </w:r>
    </w:p>
    <w:p w14:paraId="1FAD86C7" w14:textId="78641104" w:rsidR="00D44AC5" w:rsidRPr="00237E7F" w:rsidRDefault="00D44AC5" w:rsidP="00D512D3">
      <w:pPr>
        <w:pStyle w:val="Heading1"/>
        <w:numPr>
          <w:ilvl w:val="1"/>
          <w:numId w:val="21"/>
        </w:numPr>
        <w:spacing w:before="0" w:line="240" w:lineRule="auto"/>
        <w:rPr>
          <w:sz w:val="24"/>
          <w:szCs w:val="24"/>
        </w:rPr>
      </w:pPr>
      <w:bookmarkStart w:id="13" w:name="_Toc520902651"/>
      <w:r w:rsidRPr="00237E7F">
        <w:rPr>
          <w:sz w:val="24"/>
          <w:szCs w:val="24"/>
        </w:rPr>
        <w:t xml:space="preserve">Role of </w:t>
      </w:r>
      <w:bookmarkEnd w:id="13"/>
      <w:r w:rsidR="000C47A3" w:rsidRPr="00237E7F">
        <w:rPr>
          <w:sz w:val="24"/>
          <w:szCs w:val="24"/>
        </w:rPr>
        <w:t xml:space="preserve">staff </w:t>
      </w:r>
    </w:p>
    <w:p w14:paraId="5F1845C0" w14:textId="77777777" w:rsidR="006F2905" w:rsidRDefault="006F2905" w:rsidP="002E6E68">
      <w:pPr>
        <w:spacing w:after="0" w:line="240" w:lineRule="auto"/>
      </w:pPr>
    </w:p>
    <w:p w14:paraId="009FF7A7" w14:textId="0C55B333" w:rsidR="00783A59" w:rsidRPr="00237E7F" w:rsidRDefault="000C47A3" w:rsidP="00D512D3">
      <w:pPr>
        <w:pStyle w:val="ListParagraph"/>
        <w:numPr>
          <w:ilvl w:val="2"/>
          <w:numId w:val="21"/>
        </w:numPr>
        <w:spacing w:after="0" w:line="240" w:lineRule="auto"/>
        <w:jc w:val="both"/>
        <w:rPr>
          <w:rFonts w:ascii="Century Gothic" w:hAnsi="Century Gothic"/>
        </w:rPr>
      </w:pPr>
      <w:r w:rsidRPr="00237E7F">
        <w:rPr>
          <w:rFonts w:ascii="Century Gothic" w:hAnsi="Century Gothic"/>
        </w:rPr>
        <w:t>All staff</w:t>
      </w:r>
      <w:r w:rsidR="007257D4" w:rsidRPr="00237E7F">
        <w:rPr>
          <w:rFonts w:ascii="Century Gothic" w:hAnsi="Century Gothic"/>
        </w:rPr>
        <w:t xml:space="preserve"> play an i</w:t>
      </w:r>
      <w:r w:rsidR="006F2905" w:rsidRPr="00237E7F">
        <w:rPr>
          <w:rFonts w:ascii="Century Gothic" w:hAnsi="Century Gothic"/>
        </w:rPr>
        <w:t xml:space="preserve">mportant role </w:t>
      </w:r>
      <w:r w:rsidRPr="00237E7F">
        <w:rPr>
          <w:rFonts w:ascii="Century Gothic" w:hAnsi="Century Gothic"/>
        </w:rPr>
        <w:t xml:space="preserve">because they </w:t>
      </w:r>
      <w:r w:rsidR="008632EA" w:rsidRPr="00237E7F">
        <w:rPr>
          <w:rFonts w:ascii="Century Gothic" w:hAnsi="Century Gothic"/>
        </w:rPr>
        <w:t>w</w:t>
      </w:r>
      <w:r w:rsidRPr="00237E7F">
        <w:rPr>
          <w:rFonts w:ascii="Century Gothic" w:hAnsi="Century Gothic"/>
        </w:rPr>
        <w:t>ork</w:t>
      </w:r>
      <w:r w:rsidR="008632EA" w:rsidRPr="00237E7F">
        <w:rPr>
          <w:rFonts w:ascii="Century Gothic" w:hAnsi="Century Gothic"/>
        </w:rPr>
        <w:t xml:space="preserve"> closely with children and</w:t>
      </w:r>
      <w:r w:rsidRPr="00237E7F">
        <w:rPr>
          <w:rFonts w:ascii="Century Gothic" w:hAnsi="Century Gothic"/>
        </w:rPr>
        <w:t xml:space="preserve"> are</w:t>
      </w:r>
      <w:r w:rsidR="008632EA" w:rsidRPr="00237E7F">
        <w:rPr>
          <w:rFonts w:ascii="Century Gothic" w:hAnsi="Century Gothic"/>
        </w:rPr>
        <w:t xml:space="preserve"> </w:t>
      </w:r>
      <w:proofErr w:type="gramStart"/>
      <w:r w:rsidR="006F2905" w:rsidRPr="00237E7F">
        <w:rPr>
          <w:rFonts w:ascii="Century Gothic" w:hAnsi="Century Gothic"/>
        </w:rPr>
        <w:t>in a position</w:t>
      </w:r>
      <w:proofErr w:type="gramEnd"/>
      <w:r w:rsidR="006F2905" w:rsidRPr="00237E7F">
        <w:rPr>
          <w:rFonts w:ascii="Century Gothic" w:hAnsi="Century Gothic"/>
        </w:rPr>
        <w:t xml:space="preserve"> to identify concerns early in order to provide h</w:t>
      </w:r>
      <w:r w:rsidRPr="00237E7F">
        <w:rPr>
          <w:rFonts w:ascii="Century Gothic" w:hAnsi="Century Gothic"/>
        </w:rPr>
        <w:t xml:space="preserve">elp for children. </w:t>
      </w:r>
    </w:p>
    <w:p w14:paraId="4138BF33" w14:textId="226BE73B" w:rsidR="006F2905" w:rsidRPr="007257D4" w:rsidRDefault="000C47A3" w:rsidP="00783A59">
      <w:pPr>
        <w:pStyle w:val="ListParagraph"/>
        <w:spacing w:after="0" w:line="240" w:lineRule="auto"/>
        <w:jc w:val="both"/>
        <w:rPr>
          <w:rFonts w:ascii="Century Gothic" w:hAnsi="Century Gothic"/>
        </w:rPr>
      </w:pPr>
      <w:r>
        <w:rPr>
          <w:rFonts w:ascii="Century Gothic" w:hAnsi="Century Gothic"/>
        </w:rPr>
        <w:t>All staff</w:t>
      </w:r>
      <w:r w:rsidR="00A90063">
        <w:rPr>
          <w:rFonts w:ascii="Century Gothic" w:hAnsi="Century Gothic"/>
        </w:rPr>
        <w:t xml:space="preserve"> in </w:t>
      </w:r>
      <w:r w:rsidR="00A90063" w:rsidRPr="00A90063">
        <w:rPr>
          <w:rFonts w:ascii="Century Gothic" w:hAnsi="Century Gothic"/>
          <w:b/>
          <w:bCs/>
          <w:color w:val="FF0000"/>
        </w:rPr>
        <w:t xml:space="preserve">name of </w:t>
      </w:r>
      <w:r w:rsidR="00A8651D" w:rsidRPr="00A90063">
        <w:rPr>
          <w:rFonts w:ascii="Century Gothic" w:hAnsi="Century Gothic"/>
          <w:b/>
          <w:bCs/>
          <w:color w:val="FF0000"/>
        </w:rPr>
        <w:t>setting</w:t>
      </w:r>
      <w:r w:rsidR="00A8651D" w:rsidRPr="00A90063">
        <w:rPr>
          <w:rFonts w:ascii="Century Gothic" w:hAnsi="Century Gothic"/>
          <w:color w:val="FF0000"/>
        </w:rPr>
        <w:t>:</w:t>
      </w:r>
      <w:r w:rsidR="006F2905" w:rsidRPr="007257D4">
        <w:rPr>
          <w:rFonts w:ascii="Century Gothic" w:hAnsi="Century Gothic"/>
        </w:rPr>
        <w:t xml:space="preserve"> </w:t>
      </w:r>
    </w:p>
    <w:p w14:paraId="390BE94F" w14:textId="77777777" w:rsidR="006F2905" w:rsidRPr="00D6390F" w:rsidRDefault="006F2905" w:rsidP="00C07205">
      <w:pPr>
        <w:pStyle w:val="ListParagraph"/>
        <w:spacing w:after="0"/>
        <w:jc w:val="both"/>
        <w:rPr>
          <w:rFonts w:ascii="Century Gothic" w:hAnsi="Century Gothic"/>
        </w:rPr>
      </w:pPr>
    </w:p>
    <w:p w14:paraId="38D53AAE" w14:textId="534EB5DF" w:rsidR="00C07205" w:rsidRPr="0070632D" w:rsidRDefault="006F2905" w:rsidP="00837D75">
      <w:pPr>
        <w:pStyle w:val="ListParagraph"/>
        <w:numPr>
          <w:ilvl w:val="0"/>
          <w:numId w:val="9"/>
        </w:numPr>
        <w:spacing w:after="0"/>
        <w:jc w:val="both"/>
        <w:rPr>
          <w:rFonts w:ascii="Century Gothic" w:hAnsi="Century Gothic"/>
        </w:rPr>
      </w:pPr>
      <w:r w:rsidRPr="0070632D">
        <w:rPr>
          <w:rFonts w:ascii="Century Gothic" w:hAnsi="Century Gothic"/>
        </w:rPr>
        <w:t xml:space="preserve">Have a responsibility to </w:t>
      </w:r>
      <w:r w:rsidR="008632EA" w:rsidRPr="0070632D">
        <w:rPr>
          <w:rFonts w:ascii="Century Gothic" w:hAnsi="Century Gothic"/>
        </w:rPr>
        <w:t xml:space="preserve">maintain </w:t>
      </w:r>
      <w:r w:rsidRPr="0070632D">
        <w:rPr>
          <w:rFonts w:ascii="Century Gothic" w:hAnsi="Century Gothic"/>
        </w:rPr>
        <w:t xml:space="preserve">a safe environment for all children; </w:t>
      </w:r>
    </w:p>
    <w:p w14:paraId="0DA3CD4E" w14:textId="56D23CE8" w:rsidR="00CB258A" w:rsidRPr="00F51308" w:rsidRDefault="00CB258A" w:rsidP="00CB258A">
      <w:pPr>
        <w:pStyle w:val="ListParagraph"/>
        <w:numPr>
          <w:ilvl w:val="0"/>
          <w:numId w:val="9"/>
        </w:numPr>
        <w:jc w:val="both"/>
        <w:rPr>
          <w:rFonts w:eastAsiaTheme="minorEastAsia"/>
        </w:rPr>
      </w:pPr>
      <w:r w:rsidRPr="0070632D">
        <w:rPr>
          <w:rFonts w:ascii="Century Gothic" w:eastAsia="Century Gothic" w:hAnsi="Century Gothic" w:cs="Century Gothic"/>
          <w:color w:val="000000" w:themeColor="text1"/>
        </w:rPr>
        <w:t xml:space="preserve">Will be able to identify indicators of abuse, </w:t>
      </w:r>
      <w:r w:rsidRPr="00F51308">
        <w:rPr>
          <w:rFonts w:ascii="Century Gothic" w:eastAsia="Century Gothic" w:hAnsi="Century Gothic" w:cs="Century Gothic"/>
        </w:rPr>
        <w:t>exploitation or neglect</w:t>
      </w:r>
      <w:r w:rsidR="00122C62" w:rsidRPr="00F51308">
        <w:rPr>
          <w:rFonts w:ascii="Century Gothic" w:eastAsia="Century Gothic" w:hAnsi="Century Gothic" w:cs="Century Gothic"/>
        </w:rPr>
        <w:t>,</w:t>
      </w:r>
      <w:r w:rsidRPr="00F51308">
        <w:rPr>
          <w:rFonts w:ascii="Century Gothic" w:eastAsia="Century Gothic" w:hAnsi="Century Gothic" w:cs="Century Gothic"/>
        </w:rPr>
        <w:t xml:space="preserve"> with an awareness of safeguarding issues that put children at risk of harm and behaviours associated with these risks;</w:t>
      </w:r>
    </w:p>
    <w:p w14:paraId="6C9C1905" w14:textId="363A33F4" w:rsidR="00CB258A" w:rsidRPr="00F51308" w:rsidRDefault="00CB258A" w:rsidP="00CB258A">
      <w:pPr>
        <w:pStyle w:val="ListParagraph"/>
        <w:numPr>
          <w:ilvl w:val="0"/>
          <w:numId w:val="9"/>
        </w:numPr>
        <w:jc w:val="both"/>
        <w:rPr>
          <w:rFonts w:eastAsiaTheme="minorEastAsia"/>
        </w:rPr>
      </w:pPr>
      <w:r w:rsidRPr="00F51308">
        <w:rPr>
          <w:rFonts w:ascii="Century Gothic" w:eastAsia="Century Gothic" w:hAnsi="Century Gothic" w:cs="Century Gothic"/>
        </w:rPr>
        <w:t>Should know what to do if a child tells them that he/she is being abused, exploited or neglected but that children may not feel ready or know how to tell someone that they are being abuse</w:t>
      </w:r>
      <w:r w:rsidR="004C5665" w:rsidRPr="00F51308">
        <w:rPr>
          <w:rFonts w:ascii="Century Gothic" w:eastAsia="Century Gothic" w:hAnsi="Century Gothic" w:cs="Century Gothic"/>
        </w:rPr>
        <w:t>d</w:t>
      </w:r>
      <w:r w:rsidRPr="00F51308">
        <w:rPr>
          <w:rFonts w:ascii="Century Gothic" w:eastAsia="Century Gothic" w:hAnsi="Century Gothic" w:cs="Century Gothic"/>
        </w:rPr>
        <w:t xml:space="preserve">, exploited or neglected and/or recognise their experience as harmful; </w:t>
      </w:r>
    </w:p>
    <w:p w14:paraId="564F17AA" w14:textId="77777777" w:rsidR="00CB258A" w:rsidRPr="00F51308" w:rsidRDefault="00CB258A" w:rsidP="00CB258A">
      <w:pPr>
        <w:pStyle w:val="ListParagraph"/>
        <w:numPr>
          <w:ilvl w:val="0"/>
          <w:numId w:val="9"/>
        </w:numPr>
        <w:jc w:val="both"/>
        <w:rPr>
          <w:rFonts w:ascii="Century Gothic" w:hAnsi="Century Gothic"/>
        </w:rPr>
      </w:pPr>
      <w:r w:rsidRPr="00F51308">
        <w:rPr>
          <w:rFonts w:ascii="Century Gothic" w:hAnsi="Century Gothic"/>
        </w:rPr>
        <w:t>Will be able to identify indicators of abuse;</w:t>
      </w:r>
    </w:p>
    <w:p w14:paraId="334BBF3B" w14:textId="5A7783BF" w:rsidR="00CB258A" w:rsidRPr="00F51308" w:rsidRDefault="00CB258A" w:rsidP="00CB258A">
      <w:pPr>
        <w:pStyle w:val="ListParagraph"/>
        <w:numPr>
          <w:ilvl w:val="0"/>
          <w:numId w:val="9"/>
        </w:numPr>
        <w:jc w:val="both"/>
        <w:rPr>
          <w:rFonts w:ascii="Century Gothic" w:hAnsi="Century Gothic"/>
        </w:rPr>
      </w:pPr>
      <w:r w:rsidRPr="00F51308">
        <w:rPr>
          <w:rFonts w:ascii="Century Gothic" w:hAnsi="Century Gothic"/>
        </w:rPr>
        <w:t xml:space="preserve">Will be made aware of the safeguarding and child protection policy and systems that support safeguarding and child protection;  </w:t>
      </w:r>
    </w:p>
    <w:p w14:paraId="3B78CDE7" w14:textId="77777777" w:rsidR="00CB258A" w:rsidRPr="00F51308" w:rsidRDefault="00CB258A" w:rsidP="00CB258A">
      <w:pPr>
        <w:pStyle w:val="ListParagraph"/>
        <w:numPr>
          <w:ilvl w:val="0"/>
          <w:numId w:val="9"/>
        </w:numPr>
        <w:jc w:val="both"/>
        <w:rPr>
          <w:rFonts w:ascii="Century Gothic" w:eastAsia="Century Gothic" w:hAnsi="Century Gothic" w:cs="Century Gothic"/>
        </w:rPr>
      </w:pPr>
      <w:r w:rsidRPr="00F51308">
        <w:rPr>
          <w:rFonts w:ascii="Century Gothic" w:eastAsia="Century Gothic" w:hAnsi="Century Gothic" w:cs="Century Gothic"/>
        </w:rPr>
        <w:t>Will be aware of indictors of child-on-child abuse and procedures to deal with this;</w:t>
      </w:r>
    </w:p>
    <w:p w14:paraId="247FDEC7" w14:textId="38EAAB8D" w:rsidR="00CB258A" w:rsidRPr="00F51308" w:rsidRDefault="00CB258A" w:rsidP="00CB258A">
      <w:pPr>
        <w:pStyle w:val="ListParagraph"/>
        <w:numPr>
          <w:ilvl w:val="0"/>
          <w:numId w:val="9"/>
        </w:numPr>
        <w:jc w:val="both"/>
        <w:rPr>
          <w:rFonts w:ascii="Century Gothic" w:eastAsia="Century Gothic" w:hAnsi="Century Gothic" w:cs="Century Gothic"/>
        </w:rPr>
      </w:pPr>
      <w:r w:rsidRPr="00F51308">
        <w:rPr>
          <w:rFonts w:ascii="Century Gothic" w:eastAsia="Century Gothic" w:hAnsi="Century Gothic" w:cs="Century Gothic"/>
        </w:rPr>
        <w:t xml:space="preserve">All staff, but especially the DSL and deputies, will also consider whether children are at risk of abuse or exploitation in situations outside </w:t>
      </w:r>
      <w:r w:rsidR="00122C62" w:rsidRPr="00F51308">
        <w:rPr>
          <w:rFonts w:ascii="Century Gothic" w:eastAsia="Century Gothic" w:hAnsi="Century Gothic" w:cs="Century Gothic"/>
        </w:rPr>
        <w:t xml:space="preserve">of </w:t>
      </w:r>
      <w:r w:rsidRPr="00F51308">
        <w:rPr>
          <w:rFonts w:ascii="Century Gothic" w:eastAsia="Century Gothic" w:hAnsi="Century Gothic" w:cs="Century Gothic"/>
        </w:rPr>
        <w:t>their families;</w:t>
      </w:r>
    </w:p>
    <w:p w14:paraId="55371E65" w14:textId="36A7B87B" w:rsidR="00CB258A" w:rsidRPr="00CB258A" w:rsidRDefault="00CB258A" w:rsidP="00E25BD7">
      <w:pPr>
        <w:pStyle w:val="ListParagraph"/>
        <w:numPr>
          <w:ilvl w:val="0"/>
          <w:numId w:val="9"/>
        </w:numPr>
        <w:spacing w:after="0"/>
        <w:jc w:val="both"/>
        <w:rPr>
          <w:rFonts w:ascii="Century Gothic" w:eastAsia="Century Gothic" w:hAnsi="Century Gothic" w:cs="Century Gothic"/>
          <w:color w:val="000000" w:themeColor="text1"/>
        </w:rPr>
      </w:pPr>
      <w:r w:rsidRPr="00CB258A">
        <w:rPr>
          <w:rFonts w:ascii="Century Gothic" w:eastAsia="Century Gothic" w:hAnsi="Century Gothic" w:cs="Century Gothic"/>
          <w:color w:val="000000" w:themeColor="text1"/>
        </w:rPr>
        <w:t xml:space="preserve">Will be made aware </w:t>
      </w:r>
      <w:proofErr w:type="gramStart"/>
      <w:r w:rsidRPr="00CB258A">
        <w:rPr>
          <w:rFonts w:ascii="Century Gothic" w:eastAsia="Century Gothic" w:hAnsi="Century Gothic" w:cs="Century Gothic"/>
          <w:color w:val="000000" w:themeColor="text1"/>
        </w:rPr>
        <w:t>of</w:t>
      </w:r>
      <w:r w:rsidR="00122C62">
        <w:rPr>
          <w:rFonts w:ascii="Century Gothic" w:eastAsia="Century Gothic" w:hAnsi="Century Gothic" w:cs="Century Gothic"/>
          <w:color w:val="000000" w:themeColor="text1"/>
        </w:rPr>
        <w:t>:</w:t>
      </w:r>
      <w:proofErr w:type="gramEnd"/>
      <w:r w:rsidRPr="00CB258A">
        <w:rPr>
          <w:rFonts w:ascii="Century Gothic" w:eastAsia="Century Gothic" w:hAnsi="Century Gothic" w:cs="Century Gothic"/>
          <w:color w:val="000000" w:themeColor="text1"/>
        </w:rPr>
        <w:t xml:space="preserve"> the safeguarding and child protection policy; the staff </w:t>
      </w:r>
      <w:r w:rsidRPr="0070632D">
        <w:rPr>
          <w:rFonts w:ascii="Century Gothic" w:eastAsia="Century Gothic" w:hAnsi="Century Gothic" w:cs="Century Gothic"/>
          <w:color w:val="000000" w:themeColor="text1"/>
        </w:rPr>
        <w:t>behaviour/conduct policy; information about the safeguarding response to children</w:t>
      </w:r>
      <w:r w:rsidRPr="0070632D">
        <w:rPr>
          <w:rFonts w:ascii="Century Gothic" w:hAnsi="Century Gothic"/>
        </w:rPr>
        <w:t xml:space="preserve"> who stop attending nursery/changes to the child’s attendance pattern</w:t>
      </w:r>
      <w:r w:rsidR="00122C62">
        <w:rPr>
          <w:rFonts w:ascii="Century Gothic" w:hAnsi="Century Gothic"/>
        </w:rPr>
        <w:t>;</w:t>
      </w:r>
      <w:r w:rsidRPr="0070632D">
        <w:rPr>
          <w:rFonts w:ascii="Century Gothic" w:hAnsi="Century Gothic"/>
        </w:rPr>
        <w:t xml:space="preserve"> </w:t>
      </w:r>
      <w:r w:rsidRPr="0070632D">
        <w:rPr>
          <w:rFonts w:ascii="Century Gothic" w:eastAsia="Century Gothic" w:hAnsi="Century Gothic" w:cs="Century Gothic"/>
          <w:color w:val="000000" w:themeColor="text1"/>
        </w:rPr>
        <w:t xml:space="preserve">the role of the designated safeguarding lead and systems in </w:t>
      </w:r>
      <w:r w:rsidRPr="0070632D">
        <w:rPr>
          <w:rFonts w:ascii="Century Gothic" w:eastAsia="Century Gothic" w:hAnsi="Century Gothic" w:cs="Century Gothic"/>
          <w:b/>
          <w:bCs/>
          <w:i/>
          <w:iCs/>
          <w:color w:val="FF0000"/>
        </w:rPr>
        <w:t xml:space="preserve">the setting </w:t>
      </w:r>
      <w:r w:rsidRPr="0070632D">
        <w:rPr>
          <w:rFonts w:ascii="Century Gothic" w:eastAsia="Century Gothic" w:hAnsi="Century Gothic" w:cs="Century Gothic"/>
          <w:color w:val="000000" w:themeColor="text1"/>
        </w:rPr>
        <w:t>that support safeguarding and</w:t>
      </w:r>
      <w:r w:rsidRPr="00CB258A">
        <w:rPr>
          <w:rFonts w:ascii="Century Gothic" w:eastAsia="Century Gothic" w:hAnsi="Century Gothic" w:cs="Century Gothic"/>
          <w:color w:val="000000" w:themeColor="text1"/>
        </w:rPr>
        <w:t xml:space="preserve"> child protection;  </w:t>
      </w:r>
    </w:p>
    <w:p w14:paraId="15C75C9A" w14:textId="77777777" w:rsidR="00CB258A" w:rsidRDefault="00CB258A" w:rsidP="00CB258A">
      <w:pPr>
        <w:pStyle w:val="ListParagraph"/>
        <w:numPr>
          <w:ilvl w:val="0"/>
          <w:numId w:val="9"/>
        </w:numPr>
        <w:jc w:val="both"/>
        <w:rPr>
          <w:rFonts w:eastAsiaTheme="minorEastAsia"/>
          <w:color w:val="000000" w:themeColor="text1"/>
        </w:rPr>
      </w:pPr>
      <w:r w:rsidRPr="4C416678">
        <w:rPr>
          <w:rFonts w:ascii="Century Gothic" w:eastAsia="Century Gothic" w:hAnsi="Century Gothic" w:cs="Century Gothic"/>
          <w:color w:val="000000" w:themeColor="text1"/>
        </w:rPr>
        <w:t xml:space="preserve">Will receive regularly updated safeguarding and child protection training </w:t>
      </w:r>
      <w:r w:rsidRPr="4C416678">
        <w:rPr>
          <w:rFonts w:ascii="Century Gothic" w:eastAsia="Century Gothic" w:hAnsi="Century Gothic" w:cs="Century Gothic"/>
        </w:rPr>
        <w:t xml:space="preserve">including online safety; </w:t>
      </w:r>
    </w:p>
    <w:p w14:paraId="5E5E6BBA" w14:textId="7A88171F" w:rsidR="00CB258A" w:rsidRPr="00CB258A" w:rsidRDefault="00CB258A" w:rsidP="004857D6">
      <w:pPr>
        <w:pStyle w:val="ListParagraph"/>
        <w:numPr>
          <w:ilvl w:val="0"/>
          <w:numId w:val="9"/>
        </w:numPr>
        <w:jc w:val="both"/>
        <w:rPr>
          <w:rFonts w:ascii="Century Gothic" w:eastAsia="Century Gothic" w:hAnsi="Century Gothic" w:cs="Century Gothic"/>
          <w:b/>
          <w:bCs/>
          <w:color w:val="7030A0"/>
        </w:rPr>
      </w:pPr>
      <w:r w:rsidRPr="00CB258A">
        <w:rPr>
          <w:rFonts w:ascii="Century Gothic" w:eastAsia="Century Gothic" w:hAnsi="Century Gothic" w:cs="Century Gothic"/>
          <w:color w:val="000000" w:themeColor="text1"/>
        </w:rPr>
        <w:t>Will receive safeguarding updates throughout the year as part of continuous professional development;</w:t>
      </w:r>
    </w:p>
    <w:p w14:paraId="6D18551C" w14:textId="77777777" w:rsidR="006F2905" w:rsidRDefault="006F2905" w:rsidP="00837D75">
      <w:pPr>
        <w:pStyle w:val="ListParagraph"/>
        <w:numPr>
          <w:ilvl w:val="0"/>
          <w:numId w:val="9"/>
        </w:numPr>
        <w:jc w:val="both"/>
        <w:rPr>
          <w:rFonts w:ascii="Century Gothic" w:hAnsi="Century Gothic"/>
        </w:rPr>
      </w:pPr>
      <w:r>
        <w:rPr>
          <w:rFonts w:ascii="Century Gothic" w:hAnsi="Century Gothic"/>
        </w:rPr>
        <w:t xml:space="preserve">Will receive </w:t>
      </w:r>
      <w:r w:rsidRPr="007257D4">
        <w:rPr>
          <w:rFonts w:ascii="Century Gothic" w:hAnsi="Century Gothic"/>
        </w:rPr>
        <w:t>annually</w:t>
      </w:r>
      <w:r w:rsidRPr="00D6390F">
        <w:rPr>
          <w:rFonts w:ascii="Century Gothic" w:hAnsi="Century Gothic"/>
        </w:rPr>
        <w:t xml:space="preserve"> updated training on their safeguarding roles and responsibilities;</w:t>
      </w:r>
    </w:p>
    <w:p w14:paraId="5A1C9B4F" w14:textId="317BD377" w:rsidR="008D0E37" w:rsidRPr="00C2006A" w:rsidRDefault="006F2905" w:rsidP="00C2006A">
      <w:pPr>
        <w:pStyle w:val="ListParagraph"/>
        <w:numPr>
          <w:ilvl w:val="0"/>
          <w:numId w:val="9"/>
        </w:numPr>
        <w:jc w:val="both"/>
        <w:rPr>
          <w:rFonts w:ascii="Century Gothic" w:hAnsi="Century Gothic"/>
        </w:rPr>
      </w:pPr>
      <w:r>
        <w:rPr>
          <w:rFonts w:ascii="Century Gothic" w:hAnsi="Century Gothic"/>
        </w:rPr>
        <w:t xml:space="preserve">Should know what to do if a child makes a disclosure of abuse and never promise confidentiality when a child makes a disclosure;  </w:t>
      </w:r>
    </w:p>
    <w:p w14:paraId="03F3460B" w14:textId="77777777" w:rsidR="006F2905" w:rsidRPr="00D6390F" w:rsidRDefault="006F2905" w:rsidP="00837D75">
      <w:pPr>
        <w:pStyle w:val="ListParagraph"/>
        <w:numPr>
          <w:ilvl w:val="0"/>
          <w:numId w:val="9"/>
        </w:numPr>
        <w:jc w:val="both"/>
        <w:rPr>
          <w:rFonts w:ascii="Century Gothic" w:hAnsi="Century Gothic"/>
        </w:rPr>
      </w:pPr>
      <w:r w:rsidRPr="00D6390F">
        <w:rPr>
          <w:rFonts w:ascii="Century Gothic" w:hAnsi="Century Gothic"/>
        </w:rPr>
        <w:t xml:space="preserve">Will be made aware of the early help process and understand their role in it; </w:t>
      </w:r>
    </w:p>
    <w:p w14:paraId="26D2D6FC" w14:textId="77777777" w:rsidR="006F2905" w:rsidRPr="00BC192E" w:rsidRDefault="006F2905" w:rsidP="00837D75">
      <w:pPr>
        <w:pStyle w:val="ListParagraph"/>
        <w:numPr>
          <w:ilvl w:val="0"/>
          <w:numId w:val="9"/>
        </w:numPr>
        <w:jc w:val="both"/>
        <w:rPr>
          <w:rFonts w:ascii="Century Gothic" w:hAnsi="Century Gothic"/>
        </w:rPr>
      </w:pPr>
      <w:r>
        <w:rPr>
          <w:rFonts w:ascii="Century Gothic" w:hAnsi="Century Gothic"/>
        </w:rPr>
        <w:t>Should b</w:t>
      </w:r>
      <w:r w:rsidRPr="00D6390F">
        <w:rPr>
          <w:rFonts w:ascii="Century Gothic" w:hAnsi="Century Gothic"/>
        </w:rPr>
        <w:t>e prepared to identify children w</w:t>
      </w:r>
      <w:r>
        <w:rPr>
          <w:rFonts w:ascii="Century Gothic" w:hAnsi="Century Gothic"/>
        </w:rPr>
        <w:t xml:space="preserve">ho may benefit from early help and will </w:t>
      </w:r>
      <w:r w:rsidRPr="00BC192E">
        <w:rPr>
          <w:rFonts w:ascii="Century Gothic" w:hAnsi="Century Gothic"/>
        </w:rPr>
        <w:t>discuss early help requirements with the safeguarding lead in the first instance;</w:t>
      </w:r>
    </w:p>
    <w:p w14:paraId="018E43DD" w14:textId="77777777" w:rsidR="006F2905" w:rsidRPr="00D6390F" w:rsidRDefault="006F2905" w:rsidP="00837D75">
      <w:pPr>
        <w:pStyle w:val="ListParagraph"/>
        <w:numPr>
          <w:ilvl w:val="0"/>
          <w:numId w:val="9"/>
        </w:numPr>
        <w:jc w:val="both"/>
        <w:rPr>
          <w:rFonts w:ascii="Century Gothic" w:hAnsi="Century Gothic"/>
        </w:rPr>
      </w:pPr>
      <w:r>
        <w:rPr>
          <w:rFonts w:ascii="Century Gothic" w:hAnsi="Century Gothic"/>
        </w:rPr>
        <w:t>May be required to support social workers and other agencies following a referral;</w:t>
      </w:r>
    </w:p>
    <w:p w14:paraId="49CE1F3F" w14:textId="49E2071C" w:rsidR="006F2905" w:rsidRPr="00D6390F" w:rsidRDefault="006F2905" w:rsidP="00837D75">
      <w:pPr>
        <w:pStyle w:val="ListParagraph"/>
        <w:numPr>
          <w:ilvl w:val="0"/>
          <w:numId w:val="9"/>
        </w:numPr>
        <w:jc w:val="both"/>
        <w:rPr>
          <w:rFonts w:ascii="Century Gothic" w:hAnsi="Century Gothic"/>
        </w:rPr>
      </w:pPr>
      <w:r w:rsidRPr="00D6390F">
        <w:rPr>
          <w:rFonts w:ascii="Century Gothic" w:hAnsi="Century Gothic"/>
        </w:rPr>
        <w:t xml:space="preserve">Will be made aware of the process for making referrals to Children’s </w:t>
      </w:r>
      <w:r w:rsidR="000672A0">
        <w:rPr>
          <w:rFonts w:ascii="Century Gothic" w:hAnsi="Century Gothic"/>
        </w:rPr>
        <w:t>Services</w:t>
      </w:r>
      <w:r w:rsidR="00DC5B26">
        <w:rPr>
          <w:rFonts w:ascii="Century Gothic" w:hAnsi="Century Gothic"/>
        </w:rPr>
        <w:t xml:space="preserve"> (</w:t>
      </w:r>
      <w:r w:rsidRPr="00D6390F">
        <w:rPr>
          <w:rFonts w:ascii="Century Gothic" w:hAnsi="Century Gothic"/>
        </w:rPr>
        <w:t>S</w:t>
      </w:r>
      <w:r>
        <w:rPr>
          <w:rFonts w:ascii="Century Gothic" w:hAnsi="Century Gothic"/>
        </w:rPr>
        <w:t>ocial Care</w:t>
      </w:r>
      <w:r w:rsidR="00DC5B26">
        <w:rPr>
          <w:rFonts w:ascii="Century Gothic" w:hAnsi="Century Gothic"/>
        </w:rPr>
        <w:t xml:space="preserve">) </w:t>
      </w:r>
      <w:r>
        <w:rPr>
          <w:rFonts w:ascii="Century Gothic" w:hAnsi="Century Gothic"/>
        </w:rPr>
        <w:t>though the MASH, understand</w:t>
      </w:r>
      <w:r w:rsidRPr="00D6390F">
        <w:rPr>
          <w:rFonts w:ascii="Century Gothic" w:hAnsi="Century Gothic"/>
        </w:rPr>
        <w:t xml:space="preserve"> statutory assessments and the role that they may be expect</w:t>
      </w:r>
      <w:r>
        <w:rPr>
          <w:rFonts w:ascii="Century Gothic" w:hAnsi="Century Gothic"/>
        </w:rPr>
        <w:t>ed to play in such assessments;</w:t>
      </w:r>
    </w:p>
    <w:p w14:paraId="039182F1" w14:textId="097A9E16" w:rsidR="006F2905" w:rsidRDefault="006F2905" w:rsidP="00837D75">
      <w:pPr>
        <w:pStyle w:val="ListParagraph"/>
        <w:numPr>
          <w:ilvl w:val="0"/>
          <w:numId w:val="9"/>
        </w:numPr>
        <w:jc w:val="both"/>
        <w:rPr>
          <w:rFonts w:ascii="Century Gothic" w:hAnsi="Century Gothic"/>
        </w:rPr>
      </w:pPr>
      <w:r w:rsidRPr="00D6390F">
        <w:rPr>
          <w:rFonts w:ascii="Century Gothic" w:hAnsi="Century Gothic"/>
        </w:rPr>
        <w:t>Should be prepared to make referrals to the MASH if they have concerns about a child’s welfare</w:t>
      </w:r>
      <w:r>
        <w:rPr>
          <w:rFonts w:ascii="Century Gothic" w:hAnsi="Century Gothic"/>
        </w:rPr>
        <w:t xml:space="preserve"> and understand the role that they may be expected to play in such assessments</w:t>
      </w:r>
      <w:r w:rsidRPr="00D6390F">
        <w:rPr>
          <w:rFonts w:ascii="Century Gothic" w:hAnsi="Century Gothic"/>
        </w:rPr>
        <w:t>;</w:t>
      </w:r>
    </w:p>
    <w:p w14:paraId="74CF70AF" w14:textId="77777777" w:rsidR="00237E7F" w:rsidRPr="00F51308" w:rsidRDefault="00237E7F" w:rsidP="00237E7F">
      <w:pPr>
        <w:pStyle w:val="ListParagraph"/>
        <w:numPr>
          <w:ilvl w:val="0"/>
          <w:numId w:val="9"/>
        </w:numPr>
        <w:jc w:val="both"/>
        <w:rPr>
          <w:color w:val="7030A0"/>
        </w:rPr>
      </w:pPr>
      <w:r w:rsidRPr="00F51308">
        <w:rPr>
          <w:rFonts w:ascii="Century Gothic" w:eastAsia="Century Gothic" w:hAnsi="Century Gothic" w:cs="Century Gothic"/>
        </w:rPr>
        <w:t>Understands the referral process to the (LADO) and the role they play should they have concerns or allegations are made against any member of staff;</w:t>
      </w:r>
    </w:p>
    <w:p w14:paraId="72A161DE" w14:textId="54ECC886" w:rsidR="006F2905" w:rsidRDefault="006F2905" w:rsidP="00837D75">
      <w:pPr>
        <w:pStyle w:val="ListParagraph"/>
        <w:numPr>
          <w:ilvl w:val="0"/>
          <w:numId w:val="9"/>
        </w:numPr>
        <w:jc w:val="both"/>
        <w:rPr>
          <w:rFonts w:ascii="Century Gothic" w:hAnsi="Century Gothic"/>
        </w:rPr>
      </w:pPr>
      <w:r w:rsidRPr="0071665B">
        <w:rPr>
          <w:rFonts w:ascii="Century Gothic" w:hAnsi="Century Gothic"/>
        </w:rPr>
        <w:t>Should be prepared to follow whistleblowing procedures or make referrals to MASH</w:t>
      </w:r>
      <w:r w:rsidR="00122C62" w:rsidRPr="0071665B">
        <w:rPr>
          <w:rFonts w:ascii="Century Gothic" w:hAnsi="Century Gothic"/>
        </w:rPr>
        <w:t>/</w:t>
      </w:r>
      <w:r w:rsidRPr="0071665B">
        <w:rPr>
          <w:rFonts w:ascii="Century Gothic" w:hAnsi="Century Gothic"/>
        </w:rPr>
        <w:t>LADO</w:t>
      </w:r>
      <w:r w:rsidR="00237E7F" w:rsidRPr="0071665B">
        <w:rPr>
          <w:rFonts w:ascii="Century Gothic" w:hAnsi="Century Gothic"/>
        </w:rPr>
        <w:t xml:space="preserve"> and</w:t>
      </w:r>
      <w:r w:rsidR="00237E7F">
        <w:rPr>
          <w:rFonts w:ascii="Century Gothic" w:hAnsi="Century Gothic"/>
        </w:rPr>
        <w:t xml:space="preserve"> Ofsted</w:t>
      </w:r>
      <w:r>
        <w:rPr>
          <w:rFonts w:ascii="Century Gothic" w:hAnsi="Century Gothic"/>
        </w:rPr>
        <w:t xml:space="preserve"> if they have concerns about the Designated Safeguarding Lead</w:t>
      </w:r>
      <w:r w:rsidR="00237E7F">
        <w:rPr>
          <w:rFonts w:ascii="Century Gothic" w:hAnsi="Century Gothic"/>
        </w:rPr>
        <w:t xml:space="preserve"> or Persons in Charge</w:t>
      </w:r>
      <w:r w:rsidR="00122C62">
        <w:rPr>
          <w:rFonts w:ascii="Century Gothic" w:hAnsi="Century Gothic"/>
        </w:rPr>
        <w:t>;</w:t>
      </w:r>
    </w:p>
    <w:p w14:paraId="34347C4F" w14:textId="105DCE16" w:rsidR="006F2905" w:rsidRDefault="006F2905" w:rsidP="00837D75">
      <w:pPr>
        <w:pStyle w:val="ListParagraph"/>
        <w:numPr>
          <w:ilvl w:val="0"/>
          <w:numId w:val="9"/>
        </w:numPr>
        <w:jc w:val="both"/>
        <w:rPr>
          <w:rFonts w:ascii="Century Gothic" w:hAnsi="Century Gothic"/>
        </w:rPr>
      </w:pPr>
      <w:r>
        <w:rPr>
          <w:rFonts w:ascii="Century Gothic" w:hAnsi="Century Gothic"/>
        </w:rPr>
        <w:t>Should be prepared to make referrals to MASH if they do not believe the Designated Safeguarding Lead has responded appropriately to concerns about children</w:t>
      </w:r>
      <w:r w:rsidR="00122C62">
        <w:rPr>
          <w:rFonts w:ascii="Century Gothic" w:hAnsi="Century Gothic"/>
        </w:rPr>
        <w:t>;</w:t>
      </w:r>
    </w:p>
    <w:p w14:paraId="6C88E05C" w14:textId="068B552D" w:rsidR="00237E7F" w:rsidRDefault="00237E7F" w:rsidP="00237E7F">
      <w:pPr>
        <w:pStyle w:val="ListParagraph"/>
        <w:numPr>
          <w:ilvl w:val="0"/>
          <w:numId w:val="9"/>
        </w:numPr>
        <w:jc w:val="both"/>
        <w:rPr>
          <w:rFonts w:ascii="Century Gothic" w:eastAsia="Century Gothic" w:hAnsi="Century Gothic" w:cs="Century Gothic"/>
          <w:color w:val="000000" w:themeColor="text1"/>
        </w:rPr>
      </w:pPr>
      <w:r w:rsidRPr="4C416678">
        <w:rPr>
          <w:rFonts w:ascii="Century Gothic" w:eastAsia="Century Gothic" w:hAnsi="Century Gothic" w:cs="Century Gothic"/>
          <w:color w:val="000000" w:themeColor="text1"/>
        </w:rPr>
        <w:t xml:space="preserve">Should always seek advice from the Designated Safeguarding Lead if they are unsure; </w:t>
      </w:r>
    </w:p>
    <w:p w14:paraId="5A141DA2" w14:textId="15528820" w:rsidR="00237E7F" w:rsidRPr="003167B0" w:rsidRDefault="00122C62" w:rsidP="00237E7F">
      <w:pPr>
        <w:pStyle w:val="ListParagraph"/>
        <w:numPr>
          <w:ilvl w:val="0"/>
          <w:numId w:val="9"/>
        </w:numP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S</w:t>
      </w:r>
      <w:r w:rsidR="00237E7F" w:rsidRPr="4C416678">
        <w:rPr>
          <w:rFonts w:ascii="Century Gothic" w:eastAsia="Century Gothic" w:hAnsi="Century Gothic" w:cs="Century Gothic"/>
          <w:color w:val="000000" w:themeColor="text1"/>
        </w:rPr>
        <w:t xml:space="preserve">hould safeguard children’s wellbeing and maintain public trust in the </w:t>
      </w:r>
      <w:r w:rsidR="00237E7F" w:rsidRPr="003167B0">
        <w:rPr>
          <w:rFonts w:ascii="Century Gothic" w:eastAsia="Century Gothic" w:hAnsi="Century Gothic" w:cs="Century Gothic"/>
          <w:color w:val="000000" w:themeColor="text1"/>
        </w:rPr>
        <w:t>childcare profession</w:t>
      </w:r>
      <w:r>
        <w:rPr>
          <w:rFonts w:ascii="Century Gothic" w:eastAsia="Century Gothic" w:hAnsi="Century Gothic" w:cs="Century Gothic"/>
          <w:color w:val="000000" w:themeColor="text1"/>
        </w:rPr>
        <w:t>;</w:t>
      </w:r>
    </w:p>
    <w:p w14:paraId="002C257F" w14:textId="2D082483" w:rsidR="008C2B31" w:rsidRPr="003167B0" w:rsidRDefault="00122C62" w:rsidP="008C2B31">
      <w:pPr>
        <w:pStyle w:val="ListParagraph"/>
        <w:numPr>
          <w:ilvl w:val="0"/>
          <w:numId w:val="9"/>
        </w:numPr>
        <w:spacing w:after="0"/>
        <w:jc w:val="both"/>
        <w:rPr>
          <w:rFonts w:ascii="Century Gothic" w:hAnsi="Century Gothic"/>
        </w:rPr>
      </w:pPr>
      <w:bookmarkStart w:id="14" w:name="_Hlk95832715"/>
      <w:r>
        <w:rPr>
          <w:rFonts w:ascii="Century Gothic" w:hAnsi="Century Gothic"/>
        </w:rPr>
        <w:lastRenderedPageBreak/>
        <w:t>D</w:t>
      </w:r>
      <w:r w:rsidR="008C2B31" w:rsidRPr="003167B0">
        <w:rPr>
          <w:rFonts w:ascii="Century Gothic" w:hAnsi="Century Gothic"/>
        </w:rPr>
        <w:t>iscuss with the DSL any unplanned non-attendance and changes to the child’s attendance pattern</w:t>
      </w:r>
      <w:r>
        <w:rPr>
          <w:rFonts w:ascii="Century Gothic" w:hAnsi="Century Gothic"/>
        </w:rPr>
        <w:t>;</w:t>
      </w:r>
    </w:p>
    <w:p w14:paraId="7C38157F" w14:textId="77777777" w:rsidR="003167B0" w:rsidRPr="003167B0" w:rsidRDefault="003167B0" w:rsidP="003167B0">
      <w:pPr>
        <w:pStyle w:val="paragraph"/>
        <w:numPr>
          <w:ilvl w:val="0"/>
          <w:numId w:val="9"/>
        </w:numPr>
        <w:spacing w:before="0" w:beforeAutospacing="0" w:after="0" w:afterAutospacing="0"/>
        <w:textAlignment w:val="baseline"/>
        <w:rPr>
          <w:rFonts w:ascii="Century Gothic" w:hAnsi="Century Gothic" w:cs="Segoe UI"/>
          <w:sz w:val="22"/>
          <w:szCs w:val="22"/>
        </w:rPr>
      </w:pPr>
      <w:r w:rsidRPr="003167B0">
        <w:rPr>
          <w:rStyle w:val="normaltextrun"/>
          <w:rFonts w:ascii="Century Gothic" w:hAnsi="Century Gothic" w:cs="Arial"/>
          <w:color w:val="000000"/>
          <w:sz w:val="22"/>
          <w:szCs w:val="22"/>
        </w:rPr>
        <w:t>Where a child leaves the setting unexpectedly or suddenly, the settings Designated Safeguarding Lead should be made aware so that they can follow up on the reasons why the child had left, seek to resolve any concerns if appropriate, complete all necessary follow ups and actions to ensure the child and family are safe and well and to make any referrals as necessary. </w:t>
      </w:r>
      <w:r w:rsidRPr="003167B0">
        <w:rPr>
          <w:rStyle w:val="eop"/>
          <w:rFonts w:ascii="Century Gothic" w:hAnsi="Century Gothic" w:cs="Arial"/>
          <w:color w:val="000000"/>
          <w:sz w:val="22"/>
          <w:szCs w:val="22"/>
        </w:rPr>
        <w:t> </w:t>
      </w:r>
    </w:p>
    <w:bookmarkEnd w:id="14"/>
    <w:p w14:paraId="5886C6A1" w14:textId="77777777" w:rsidR="008C2B31" w:rsidRDefault="008C2B31" w:rsidP="008C2B31">
      <w:pPr>
        <w:pStyle w:val="ListParagraph"/>
        <w:ind w:left="644"/>
        <w:jc w:val="both"/>
        <w:rPr>
          <w:rFonts w:ascii="Century Gothic" w:hAnsi="Century Gothic"/>
        </w:rPr>
      </w:pPr>
    </w:p>
    <w:p w14:paraId="5C91B1E6" w14:textId="2A510BA0" w:rsidR="002E6E68" w:rsidRDefault="001C4D5B" w:rsidP="00D512D3">
      <w:pPr>
        <w:pStyle w:val="ListParagraph"/>
        <w:numPr>
          <w:ilvl w:val="1"/>
          <w:numId w:val="21"/>
        </w:numPr>
        <w:jc w:val="both"/>
        <w:rPr>
          <w:rFonts w:ascii="Century Gothic" w:hAnsi="Century Gothic"/>
          <w:b/>
          <w:bCs/>
        </w:rPr>
      </w:pPr>
      <w:r w:rsidRPr="001C4D5B">
        <w:rPr>
          <w:rFonts w:ascii="Century Gothic" w:hAnsi="Century Gothic"/>
          <w:b/>
          <w:bCs/>
        </w:rPr>
        <w:t>Multi- Agency Working</w:t>
      </w:r>
    </w:p>
    <w:p w14:paraId="0237BD2A" w14:textId="77777777" w:rsidR="001C4D5B" w:rsidRPr="001C4D5B" w:rsidRDefault="001C4D5B" w:rsidP="001C4D5B">
      <w:pPr>
        <w:pStyle w:val="ListParagraph"/>
        <w:jc w:val="both"/>
        <w:rPr>
          <w:rFonts w:ascii="Century Gothic" w:hAnsi="Century Gothic"/>
          <w:b/>
          <w:bCs/>
        </w:rPr>
      </w:pPr>
    </w:p>
    <w:p w14:paraId="3A3467B5" w14:textId="485AA7D9" w:rsidR="001C4D5B" w:rsidRPr="003949BF" w:rsidRDefault="001C4D5B" w:rsidP="00D512D3">
      <w:pPr>
        <w:pStyle w:val="ListParagraph"/>
        <w:numPr>
          <w:ilvl w:val="2"/>
          <w:numId w:val="21"/>
        </w:numPr>
        <w:jc w:val="both"/>
        <w:rPr>
          <w:rFonts w:ascii="Century Gothic" w:hAnsi="Century Gothic"/>
        </w:rPr>
      </w:pPr>
      <w:r w:rsidRPr="003949BF">
        <w:rPr>
          <w:rFonts w:ascii="Century Gothic" w:hAnsi="Century Gothic"/>
          <w:b/>
          <w:bCs/>
          <w:color w:val="FF0000"/>
        </w:rPr>
        <w:t>Name of setting</w:t>
      </w:r>
      <w:r w:rsidRPr="003949BF">
        <w:rPr>
          <w:rFonts w:ascii="Century Gothic" w:hAnsi="Century Gothic"/>
          <w:color w:val="FF0000"/>
        </w:rPr>
        <w:t xml:space="preserve"> </w:t>
      </w:r>
      <w:r w:rsidRPr="003949BF">
        <w:rPr>
          <w:rFonts w:ascii="Century Gothic" w:hAnsi="Century Gothic"/>
        </w:rPr>
        <w:t xml:space="preserve">is committed to </w:t>
      </w:r>
      <w:r w:rsidRPr="003949BF">
        <w:rPr>
          <w:rFonts w:ascii="Century Gothic" w:eastAsia="Century Gothic" w:hAnsi="Century Gothic" w:cs="Century Gothic"/>
          <w:color w:val="000000" w:themeColor="text1"/>
        </w:rPr>
        <w:t xml:space="preserve">multi-agency working and operates under Working Together to Safeguard Children, 2018 </w:t>
      </w:r>
      <w:r w:rsidRPr="003949BF">
        <w:rPr>
          <w:rFonts w:ascii="Century Gothic" w:eastAsia="Century Gothic" w:hAnsi="Century Gothic" w:cs="Century Gothic"/>
          <w:b/>
          <w:bCs/>
          <w:color w:val="7030A0"/>
        </w:rPr>
        <w:t>(updated 202</w:t>
      </w:r>
      <w:r w:rsidR="00F51308">
        <w:rPr>
          <w:rFonts w:ascii="Century Gothic" w:eastAsia="Century Gothic" w:hAnsi="Century Gothic" w:cs="Century Gothic"/>
          <w:b/>
          <w:bCs/>
          <w:color w:val="7030A0"/>
        </w:rPr>
        <w:t>2</w:t>
      </w:r>
      <w:r w:rsidRPr="003949BF">
        <w:rPr>
          <w:rFonts w:ascii="Century Gothic" w:eastAsia="Century Gothic" w:hAnsi="Century Gothic" w:cs="Century Gothic"/>
          <w:b/>
          <w:bCs/>
          <w:color w:val="7030A0"/>
        </w:rPr>
        <w:t>)</w:t>
      </w:r>
      <w:r w:rsidRPr="003949BF">
        <w:rPr>
          <w:rFonts w:ascii="Century Gothic" w:eastAsia="Century Gothic" w:hAnsi="Century Gothic" w:cs="Century Gothic"/>
          <w:color w:val="7030A0"/>
        </w:rPr>
        <w:t xml:space="preserve"> </w:t>
      </w:r>
      <w:r w:rsidRPr="003949BF">
        <w:rPr>
          <w:rFonts w:ascii="Century Gothic" w:eastAsia="Century Gothic" w:hAnsi="Century Gothic" w:cs="Century Gothic"/>
          <w:color w:val="000000" w:themeColor="text1"/>
        </w:rPr>
        <w:t xml:space="preserve">and local </w:t>
      </w:r>
      <w:r w:rsidRPr="003949BF">
        <w:rPr>
          <w:rFonts w:ascii="Century Gothic" w:eastAsia="Century Gothic" w:hAnsi="Century Gothic" w:cs="Century Gothic"/>
        </w:rPr>
        <w:t>safeguarding arrangements</w:t>
      </w:r>
      <w:r w:rsidR="003949BF" w:rsidRPr="003949BF">
        <w:rPr>
          <w:rFonts w:ascii="Century Gothic" w:eastAsia="Century Gothic" w:hAnsi="Century Gothic" w:cs="Century Gothic"/>
        </w:rPr>
        <w:t>.</w:t>
      </w:r>
    </w:p>
    <w:p w14:paraId="4D874A15" w14:textId="072191EA" w:rsidR="003949BF" w:rsidRPr="003949BF" w:rsidRDefault="003949BF" w:rsidP="00D512D3">
      <w:pPr>
        <w:pStyle w:val="ListParagraph"/>
        <w:numPr>
          <w:ilvl w:val="2"/>
          <w:numId w:val="26"/>
        </w:numPr>
        <w:jc w:val="both"/>
        <w:rPr>
          <w:rFonts w:ascii="Century Gothic" w:eastAsia="Century Gothic" w:hAnsi="Century Gothic" w:cs="Century Gothic"/>
          <w:color w:val="FF0000"/>
        </w:rPr>
      </w:pPr>
      <w:r w:rsidRPr="003949BF">
        <w:rPr>
          <w:rFonts w:ascii="Century Gothic" w:eastAsia="Century Gothic" w:hAnsi="Century Gothic" w:cs="Century Gothic"/>
        </w:rPr>
        <w:t xml:space="preserve">The setting will work with Children’s Services the Police, Health services, local </w:t>
      </w:r>
      <w:r w:rsidRPr="003949BF">
        <w:rPr>
          <w:rFonts w:ascii="Century Gothic" w:eastAsia="Century Gothic" w:hAnsi="Century Gothic" w:cs="Century Gothic"/>
          <w:color w:val="000000" w:themeColor="text1"/>
        </w:rPr>
        <w:t>Early Help practitioners and other relevant agencies to promote the welfare of children and protect them from harm.</w:t>
      </w:r>
    </w:p>
    <w:p w14:paraId="145C3DC0" w14:textId="0002393E" w:rsidR="003949BF" w:rsidRPr="003949BF" w:rsidRDefault="003949BF" w:rsidP="00D512D3">
      <w:pPr>
        <w:pStyle w:val="ListParagraph"/>
        <w:numPr>
          <w:ilvl w:val="2"/>
          <w:numId w:val="26"/>
        </w:numPr>
        <w:jc w:val="both"/>
        <w:rPr>
          <w:rFonts w:ascii="Century Gothic" w:eastAsia="Century Gothic" w:hAnsi="Century Gothic" w:cs="Century Gothic"/>
          <w:color w:val="FF0000"/>
        </w:rPr>
      </w:pPr>
      <w:r w:rsidRPr="003949BF">
        <w:rPr>
          <w:rFonts w:ascii="Century Gothic" w:eastAsia="Century Gothic" w:hAnsi="Century Gothic" w:cs="Century Gothic"/>
          <w:color w:val="000000" w:themeColor="text1"/>
        </w:rPr>
        <w:t xml:space="preserve">We work closely with our local Family Hub to ensure children receive appropriate, co-ordinated Early Help </w:t>
      </w:r>
      <w:r w:rsidRPr="00F51308">
        <w:rPr>
          <w:rFonts w:ascii="Century Gothic" w:eastAsia="Century Gothic" w:hAnsi="Century Gothic" w:cs="Century Gothic"/>
        </w:rPr>
        <w:t xml:space="preserve">Assessments </w:t>
      </w:r>
      <w:r w:rsidRPr="003949BF">
        <w:rPr>
          <w:rFonts w:ascii="Century Gothic" w:eastAsia="Century Gothic" w:hAnsi="Century Gothic" w:cs="Century Gothic"/>
          <w:b/>
          <w:bCs/>
          <w:color w:val="FF0000"/>
        </w:rPr>
        <w:t>(insert details here).</w:t>
      </w:r>
    </w:p>
    <w:p w14:paraId="79BA10D5" w14:textId="77777777" w:rsidR="001C4D5B" w:rsidRPr="001C4D5B" w:rsidRDefault="001C4D5B" w:rsidP="001C4D5B">
      <w:pPr>
        <w:pStyle w:val="ListParagraph"/>
        <w:jc w:val="both"/>
        <w:rPr>
          <w:rFonts w:ascii="Century Gothic" w:hAnsi="Century Gothic"/>
        </w:rPr>
      </w:pPr>
    </w:p>
    <w:p w14:paraId="5C629E2B" w14:textId="77777777" w:rsidR="0034695C" w:rsidRPr="0034695C" w:rsidRDefault="0034695C" w:rsidP="00D512D3">
      <w:pPr>
        <w:pStyle w:val="Heading1"/>
        <w:numPr>
          <w:ilvl w:val="0"/>
          <w:numId w:val="21"/>
        </w:numPr>
        <w:spacing w:before="0" w:line="240" w:lineRule="auto"/>
      </w:pPr>
      <w:bookmarkStart w:id="15" w:name="_Toc520902652"/>
      <w:r>
        <w:t>Types of Abuse</w:t>
      </w:r>
      <w:bookmarkEnd w:id="15"/>
      <w:r>
        <w:t xml:space="preserve"> </w:t>
      </w:r>
    </w:p>
    <w:p w14:paraId="4E5ABAC0" w14:textId="77777777" w:rsidR="00BB611A" w:rsidRDefault="00BB611A" w:rsidP="002E6E68">
      <w:pPr>
        <w:spacing w:after="0" w:line="240" w:lineRule="auto"/>
        <w:jc w:val="both"/>
        <w:rPr>
          <w:rFonts w:ascii="Century Gothic" w:hAnsi="Century Gothic"/>
        </w:rPr>
      </w:pPr>
    </w:p>
    <w:p w14:paraId="47581F04" w14:textId="015829D2" w:rsidR="00194F2C" w:rsidRPr="00F51308" w:rsidRDefault="00A80CEB" w:rsidP="00194F2C">
      <w:pPr>
        <w:spacing w:after="0" w:line="240" w:lineRule="auto"/>
        <w:jc w:val="both"/>
        <w:rPr>
          <w:rFonts w:ascii="Century Gothic" w:hAnsi="Century Gothic"/>
        </w:rPr>
      </w:pPr>
      <w:r>
        <w:rPr>
          <w:rFonts w:ascii="Century Gothic" w:hAnsi="Century Gothic"/>
        </w:rPr>
        <w:t>6.</w:t>
      </w:r>
      <w:r w:rsidR="0034695C">
        <w:rPr>
          <w:rFonts w:ascii="Century Gothic" w:hAnsi="Century Gothic"/>
        </w:rPr>
        <w:t xml:space="preserve">1 As </w:t>
      </w:r>
      <w:r w:rsidR="00194F2C" w:rsidRPr="00194F2C">
        <w:rPr>
          <w:rFonts w:ascii="Century Gothic" w:hAnsi="Century Gothic"/>
        </w:rPr>
        <w:t xml:space="preserve">outlined above, all staff will be trained in indicators of abuse, </w:t>
      </w:r>
      <w:r w:rsidR="00194F2C" w:rsidRPr="00F51308">
        <w:rPr>
          <w:rFonts w:ascii="Century Gothic" w:hAnsi="Century Gothic"/>
        </w:rPr>
        <w:t xml:space="preserve">exploitation and neglect and should be able to recognise signs of these. We recognise that abuse, exploitation and neglect along with other safeguarding issues are complex and can rarely be covered by one label. Abuse can take many forms and can involve directly inflicting harm on a </w:t>
      </w:r>
      <w:r w:rsidR="00A8651D" w:rsidRPr="00F51308">
        <w:rPr>
          <w:rFonts w:ascii="Century Gothic" w:hAnsi="Century Gothic"/>
        </w:rPr>
        <w:t>child or</w:t>
      </w:r>
      <w:r w:rsidR="00194F2C" w:rsidRPr="00F51308">
        <w:rPr>
          <w:rFonts w:ascii="Century Gothic" w:hAnsi="Century Gothic"/>
        </w:rPr>
        <w:t xml:space="preserve"> failing to protect a child from harm. The four main types of abuse that staff are trained to recognise are</w:t>
      </w:r>
      <w:r w:rsidR="00122C62" w:rsidRPr="00F51308">
        <w:rPr>
          <w:rFonts w:ascii="Century Gothic" w:hAnsi="Century Gothic"/>
        </w:rPr>
        <w:t>:</w:t>
      </w:r>
    </w:p>
    <w:p w14:paraId="1AAAA9C8" w14:textId="2E490201" w:rsidR="00194F2C" w:rsidRPr="00F51308" w:rsidRDefault="00194F2C" w:rsidP="00194F2C">
      <w:pPr>
        <w:numPr>
          <w:ilvl w:val="0"/>
          <w:numId w:val="10"/>
        </w:numPr>
        <w:contextualSpacing/>
        <w:jc w:val="both"/>
        <w:rPr>
          <w:rFonts w:ascii="Century Gothic" w:hAnsi="Century Gothic"/>
        </w:rPr>
      </w:pPr>
      <w:r w:rsidRPr="00F51308">
        <w:rPr>
          <w:rFonts w:ascii="Century Gothic" w:hAnsi="Century Gothic"/>
        </w:rPr>
        <w:t>Physical abuse</w:t>
      </w:r>
    </w:p>
    <w:p w14:paraId="20402285" w14:textId="41DEBA5B" w:rsidR="00194F2C" w:rsidRPr="00F51308" w:rsidRDefault="00194F2C" w:rsidP="00194F2C">
      <w:pPr>
        <w:numPr>
          <w:ilvl w:val="0"/>
          <w:numId w:val="10"/>
        </w:numPr>
        <w:contextualSpacing/>
        <w:jc w:val="both"/>
        <w:rPr>
          <w:rFonts w:ascii="Century Gothic" w:hAnsi="Century Gothic"/>
        </w:rPr>
      </w:pPr>
      <w:r w:rsidRPr="00F51308">
        <w:rPr>
          <w:rFonts w:ascii="Century Gothic" w:hAnsi="Century Gothic"/>
        </w:rPr>
        <w:t>Sexual abuse</w:t>
      </w:r>
    </w:p>
    <w:p w14:paraId="5778F905" w14:textId="189FF9CF" w:rsidR="00194F2C" w:rsidRPr="00F51308" w:rsidRDefault="00194F2C" w:rsidP="00194F2C">
      <w:pPr>
        <w:numPr>
          <w:ilvl w:val="0"/>
          <w:numId w:val="10"/>
        </w:numPr>
        <w:contextualSpacing/>
        <w:jc w:val="both"/>
        <w:rPr>
          <w:rFonts w:ascii="Century Gothic" w:hAnsi="Century Gothic"/>
        </w:rPr>
      </w:pPr>
      <w:r w:rsidRPr="00F51308">
        <w:rPr>
          <w:rFonts w:ascii="Century Gothic" w:hAnsi="Century Gothic"/>
        </w:rPr>
        <w:t>Emotional abuse</w:t>
      </w:r>
    </w:p>
    <w:p w14:paraId="56F61134" w14:textId="2FAB2D4E" w:rsidR="00194F2C" w:rsidRPr="00F51308" w:rsidRDefault="00194F2C" w:rsidP="00194F2C">
      <w:pPr>
        <w:numPr>
          <w:ilvl w:val="0"/>
          <w:numId w:val="10"/>
        </w:numPr>
        <w:contextualSpacing/>
        <w:jc w:val="both"/>
        <w:rPr>
          <w:rFonts w:ascii="Century Gothic" w:hAnsi="Century Gothic"/>
        </w:rPr>
      </w:pPr>
      <w:r w:rsidRPr="00F51308">
        <w:rPr>
          <w:rFonts w:ascii="Century Gothic" w:hAnsi="Century Gothic"/>
        </w:rPr>
        <w:t>Neglect</w:t>
      </w:r>
    </w:p>
    <w:p w14:paraId="6BCC7BE7" w14:textId="77777777" w:rsidR="00194F2C" w:rsidRPr="00F51308" w:rsidRDefault="00194F2C" w:rsidP="00194F2C">
      <w:pPr>
        <w:ind w:left="720"/>
        <w:contextualSpacing/>
        <w:jc w:val="both"/>
        <w:rPr>
          <w:rFonts w:ascii="Century Gothic" w:hAnsi="Century Gothic"/>
        </w:rPr>
      </w:pPr>
    </w:p>
    <w:p w14:paraId="38FED04F" w14:textId="569DE81B" w:rsidR="00194F2C" w:rsidRPr="00194F2C" w:rsidRDefault="00446532" w:rsidP="00194F2C">
      <w:pPr>
        <w:jc w:val="both"/>
        <w:rPr>
          <w:rFonts w:ascii="Century Gothic" w:hAnsi="Century Gothic"/>
        </w:rPr>
      </w:pPr>
      <w:r w:rsidRPr="00F51308">
        <w:rPr>
          <w:rFonts w:ascii="Century Gothic" w:hAnsi="Century Gothic"/>
        </w:rPr>
        <w:t>6</w:t>
      </w:r>
      <w:r w:rsidR="00194F2C" w:rsidRPr="00F51308">
        <w:rPr>
          <w:rFonts w:ascii="Century Gothic" w:hAnsi="Century Gothic"/>
        </w:rPr>
        <w:t>.2 Types of abuse (Taken from Working Together to Safeguard Children, 2018 (updated 2022)</w:t>
      </w:r>
      <w:r w:rsidRPr="00F51308">
        <w:rPr>
          <w:rFonts w:ascii="Century Gothic" w:hAnsi="Century Gothic"/>
        </w:rPr>
        <w:t xml:space="preserve"> and</w:t>
      </w:r>
      <w:r w:rsidRPr="00F51308">
        <w:rPr>
          <w:rFonts w:ascii="Century Gothic" w:hAnsi="Century Gothic"/>
          <w:b/>
          <w:bCs/>
        </w:rPr>
        <w:t xml:space="preserve"> </w:t>
      </w:r>
      <w:r>
        <w:rPr>
          <w:rFonts w:ascii="Century Gothic" w:hAnsi="Century Gothic"/>
          <w:b/>
          <w:bCs/>
          <w:color w:val="7030A0"/>
        </w:rPr>
        <w:t>Keeping Children Safe in Education (202</w:t>
      </w:r>
      <w:r w:rsidR="00426067">
        <w:rPr>
          <w:rFonts w:ascii="Century Gothic" w:hAnsi="Century Gothic"/>
          <w:b/>
          <w:bCs/>
          <w:color w:val="7030A0"/>
        </w:rPr>
        <w:t>3</w:t>
      </w:r>
      <w:r>
        <w:rPr>
          <w:rFonts w:ascii="Century Gothic" w:hAnsi="Century Gothic"/>
          <w:b/>
          <w:bCs/>
          <w:color w:val="7030A0"/>
        </w:rPr>
        <w:t>)</w:t>
      </w:r>
      <w:r w:rsidR="00194F2C" w:rsidRPr="00194F2C">
        <w:rPr>
          <w:rFonts w:ascii="Century Gothic" w:hAnsi="Century Gothic"/>
          <w:b/>
          <w:bCs/>
          <w:color w:val="7030A0"/>
        </w:rPr>
        <w:t>;</w:t>
      </w:r>
    </w:p>
    <w:p w14:paraId="5B394FEC" w14:textId="228A2711" w:rsidR="0034695C" w:rsidRPr="0034695C" w:rsidRDefault="0034695C" w:rsidP="0034695C">
      <w:pPr>
        <w:jc w:val="both"/>
        <w:rPr>
          <w:rFonts w:ascii="Century Gothic" w:hAnsi="Century Gothic"/>
        </w:rPr>
      </w:pPr>
    </w:p>
    <w:tbl>
      <w:tblPr>
        <w:tblStyle w:val="TableGrid"/>
        <w:tblW w:w="5000" w:type="pct"/>
        <w:tblLook w:val="04A0" w:firstRow="1" w:lastRow="0" w:firstColumn="1" w:lastColumn="0" w:noHBand="0" w:noVBand="1"/>
      </w:tblPr>
      <w:tblGrid>
        <w:gridCol w:w="3367"/>
        <w:gridCol w:w="5956"/>
      </w:tblGrid>
      <w:tr w:rsidR="0034695C" w:rsidRPr="0034695C" w14:paraId="26CE163F" w14:textId="77777777" w:rsidTr="00AF02C2">
        <w:trPr>
          <w:tblHeader/>
        </w:trPr>
        <w:tc>
          <w:tcPr>
            <w:tcW w:w="1806" w:type="pct"/>
          </w:tcPr>
          <w:p w14:paraId="40BBE88D" w14:textId="77777777" w:rsidR="0034695C" w:rsidRPr="0034695C" w:rsidRDefault="0034695C" w:rsidP="00AF02C2">
            <w:pPr>
              <w:jc w:val="both"/>
              <w:rPr>
                <w:rFonts w:ascii="Century Gothic" w:hAnsi="Century Gothic"/>
                <w:b/>
              </w:rPr>
            </w:pPr>
            <w:r w:rsidRPr="0034695C">
              <w:rPr>
                <w:rFonts w:ascii="Century Gothic" w:hAnsi="Century Gothic"/>
                <w:b/>
              </w:rPr>
              <w:t>Type of abuse</w:t>
            </w:r>
          </w:p>
        </w:tc>
        <w:tc>
          <w:tcPr>
            <w:tcW w:w="3194" w:type="pct"/>
          </w:tcPr>
          <w:p w14:paraId="03D53E92" w14:textId="77777777" w:rsidR="0034695C" w:rsidRPr="0034695C" w:rsidRDefault="0034695C" w:rsidP="00AF02C2">
            <w:pPr>
              <w:jc w:val="both"/>
              <w:rPr>
                <w:rFonts w:ascii="Century Gothic" w:hAnsi="Century Gothic"/>
                <w:b/>
              </w:rPr>
            </w:pPr>
            <w:r w:rsidRPr="0034695C">
              <w:rPr>
                <w:rFonts w:ascii="Century Gothic" w:hAnsi="Century Gothic"/>
                <w:b/>
              </w:rPr>
              <w:t>Information</w:t>
            </w:r>
          </w:p>
        </w:tc>
      </w:tr>
      <w:tr w:rsidR="0034695C" w:rsidRPr="002951D8" w14:paraId="6BB9049E" w14:textId="77777777" w:rsidTr="00AF02C2">
        <w:tc>
          <w:tcPr>
            <w:tcW w:w="1806" w:type="pct"/>
          </w:tcPr>
          <w:p w14:paraId="4B3832FF" w14:textId="77777777" w:rsidR="0034695C" w:rsidRPr="0034695C" w:rsidRDefault="0034695C" w:rsidP="00AF02C2">
            <w:pPr>
              <w:jc w:val="both"/>
              <w:rPr>
                <w:rFonts w:ascii="Century Gothic" w:hAnsi="Century Gothic"/>
              </w:rPr>
            </w:pPr>
            <w:r w:rsidRPr="0034695C">
              <w:rPr>
                <w:rFonts w:ascii="Century Gothic" w:hAnsi="Century Gothic"/>
              </w:rPr>
              <w:t>Abuse</w:t>
            </w:r>
          </w:p>
        </w:tc>
        <w:tc>
          <w:tcPr>
            <w:tcW w:w="3194" w:type="pct"/>
          </w:tcPr>
          <w:p w14:paraId="5473D723" w14:textId="7D8F3FBB" w:rsidR="003D449F" w:rsidRDefault="0034695C" w:rsidP="00AF02C2">
            <w:pPr>
              <w:jc w:val="both"/>
              <w:rPr>
                <w:rFonts w:ascii="Century Gothic" w:hAnsi="Century Gothic"/>
              </w:rPr>
            </w:pPr>
            <w:r w:rsidRPr="0034695C">
              <w:rPr>
                <w:rFonts w:ascii="Century Gothic" w:hAnsi="Century Gothic"/>
              </w:rPr>
              <w:t xml:space="preserve">A form of maltreatment of a child. Somebody may abuse or neglect a child by inflicting harm, or by failing to act to prevent harm. </w:t>
            </w:r>
            <w:r w:rsidR="003D449F" w:rsidRPr="00F51308">
              <w:rPr>
                <w:rFonts w:ascii="Century Gothic" w:eastAsia="Century Gothic" w:hAnsi="Century Gothic" w:cs="Century Gothic"/>
              </w:rPr>
              <w:t>Harm can include ill treatment that is not physical as well as the impact of witnessing ill treatment of others. This can be particularly relevant, for example, in relation to the impact on children of all forms of domestic abuse</w:t>
            </w:r>
            <w:r w:rsidR="003D449F" w:rsidRPr="47748CF0">
              <w:rPr>
                <w:rFonts w:ascii="Century Gothic" w:eastAsia="Century Gothic" w:hAnsi="Century Gothic" w:cs="Century Gothic"/>
              </w:rPr>
              <w:t>.</w:t>
            </w:r>
          </w:p>
          <w:p w14:paraId="46093EBF" w14:textId="5440F016" w:rsidR="0034695C" w:rsidRPr="00852245" w:rsidRDefault="0034695C" w:rsidP="00AF02C2">
            <w:pPr>
              <w:jc w:val="both"/>
              <w:rPr>
                <w:rFonts w:ascii="Century Gothic" w:hAnsi="Century Gothic"/>
              </w:rPr>
            </w:pPr>
            <w:r w:rsidRPr="0034695C">
              <w:rPr>
                <w:rFonts w:ascii="Century Gothic" w:hAnsi="Century Gothic"/>
              </w:rPr>
              <w:t>Children may be abused in a family or in an institutional or community setting by those known to them or, more rarely, by others. Abuse can take place wholly online, or technology may be used to facilitate offline abuse. Children may be abused by an adult or adults, or another child or children.</w:t>
            </w:r>
          </w:p>
        </w:tc>
      </w:tr>
      <w:tr w:rsidR="0034695C" w:rsidRPr="002951D8" w14:paraId="7A79D612" w14:textId="77777777" w:rsidTr="00AF02C2">
        <w:tc>
          <w:tcPr>
            <w:tcW w:w="1806" w:type="pct"/>
          </w:tcPr>
          <w:p w14:paraId="33F31C6F" w14:textId="77777777" w:rsidR="0034695C" w:rsidRPr="002951D8" w:rsidRDefault="0034695C" w:rsidP="00AF02C2">
            <w:pPr>
              <w:jc w:val="both"/>
              <w:rPr>
                <w:rFonts w:ascii="Century Gothic" w:hAnsi="Century Gothic"/>
              </w:rPr>
            </w:pPr>
            <w:r w:rsidRPr="002951D8">
              <w:rPr>
                <w:rFonts w:ascii="Century Gothic" w:hAnsi="Century Gothic"/>
              </w:rPr>
              <w:lastRenderedPageBreak/>
              <w:t>Physical abuse</w:t>
            </w:r>
          </w:p>
        </w:tc>
        <w:tc>
          <w:tcPr>
            <w:tcW w:w="3194" w:type="pct"/>
          </w:tcPr>
          <w:p w14:paraId="10968BB2" w14:textId="77777777" w:rsidR="0034695C" w:rsidRPr="002951D8" w:rsidRDefault="0034695C" w:rsidP="00AF02C2">
            <w:pPr>
              <w:jc w:val="both"/>
              <w:rPr>
                <w:rFonts w:ascii="Century Gothic" w:hAnsi="Century Gothic"/>
              </w:rPr>
            </w:pPr>
            <w:r w:rsidRPr="002951D8">
              <w:rPr>
                <w:rFonts w:ascii="Century Gothic" w:hAnsi="Century Gothic"/>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tc>
      </w:tr>
      <w:tr w:rsidR="0034695C" w:rsidRPr="002951D8" w14:paraId="7C7FAEA3" w14:textId="77777777" w:rsidTr="00AF02C2">
        <w:tc>
          <w:tcPr>
            <w:tcW w:w="1806" w:type="pct"/>
          </w:tcPr>
          <w:p w14:paraId="2F166966" w14:textId="77777777" w:rsidR="0034695C" w:rsidRPr="002951D8" w:rsidRDefault="0034695C" w:rsidP="00AF02C2">
            <w:pPr>
              <w:jc w:val="both"/>
              <w:rPr>
                <w:rFonts w:ascii="Century Gothic" w:hAnsi="Century Gothic"/>
              </w:rPr>
            </w:pPr>
            <w:r w:rsidRPr="002951D8">
              <w:rPr>
                <w:rFonts w:ascii="Century Gothic" w:hAnsi="Century Gothic"/>
              </w:rPr>
              <w:t>Emotional abuse</w:t>
            </w:r>
          </w:p>
        </w:tc>
        <w:tc>
          <w:tcPr>
            <w:tcW w:w="3194" w:type="pct"/>
          </w:tcPr>
          <w:p w14:paraId="09D64773" w14:textId="77777777" w:rsidR="0034695C" w:rsidRPr="002951D8" w:rsidRDefault="0034695C" w:rsidP="00AF02C2">
            <w:pPr>
              <w:jc w:val="both"/>
              <w:rPr>
                <w:rFonts w:ascii="Century Gothic" w:hAnsi="Century Gothic"/>
              </w:rPr>
            </w:pPr>
            <w:r w:rsidRPr="002951D8">
              <w:rPr>
                <w:rFonts w:ascii="Century Gothic" w:hAnsi="Century Gothic"/>
              </w:rPr>
              <w:t>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w:t>
            </w:r>
            <w:r>
              <w:rPr>
                <w:rFonts w:ascii="Century Gothic" w:hAnsi="Century Gothic"/>
              </w:rPr>
              <w:t>d learning, or preventing the</w:t>
            </w:r>
            <w:r w:rsidRPr="002951D8">
              <w:rPr>
                <w:rFonts w:ascii="Century Gothic" w:hAnsi="Century Gothic"/>
              </w:rPr>
              <w:t xml:space="preserv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tc>
      </w:tr>
      <w:tr w:rsidR="0034695C" w:rsidRPr="002951D8" w14:paraId="7801E37D" w14:textId="77777777" w:rsidTr="00AF02C2">
        <w:tc>
          <w:tcPr>
            <w:tcW w:w="1806" w:type="pct"/>
          </w:tcPr>
          <w:p w14:paraId="495B9555" w14:textId="77777777" w:rsidR="0034695C" w:rsidRPr="002951D8" w:rsidRDefault="0034695C" w:rsidP="00AF02C2">
            <w:pPr>
              <w:jc w:val="both"/>
              <w:rPr>
                <w:rFonts w:ascii="Century Gothic" w:hAnsi="Century Gothic"/>
              </w:rPr>
            </w:pPr>
            <w:r w:rsidRPr="002951D8">
              <w:rPr>
                <w:rFonts w:ascii="Century Gothic" w:hAnsi="Century Gothic"/>
              </w:rPr>
              <w:t>Sexual abuse</w:t>
            </w:r>
          </w:p>
          <w:p w14:paraId="597CA9EE" w14:textId="77777777" w:rsidR="0034695C" w:rsidRPr="002951D8" w:rsidRDefault="0034695C" w:rsidP="00AF02C2">
            <w:pPr>
              <w:jc w:val="both"/>
              <w:rPr>
                <w:rFonts w:ascii="Century Gothic" w:hAnsi="Century Gothic"/>
              </w:rPr>
            </w:pPr>
          </w:p>
          <w:p w14:paraId="1E8FF750" w14:textId="77777777" w:rsidR="0034695C" w:rsidRPr="002951D8" w:rsidRDefault="0034695C" w:rsidP="00AF02C2">
            <w:pPr>
              <w:jc w:val="both"/>
              <w:rPr>
                <w:rFonts w:ascii="Century Gothic" w:hAnsi="Century Gothic"/>
              </w:rPr>
            </w:pPr>
          </w:p>
          <w:p w14:paraId="140F8877" w14:textId="77777777" w:rsidR="0034695C" w:rsidRPr="002951D8" w:rsidRDefault="0034695C" w:rsidP="00AF02C2">
            <w:pPr>
              <w:jc w:val="both"/>
              <w:rPr>
                <w:rFonts w:ascii="Century Gothic" w:hAnsi="Century Gothic"/>
              </w:rPr>
            </w:pPr>
          </w:p>
          <w:p w14:paraId="32F2ECE3" w14:textId="77777777" w:rsidR="0034695C" w:rsidRPr="002951D8" w:rsidRDefault="0034695C" w:rsidP="00AF02C2">
            <w:pPr>
              <w:jc w:val="both"/>
              <w:rPr>
                <w:rFonts w:ascii="Century Gothic" w:hAnsi="Century Gothic"/>
              </w:rPr>
            </w:pPr>
          </w:p>
          <w:p w14:paraId="2C768806" w14:textId="77777777" w:rsidR="0034695C" w:rsidRPr="002951D8" w:rsidRDefault="0034695C" w:rsidP="00AF02C2">
            <w:pPr>
              <w:jc w:val="both"/>
              <w:rPr>
                <w:rFonts w:ascii="Century Gothic" w:hAnsi="Century Gothic"/>
              </w:rPr>
            </w:pPr>
          </w:p>
          <w:p w14:paraId="5A4D1390" w14:textId="77777777" w:rsidR="0034695C" w:rsidRPr="002951D8" w:rsidRDefault="0034695C" w:rsidP="00AF02C2">
            <w:pPr>
              <w:jc w:val="both"/>
              <w:rPr>
                <w:rFonts w:ascii="Century Gothic" w:hAnsi="Century Gothic"/>
              </w:rPr>
            </w:pPr>
          </w:p>
          <w:p w14:paraId="59F45CCB" w14:textId="77777777" w:rsidR="0034695C" w:rsidRPr="002951D8" w:rsidRDefault="0034695C" w:rsidP="00AF02C2">
            <w:pPr>
              <w:jc w:val="both"/>
              <w:rPr>
                <w:rFonts w:ascii="Century Gothic" w:hAnsi="Century Gothic"/>
              </w:rPr>
            </w:pPr>
          </w:p>
          <w:p w14:paraId="0E98BDA7" w14:textId="77777777" w:rsidR="0034695C" w:rsidRPr="002951D8" w:rsidRDefault="0034695C" w:rsidP="00AF02C2">
            <w:pPr>
              <w:jc w:val="both"/>
              <w:rPr>
                <w:rFonts w:ascii="Century Gothic" w:hAnsi="Century Gothic"/>
              </w:rPr>
            </w:pPr>
          </w:p>
          <w:p w14:paraId="14B06458" w14:textId="77777777" w:rsidR="0034695C" w:rsidRPr="002951D8" w:rsidRDefault="0034695C" w:rsidP="00AF02C2">
            <w:pPr>
              <w:jc w:val="both"/>
              <w:rPr>
                <w:rFonts w:ascii="Century Gothic" w:hAnsi="Century Gothic"/>
              </w:rPr>
            </w:pPr>
          </w:p>
          <w:p w14:paraId="4E06520B" w14:textId="77777777" w:rsidR="0034695C" w:rsidRPr="002951D8" w:rsidRDefault="0034695C" w:rsidP="00AF02C2">
            <w:pPr>
              <w:jc w:val="both"/>
              <w:rPr>
                <w:rFonts w:ascii="Century Gothic" w:hAnsi="Century Gothic"/>
              </w:rPr>
            </w:pPr>
          </w:p>
          <w:p w14:paraId="6386542C" w14:textId="77777777" w:rsidR="0034695C" w:rsidRPr="002951D8" w:rsidRDefault="0034695C" w:rsidP="00AF02C2">
            <w:pPr>
              <w:jc w:val="both"/>
              <w:rPr>
                <w:rFonts w:ascii="Century Gothic" w:hAnsi="Century Gothic"/>
              </w:rPr>
            </w:pPr>
          </w:p>
          <w:p w14:paraId="33581691" w14:textId="77777777" w:rsidR="0034695C" w:rsidRDefault="0034695C" w:rsidP="00AF02C2">
            <w:pPr>
              <w:jc w:val="both"/>
              <w:rPr>
                <w:rFonts w:ascii="Century Gothic" w:hAnsi="Century Gothic"/>
              </w:rPr>
            </w:pPr>
          </w:p>
          <w:p w14:paraId="556698CF" w14:textId="77777777" w:rsidR="0034695C" w:rsidRDefault="0034695C" w:rsidP="00AF02C2">
            <w:pPr>
              <w:jc w:val="both"/>
              <w:rPr>
                <w:rFonts w:ascii="Century Gothic" w:hAnsi="Century Gothic"/>
              </w:rPr>
            </w:pPr>
          </w:p>
          <w:p w14:paraId="5C0118C3" w14:textId="77777777" w:rsidR="0034695C" w:rsidRPr="002951D8" w:rsidRDefault="0034695C" w:rsidP="00AF02C2">
            <w:pPr>
              <w:jc w:val="both"/>
              <w:rPr>
                <w:rFonts w:ascii="Century Gothic" w:hAnsi="Century Gothic"/>
              </w:rPr>
            </w:pPr>
          </w:p>
          <w:p w14:paraId="311FC955" w14:textId="77777777" w:rsidR="0034695C" w:rsidRDefault="0034695C" w:rsidP="00AF02C2">
            <w:pPr>
              <w:jc w:val="both"/>
              <w:rPr>
                <w:rFonts w:ascii="Century Gothic" w:hAnsi="Century Gothic"/>
              </w:rPr>
            </w:pPr>
          </w:p>
          <w:p w14:paraId="2B7B8936" w14:textId="77777777" w:rsidR="0034695C" w:rsidRDefault="0034695C" w:rsidP="00AF02C2">
            <w:pPr>
              <w:jc w:val="both"/>
              <w:rPr>
                <w:rFonts w:ascii="Century Gothic" w:hAnsi="Century Gothic"/>
              </w:rPr>
            </w:pPr>
          </w:p>
          <w:p w14:paraId="3D4BB376" w14:textId="77777777" w:rsidR="0034695C" w:rsidRPr="002951D8" w:rsidRDefault="0034695C" w:rsidP="00AF02C2">
            <w:pPr>
              <w:jc w:val="both"/>
              <w:rPr>
                <w:rFonts w:ascii="Century Gothic" w:hAnsi="Century Gothic"/>
              </w:rPr>
            </w:pPr>
          </w:p>
          <w:p w14:paraId="1C307D5A" w14:textId="77777777" w:rsidR="0034695C" w:rsidRDefault="0034695C" w:rsidP="00AF02C2">
            <w:pPr>
              <w:jc w:val="both"/>
              <w:rPr>
                <w:rFonts w:ascii="Century Gothic" w:hAnsi="Century Gothic"/>
              </w:rPr>
            </w:pPr>
          </w:p>
          <w:p w14:paraId="1C2D1215" w14:textId="77777777" w:rsidR="00F94C9F" w:rsidRDefault="00F94C9F" w:rsidP="00AF02C2">
            <w:pPr>
              <w:jc w:val="both"/>
              <w:rPr>
                <w:rFonts w:ascii="Century Gothic" w:hAnsi="Century Gothic"/>
              </w:rPr>
            </w:pPr>
          </w:p>
          <w:p w14:paraId="21B97640" w14:textId="77777777" w:rsidR="00F94C9F" w:rsidRDefault="00F94C9F" w:rsidP="00AF02C2">
            <w:pPr>
              <w:jc w:val="both"/>
              <w:rPr>
                <w:rFonts w:ascii="Century Gothic" w:hAnsi="Century Gothic"/>
              </w:rPr>
            </w:pPr>
          </w:p>
          <w:p w14:paraId="0B45A41D" w14:textId="081B7DE5" w:rsidR="0034695C" w:rsidRPr="002951D8" w:rsidRDefault="0034695C" w:rsidP="00AF02C2">
            <w:pPr>
              <w:jc w:val="both"/>
              <w:rPr>
                <w:rFonts w:ascii="Century Gothic" w:hAnsi="Century Gothic"/>
              </w:rPr>
            </w:pPr>
            <w:r w:rsidRPr="002951D8">
              <w:rPr>
                <w:rFonts w:ascii="Century Gothic" w:hAnsi="Century Gothic"/>
              </w:rPr>
              <w:t>Child sexual exploitation (CSE)</w:t>
            </w:r>
          </w:p>
        </w:tc>
        <w:tc>
          <w:tcPr>
            <w:tcW w:w="3194" w:type="pct"/>
          </w:tcPr>
          <w:p w14:paraId="09B5ABC7" w14:textId="4E1DA62B" w:rsidR="0034695C" w:rsidRPr="00B4705C" w:rsidRDefault="0034695C" w:rsidP="00AF02C2">
            <w:pPr>
              <w:jc w:val="both"/>
              <w:rPr>
                <w:rFonts w:ascii="Century Gothic" w:hAnsi="Century Gothic"/>
                <w:b/>
                <w:bCs/>
                <w:color w:val="7030A0"/>
              </w:rPr>
            </w:pPr>
            <w:r w:rsidRPr="002951D8">
              <w:rPr>
                <w:rFonts w:ascii="Century Gothic" w:hAnsi="Century Gothic"/>
              </w:rPr>
              <w:t xml:space="preserve">Involves forcing or enticing a child or young person to take part in sexual activities, not necessarily involving a high level of violence, </w:t>
            </w:r>
            <w:proofErr w:type="gramStart"/>
            <w:r w:rsidRPr="002951D8">
              <w:rPr>
                <w:rFonts w:ascii="Century Gothic" w:hAnsi="Century Gothic"/>
              </w:rPr>
              <w:t>whether or not</w:t>
            </w:r>
            <w:proofErr w:type="gramEnd"/>
            <w:r w:rsidRPr="002951D8">
              <w:rPr>
                <w:rFonts w:ascii="Century Gothic" w:hAnsi="Century Gothic"/>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r>
              <w:rPr>
                <w:rFonts w:ascii="Century Gothic" w:hAnsi="Century Gothic"/>
              </w:rPr>
              <w:t xml:space="preserve"> </w:t>
            </w:r>
          </w:p>
          <w:p w14:paraId="54B71BC0" w14:textId="77777777" w:rsidR="00F94C9F" w:rsidRPr="00F51308" w:rsidRDefault="00F94C9F" w:rsidP="00F94C9F">
            <w:pPr>
              <w:jc w:val="both"/>
              <w:rPr>
                <w:rFonts w:ascii="Century Gothic" w:hAnsi="Century Gothic"/>
              </w:rPr>
            </w:pPr>
            <w:r w:rsidRPr="002B6189">
              <w:rPr>
                <w:rFonts w:ascii="Century Gothic" w:hAnsi="Century Gothic"/>
              </w:rPr>
              <w:t xml:space="preserve">The sexual abuse of children by other children is a specific safeguarding </w:t>
            </w:r>
            <w:r w:rsidRPr="00F51308">
              <w:rPr>
                <w:rFonts w:ascii="Century Gothic" w:hAnsi="Century Gothic"/>
              </w:rPr>
              <w:t>issue and all staff should be aware of this and of the</w:t>
            </w:r>
            <w:r w:rsidRPr="00F51308">
              <w:rPr>
                <w:rFonts w:ascii="Century Gothic" w:hAnsi="Century Gothic"/>
                <w:b/>
                <w:bCs/>
              </w:rPr>
              <w:t xml:space="preserve"> </w:t>
            </w:r>
            <w:r w:rsidRPr="00B4705C">
              <w:rPr>
                <w:rFonts w:ascii="Century Gothic" w:hAnsi="Century Gothic"/>
                <w:b/>
                <w:bCs/>
                <w:color w:val="FF0000"/>
              </w:rPr>
              <w:t xml:space="preserve">settings name </w:t>
            </w:r>
            <w:r w:rsidRPr="00F51308">
              <w:rPr>
                <w:rFonts w:ascii="Century Gothic" w:hAnsi="Century Gothic"/>
              </w:rPr>
              <w:t>policy and procedure for dealing with this.</w:t>
            </w:r>
          </w:p>
          <w:p w14:paraId="198BB076" w14:textId="77777777" w:rsidR="0034695C" w:rsidRPr="002951D8" w:rsidRDefault="0034695C" w:rsidP="00AF02C2">
            <w:pPr>
              <w:jc w:val="both"/>
              <w:rPr>
                <w:rFonts w:ascii="Century Gothic" w:hAnsi="Century Gothic"/>
              </w:rPr>
            </w:pPr>
          </w:p>
          <w:p w14:paraId="1EFD5711" w14:textId="77777777" w:rsidR="0034695C" w:rsidRPr="002951D8" w:rsidRDefault="0034695C" w:rsidP="00AF02C2">
            <w:pPr>
              <w:jc w:val="both"/>
              <w:rPr>
                <w:rFonts w:ascii="Century Gothic" w:hAnsi="Century Gothic"/>
              </w:rPr>
            </w:pPr>
            <w:r w:rsidRPr="002951D8">
              <w:rPr>
                <w:rFonts w:ascii="Century Gothic" w:hAnsi="Century Gothic"/>
              </w:rPr>
              <w:t xml:space="preserve">CSE is a form of child sexual abuse. It occurs where an individual or group takes advantage of an imbalance of power to coerce, manipulate or deceive a child or </w:t>
            </w:r>
            <w:r w:rsidRPr="002951D8">
              <w:rPr>
                <w:rFonts w:ascii="Century Gothic" w:hAnsi="Century Gothic"/>
              </w:rPr>
              <w:lastRenderedPageBreak/>
              <w:t xml:space="preserve">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w:t>
            </w:r>
            <w:proofErr w:type="gramStart"/>
            <w:r w:rsidRPr="002951D8">
              <w:rPr>
                <w:rFonts w:ascii="Century Gothic" w:hAnsi="Century Gothic"/>
              </w:rPr>
              <w:t>through the use of</w:t>
            </w:r>
            <w:proofErr w:type="gramEnd"/>
            <w:r w:rsidRPr="002951D8">
              <w:rPr>
                <w:rFonts w:ascii="Century Gothic" w:hAnsi="Century Gothic"/>
              </w:rPr>
              <w:t xml:space="preserve"> technology. </w:t>
            </w:r>
          </w:p>
        </w:tc>
      </w:tr>
      <w:tr w:rsidR="0034695C" w:rsidRPr="002951D8" w14:paraId="31DAF0DD" w14:textId="77777777" w:rsidTr="00AF02C2">
        <w:tc>
          <w:tcPr>
            <w:tcW w:w="1806" w:type="pct"/>
          </w:tcPr>
          <w:p w14:paraId="7B813B13" w14:textId="77777777" w:rsidR="0034695C" w:rsidRPr="002951D8" w:rsidRDefault="0034695C" w:rsidP="00AF02C2">
            <w:pPr>
              <w:jc w:val="both"/>
              <w:rPr>
                <w:rFonts w:ascii="Century Gothic" w:hAnsi="Century Gothic"/>
              </w:rPr>
            </w:pPr>
            <w:r w:rsidRPr="002951D8">
              <w:rPr>
                <w:rFonts w:ascii="Century Gothic" w:hAnsi="Century Gothic"/>
              </w:rPr>
              <w:lastRenderedPageBreak/>
              <w:t>Neglect</w:t>
            </w:r>
          </w:p>
        </w:tc>
        <w:tc>
          <w:tcPr>
            <w:tcW w:w="3194" w:type="pct"/>
          </w:tcPr>
          <w:p w14:paraId="27C45418" w14:textId="77777777" w:rsidR="0034695C" w:rsidRPr="00C4096A" w:rsidRDefault="0034695C" w:rsidP="00AF02C2">
            <w:pPr>
              <w:jc w:val="both"/>
              <w:rPr>
                <w:rFonts w:ascii="Century Gothic" w:hAnsi="Century Gothic"/>
              </w:rPr>
            </w:pPr>
            <w:r w:rsidRPr="00C4096A">
              <w:rPr>
                <w:rFonts w:ascii="Century Gothic" w:hAnsi="Century Gothic"/>
              </w:rPr>
              <w:t xml:space="preserve">The persistent failure to meet a child’s basic physical and/or psychological needs, likely to result in the serious impairment of the child’s health or development. Neglect may occur during pregnancy, for example, </w:t>
            </w:r>
            <w:proofErr w:type="gramStart"/>
            <w:r w:rsidRPr="00C4096A">
              <w:rPr>
                <w:rFonts w:ascii="Century Gothic" w:hAnsi="Century Gothic"/>
              </w:rPr>
              <w:t>as a result of</w:t>
            </w:r>
            <w:proofErr w:type="gramEnd"/>
            <w:r w:rsidRPr="00C4096A">
              <w:rPr>
                <w:rFonts w:ascii="Century Gothic" w:hAnsi="Century Gothic"/>
              </w:rPr>
              <w:t xml:space="preserve">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proofErr w:type="gramStart"/>
            <w:r w:rsidRPr="00C4096A">
              <w:rPr>
                <w:rFonts w:ascii="Century Gothic" w:hAnsi="Century Gothic"/>
              </w:rPr>
              <w:t>care-givers</w:t>
            </w:r>
            <w:proofErr w:type="gramEnd"/>
            <w:r w:rsidRPr="00C4096A">
              <w:rPr>
                <w:rFonts w:ascii="Century Gothic" w:hAnsi="Century Gothic"/>
              </w:rPr>
              <w:t>); or ensure access to appropriate medical care or treatment. It may also include neglect of, or unresponsiveness to, a child’s basic emotional needs.</w:t>
            </w:r>
          </w:p>
        </w:tc>
      </w:tr>
    </w:tbl>
    <w:p w14:paraId="37572773" w14:textId="77777777" w:rsidR="00BB611A" w:rsidRDefault="00BB611A" w:rsidP="00DA3B16">
      <w:pPr>
        <w:jc w:val="both"/>
      </w:pPr>
    </w:p>
    <w:p w14:paraId="31072DD5" w14:textId="77777777" w:rsidR="00E07E4E" w:rsidRDefault="00D153D4" w:rsidP="00DA3B16">
      <w:pPr>
        <w:jc w:val="both"/>
        <w:rPr>
          <w:rFonts w:ascii="Century Gothic" w:hAnsi="Century Gothic"/>
        </w:rPr>
      </w:pPr>
      <w:r>
        <w:rPr>
          <w:rFonts w:ascii="Century Gothic" w:hAnsi="Century Gothic"/>
        </w:rPr>
        <w:t>6</w:t>
      </w:r>
      <w:r w:rsidR="00DA3B16">
        <w:rPr>
          <w:rFonts w:ascii="Century Gothic" w:hAnsi="Century Gothic"/>
        </w:rPr>
        <w:t xml:space="preserve">.3 </w:t>
      </w:r>
      <w:r w:rsidR="00DA3B16" w:rsidRPr="00DA3B16">
        <w:rPr>
          <w:rFonts w:ascii="Century Gothic" w:hAnsi="Century Gothic"/>
        </w:rPr>
        <w:t xml:space="preserve">If a child is in </w:t>
      </w:r>
      <w:r w:rsidR="00DA3B16" w:rsidRPr="00FF4991">
        <w:rPr>
          <w:rFonts w:ascii="Century Gothic" w:hAnsi="Century Gothic"/>
        </w:rPr>
        <w:t>immediate danger</w:t>
      </w:r>
      <w:r w:rsidR="00F67262">
        <w:rPr>
          <w:rFonts w:ascii="Century Gothic" w:hAnsi="Century Gothic"/>
        </w:rPr>
        <w:t xml:space="preserve"> </w:t>
      </w:r>
      <w:r w:rsidR="00F802D3">
        <w:rPr>
          <w:rFonts w:ascii="Century Gothic" w:hAnsi="Century Gothic"/>
        </w:rPr>
        <w:t>or</w:t>
      </w:r>
      <w:r w:rsidR="00DA3B16" w:rsidRPr="00DA3B16">
        <w:rPr>
          <w:rFonts w:ascii="Century Gothic" w:hAnsi="Century Gothic"/>
        </w:rPr>
        <w:t xml:space="preserve"> at risk of harm, a referral will be made to </w:t>
      </w:r>
      <w:r w:rsidR="003122A0">
        <w:rPr>
          <w:rFonts w:ascii="Century Gothic" w:hAnsi="Century Gothic"/>
        </w:rPr>
        <w:t>C</w:t>
      </w:r>
      <w:r w:rsidR="00DA3B16" w:rsidRPr="00DA3B16">
        <w:rPr>
          <w:rFonts w:ascii="Century Gothic" w:hAnsi="Century Gothic"/>
        </w:rPr>
        <w:t xml:space="preserve">hildren’s </w:t>
      </w:r>
      <w:r w:rsidR="003122A0">
        <w:rPr>
          <w:rFonts w:ascii="Century Gothic" w:hAnsi="Century Gothic"/>
        </w:rPr>
        <w:t>S</w:t>
      </w:r>
      <w:r w:rsidR="00345191">
        <w:rPr>
          <w:rFonts w:ascii="Century Gothic" w:hAnsi="Century Gothic"/>
        </w:rPr>
        <w:t>ervices (</w:t>
      </w:r>
      <w:r w:rsidR="003122A0">
        <w:rPr>
          <w:rFonts w:ascii="Century Gothic" w:hAnsi="Century Gothic"/>
        </w:rPr>
        <w:t>S</w:t>
      </w:r>
      <w:r w:rsidR="00DA3B16" w:rsidRPr="00DA3B16">
        <w:rPr>
          <w:rFonts w:ascii="Century Gothic" w:hAnsi="Century Gothic"/>
        </w:rPr>
        <w:t xml:space="preserve">ocial </w:t>
      </w:r>
      <w:r w:rsidR="003122A0">
        <w:rPr>
          <w:rFonts w:ascii="Century Gothic" w:hAnsi="Century Gothic"/>
        </w:rPr>
        <w:t>C</w:t>
      </w:r>
      <w:r w:rsidR="00DA3B16" w:rsidRPr="00DA3B16">
        <w:rPr>
          <w:rFonts w:ascii="Century Gothic" w:hAnsi="Century Gothic"/>
        </w:rPr>
        <w:t>are</w:t>
      </w:r>
      <w:r w:rsidR="00345191">
        <w:rPr>
          <w:rFonts w:ascii="Century Gothic" w:hAnsi="Century Gothic"/>
        </w:rPr>
        <w:t xml:space="preserve">) </w:t>
      </w:r>
      <w:r w:rsidR="00DA3B16" w:rsidRPr="00DA3B16">
        <w:rPr>
          <w:rFonts w:ascii="Century Gothic" w:hAnsi="Century Gothic"/>
        </w:rPr>
        <w:t>through the MASH and any member o</w:t>
      </w:r>
      <w:r w:rsidR="00114566">
        <w:rPr>
          <w:rFonts w:ascii="Century Gothic" w:hAnsi="Century Gothic"/>
        </w:rPr>
        <w:t xml:space="preserve">f staff can make this referral. </w:t>
      </w:r>
      <w:r w:rsidR="00F802D3" w:rsidRPr="00F802D3">
        <w:rPr>
          <w:rFonts w:ascii="Century Gothic" w:hAnsi="Century Gothic"/>
          <w:b/>
          <w:bCs/>
        </w:rPr>
        <w:t>In an emergency, always dial 999</w:t>
      </w:r>
      <w:r w:rsidR="00F802D3">
        <w:rPr>
          <w:rFonts w:ascii="Century Gothic" w:hAnsi="Century Gothic"/>
        </w:rPr>
        <w:t xml:space="preserve">. </w:t>
      </w:r>
    </w:p>
    <w:p w14:paraId="25914676" w14:textId="43AC587D" w:rsidR="00DA3B16" w:rsidRDefault="00E07E4E" w:rsidP="00DA3B16">
      <w:pPr>
        <w:jc w:val="both"/>
        <w:rPr>
          <w:rFonts w:ascii="Century Gothic" w:hAnsi="Century Gothic"/>
        </w:rPr>
      </w:pPr>
      <w:r>
        <w:rPr>
          <w:rFonts w:ascii="Century Gothic" w:hAnsi="Century Gothic"/>
        </w:rPr>
        <w:t>6.</w:t>
      </w:r>
      <w:r w:rsidR="00FF0585">
        <w:rPr>
          <w:rFonts w:ascii="Century Gothic" w:hAnsi="Century Gothic"/>
        </w:rPr>
        <w:t xml:space="preserve">3.1 </w:t>
      </w:r>
      <w:r w:rsidR="00114566">
        <w:rPr>
          <w:rFonts w:ascii="Century Gothic" w:hAnsi="Century Gothic"/>
        </w:rPr>
        <w:t>Staff</w:t>
      </w:r>
      <w:r w:rsidR="00DA3B16">
        <w:rPr>
          <w:rFonts w:ascii="Century Gothic" w:hAnsi="Century Gothic"/>
        </w:rPr>
        <w:t xml:space="preserve"> should refer concerns to the Designated Safeguarding Lead first, but in exceptional circumstances may be required to make a referral themselves. </w:t>
      </w:r>
      <w:r w:rsidR="00D153D4">
        <w:rPr>
          <w:rFonts w:ascii="Century Gothic" w:hAnsi="Century Gothic"/>
        </w:rPr>
        <w:t xml:space="preserve">The Designated Safeguarding Lead should be made aware as soon as possible. </w:t>
      </w:r>
    </w:p>
    <w:p w14:paraId="5148F4FB" w14:textId="5397115F" w:rsidR="00DA3B16" w:rsidRPr="00DA3B16" w:rsidRDefault="00D153D4" w:rsidP="00DA3B16">
      <w:pPr>
        <w:jc w:val="both"/>
        <w:rPr>
          <w:rFonts w:ascii="Century Gothic" w:hAnsi="Century Gothic"/>
        </w:rPr>
      </w:pPr>
      <w:r>
        <w:rPr>
          <w:rFonts w:ascii="Century Gothic" w:eastAsia="Century Gothic" w:hAnsi="Century Gothic" w:cs="Century Gothic"/>
          <w:color w:val="000000" w:themeColor="text1"/>
        </w:rPr>
        <w:t>6</w:t>
      </w:r>
      <w:r w:rsidRPr="4C416678">
        <w:rPr>
          <w:rFonts w:ascii="Century Gothic" w:eastAsia="Century Gothic" w:hAnsi="Century Gothic" w:cs="Century Gothic"/>
          <w:color w:val="000000" w:themeColor="text1"/>
        </w:rPr>
        <w:t>.</w:t>
      </w:r>
      <w:r>
        <w:rPr>
          <w:rFonts w:ascii="Century Gothic" w:eastAsia="Century Gothic" w:hAnsi="Century Gothic" w:cs="Century Gothic"/>
          <w:color w:val="000000" w:themeColor="text1"/>
        </w:rPr>
        <w:t xml:space="preserve">4 </w:t>
      </w:r>
      <w:r w:rsidRPr="4C416678">
        <w:rPr>
          <w:rFonts w:ascii="Century Gothic" w:eastAsia="Century Gothic" w:hAnsi="Century Gothic" w:cs="Century Gothic"/>
          <w:color w:val="000000" w:themeColor="text1"/>
        </w:rPr>
        <w:t>Staff, parents and the wider community should report any concerns that they have about the welfare of children, however minor or seemingly insignificant. Staff should not assume that someone else will report concerns</w:t>
      </w:r>
      <w:r>
        <w:rPr>
          <w:rFonts w:ascii="Century Gothic" w:eastAsia="Century Gothic" w:hAnsi="Century Gothic" w:cs="Century Gothic"/>
          <w:color w:val="000000" w:themeColor="text1"/>
        </w:rPr>
        <w:t xml:space="preserve"> and the </w:t>
      </w:r>
      <w:r w:rsidR="00DA3B16">
        <w:rPr>
          <w:rFonts w:ascii="Century Gothic" w:hAnsi="Century Gothic"/>
        </w:rPr>
        <w:t>Designated Safeguarding Lead</w:t>
      </w:r>
      <w:r>
        <w:rPr>
          <w:rFonts w:ascii="Century Gothic" w:hAnsi="Century Gothic"/>
        </w:rPr>
        <w:t xml:space="preserve"> must be informed</w:t>
      </w:r>
      <w:r w:rsidR="00DA3B16">
        <w:rPr>
          <w:rFonts w:ascii="Century Gothic" w:hAnsi="Century Gothic"/>
        </w:rPr>
        <w:t xml:space="preserve">. </w:t>
      </w:r>
    </w:p>
    <w:p w14:paraId="76EB3266" w14:textId="224704C0" w:rsidR="00DA3B16" w:rsidRPr="00A53DC1" w:rsidRDefault="00D153D4" w:rsidP="00A53DC1">
      <w:pPr>
        <w:jc w:val="both"/>
        <w:rPr>
          <w:rFonts w:ascii="Century Gothic" w:hAnsi="Century Gothic"/>
        </w:rPr>
      </w:pPr>
      <w:r>
        <w:rPr>
          <w:rFonts w:ascii="Century Gothic" w:hAnsi="Century Gothic"/>
        </w:rPr>
        <w:t>6</w:t>
      </w:r>
      <w:r w:rsidR="00BA2740">
        <w:rPr>
          <w:rFonts w:ascii="Century Gothic" w:hAnsi="Century Gothic"/>
        </w:rPr>
        <w:t xml:space="preserve">.5 We recognise </w:t>
      </w:r>
      <w:r w:rsidR="00DA3B16" w:rsidRPr="00BA2740">
        <w:rPr>
          <w:rFonts w:ascii="Century Gothic" w:hAnsi="Century Gothic"/>
        </w:rPr>
        <w:t>that any child can be the victim of abuse and may benefit from</w:t>
      </w:r>
      <w:r w:rsidR="00A53DC1">
        <w:rPr>
          <w:rFonts w:ascii="Century Gothic" w:hAnsi="Century Gothic"/>
        </w:rPr>
        <w:t xml:space="preserve"> early help. However, we</w:t>
      </w:r>
      <w:r w:rsidR="00DA3B16" w:rsidRPr="00BA2740">
        <w:rPr>
          <w:rFonts w:ascii="Century Gothic" w:hAnsi="Century Gothic"/>
        </w:rPr>
        <w:t xml:space="preserve"> will be particularly vigilant to potential need for early help if a child</w:t>
      </w:r>
      <w:r w:rsidR="00122C62">
        <w:rPr>
          <w:rFonts w:ascii="Century Gothic" w:hAnsi="Century Gothic"/>
        </w:rPr>
        <w:t>:</w:t>
      </w:r>
    </w:p>
    <w:p w14:paraId="37F95E81" w14:textId="5C48A652" w:rsidR="00DA3B16" w:rsidRPr="00F51308" w:rsidRDefault="00DA3B16" w:rsidP="00837D75">
      <w:pPr>
        <w:pStyle w:val="ListParagraph"/>
        <w:numPr>
          <w:ilvl w:val="0"/>
          <w:numId w:val="12"/>
        </w:numPr>
        <w:jc w:val="both"/>
        <w:rPr>
          <w:rFonts w:ascii="Century Gothic" w:hAnsi="Century Gothic"/>
        </w:rPr>
      </w:pPr>
      <w:r>
        <w:rPr>
          <w:rFonts w:ascii="Century Gothic" w:hAnsi="Century Gothic"/>
        </w:rPr>
        <w:t xml:space="preserve">Is disabled </w:t>
      </w:r>
      <w:bookmarkStart w:id="16" w:name="_Hlk115794421"/>
      <w:r w:rsidR="00100376">
        <w:rPr>
          <w:rFonts w:ascii="Century Gothic" w:hAnsi="Century Gothic"/>
        </w:rPr>
        <w:t xml:space="preserve">or </w:t>
      </w:r>
      <w:r w:rsidR="00100376" w:rsidRPr="00F51308">
        <w:rPr>
          <w:rFonts w:ascii="Century Gothic" w:hAnsi="Century Gothic"/>
        </w:rPr>
        <w:t>has certain health conditions and has</w:t>
      </w:r>
      <w:r w:rsidRPr="00F51308">
        <w:rPr>
          <w:rFonts w:ascii="Century Gothic" w:hAnsi="Century Gothic"/>
        </w:rPr>
        <w:t xml:space="preserve"> specific additional needs; </w:t>
      </w:r>
    </w:p>
    <w:bookmarkEnd w:id="16"/>
    <w:p w14:paraId="74AB409E" w14:textId="54CF52CC" w:rsidR="00DA3B16" w:rsidRPr="00F51308" w:rsidRDefault="00DA3B16" w:rsidP="00837D75">
      <w:pPr>
        <w:pStyle w:val="ListParagraph"/>
        <w:numPr>
          <w:ilvl w:val="0"/>
          <w:numId w:val="12"/>
        </w:numPr>
        <w:jc w:val="both"/>
        <w:rPr>
          <w:rFonts w:ascii="Century Gothic" w:hAnsi="Century Gothic"/>
        </w:rPr>
      </w:pPr>
      <w:r w:rsidRPr="00F51308">
        <w:rPr>
          <w:rFonts w:ascii="Century Gothic" w:hAnsi="Century Gothic"/>
        </w:rPr>
        <w:t>has special educational needs (</w:t>
      </w:r>
      <w:proofErr w:type="gramStart"/>
      <w:r w:rsidRPr="00F51308">
        <w:rPr>
          <w:rFonts w:ascii="Century Gothic" w:hAnsi="Century Gothic"/>
        </w:rPr>
        <w:t>whether or not</w:t>
      </w:r>
      <w:proofErr w:type="gramEnd"/>
      <w:r w:rsidRPr="00F51308">
        <w:rPr>
          <w:rFonts w:ascii="Century Gothic" w:hAnsi="Century Gothic"/>
        </w:rPr>
        <w:t xml:space="preserve"> they have a statutory education, health and care plan);</w:t>
      </w:r>
    </w:p>
    <w:p w14:paraId="30A833C7" w14:textId="72EC0B9E" w:rsidR="00100376" w:rsidRPr="00F51308" w:rsidRDefault="00100376" w:rsidP="00837D75">
      <w:pPr>
        <w:pStyle w:val="ListParagraph"/>
        <w:numPr>
          <w:ilvl w:val="0"/>
          <w:numId w:val="12"/>
        </w:numPr>
        <w:jc w:val="both"/>
        <w:rPr>
          <w:rFonts w:ascii="Century Gothic" w:hAnsi="Century Gothic"/>
        </w:rPr>
      </w:pPr>
      <w:bookmarkStart w:id="17" w:name="_Hlk115794392"/>
      <w:r w:rsidRPr="00F51308">
        <w:rPr>
          <w:rFonts w:ascii="Century Gothic" w:hAnsi="Century Gothic"/>
        </w:rPr>
        <w:t>has a mental health need;</w:t>
      </w:r>
    </w:p>
    <w:bookmarkEnd w:id="17"/>
    <w:p w14:paraId="68DAF1B8" w14:textId="77777777" w:rsidR="00DA3B16" w:rsidRPr="00F51308" w:rsidRDefault="00DA3B16" w:rsidP="00837D75">
      <w:pPr>
        <w:pStyle w:val="ListParagraph"/>
        <w:numPr>
          <w:ilvl w:val="0"/>
          <w:numId w:val="12"/>
        </w:numPr>
        <w:jc w:val="both"/>
        <w:rPr>
          <w:rFonts w:ascii="Century Gothic" w:hAnsi="Century Gothic"/>
        </w:rPr>
      </w:pPr>
      <w:r w:rsidRPr="00F51308">
        <w:rPr>
          <w:rFonts w:ascii="Century Gothic" w:hAnsi="Century Gothic"/>
        </w:rPr>
        <w:t xml:space="preserve">is a young carer; </w:t>
      </w:r>
    </w:p>
    <w:p w14:paraId="66CCEC72" w14:textId="77777777" w:rsidR="00100376" w:rsidRPr="00F51308" w:rsidRDefault="00DA3B16" w:rsidP="00837D75">
      <w:pPr>
        <w:pStyle w:val="ListParagraph"/>
        <w:numPr>
          <w:ilvl w:val="0"/>
          <w:numId w:val="12"/>
        </w:numPr>
        <w:jc w:val="both"/>
        <w:rPr>
          <w:rFonts w:ascii="Century Gothic" w:hAnsi="Century Gothic"/>
        </w:rPr>
      </w:pPr>
      <w:r w:rsidRPr="00F51308">
        <w:rPr>
          <w:rFonts w:ascii="Century Gothic" w:hAnsi="Century Gothic"/>
        </w:rPr>
        <w:t>is showing signs of being drawn in to anti-social or criminal behaviour, including gang involvement and association with organised crime groups</w:t>
      </w:r>
      <w:r w:rsidR="00100376" w:rsidRPr="00F51308">
        <w:rPr>
          <w:rFonts w:ascii="Century Gothic" w:hAnsi="Century Gothic"/>
        </w:rPr>
        <w:t xml:space="preserve"> or county lines;</w:t>
      </w:r>
    </w:p>
    <w:p w14:paraId="44304C84" w14:textId="77777777" w:rsidR="00DA3B16" w:rsidRPr="00F51308" w:rsidRDefault="00DA3B16" w:rsidP="00837D75">
      <w:pPr>
        <w:pStyle w:val="ListParagraph"/>
        <w:numPr>
          <w:ilvl w:val="0"/>
          <w:numId w:val="12"/>
        </w:numPr>
        <w:jc w:val="both"/>
        <w:rPr>
          <w:rFonts w:ascii="Century Gothic" w:hAnsi="Century Gothic"/>
        </w:rPr>
      </w:pPr>
      <w:r w:rsidRPr="00F51308">
        <w:rPr>
          <w:rFonts w:ascii="Century Gothic" w:hAnsi="Century Gothic"/>
        </w:rPr>
        <w:t>is frequently missing/goes missing from care or from home;</w:t>
      </w:r>
    </w:p>
    <w:p w14:paraId="0BF43E8C" w14:textId="7A4563B4" w:rsidR="00DA3B16" w:rsidRPr="00F51308" w:rsidRDefault="00DA3B16" w:rsidP="00837D75">
      <w:pPr>
        <w:pStyle w:val="ListParagraph"/>
        <w:numPr>
          <w:ilvl w:val="0"/>
          <w:numId w:val="12"/>
        </w:numPr>
        <w:jc w:val="both"/>
        <w:rPr>
          <w:rFonts w:ascii="Century Gothic" w:hAnsi="Century Gothic"/>
        </w:rPr>
      </w:pPr>
      <w:r w:rsidRPr="00F51308">
        <w:rPr>
          <w:rFonts w:ascii="Century Gothic" w:hAnsi="Century Gothic"/>
        </w:rPr>
        <w:t xml:space="preserve">is misusing drugs or alcohol themselves; </w:t>
      </w:r>
    </w:p>
    <w:p w14:paraId="0259B3EC" w14:textId="77777777" w:rsidR="00164FEF" w:rsidRPr="00F51308" w:rsidRDefault="00164FEF" w:rsidP="00837D75">
      <w:pPr>
        <w:pStyle w:val="ListParagraph"/>
        <w:numPr>
          <w:ilvl w:val="0"/>
          <w:numId w:val="12"/>
        </w:numPr>
        <w:jc w:val="both"/>
        <w:rPr>
          <w:rFonts w:ascii="Century Gothic" w:hAnsi="Century Gothic"/>
        </w:rPr>
      </w:pPr>
      <w:r w:rsidRPr="00F51308">
        <w:rPr>
          <w:rFonts w:ascii="Century Gothic" w:hAnsi="Century Gothic"/>
        </w:rPr>
        <w:t>has a family member in prison, or is affected by parental offending;</w:t>
      </w:r>
    </w:p>
    <w:p w14:paraId="34102520" w14:textId="7EB433AD" w:rsidR="00DA3B16" w:rsidRPr="00F51308" w:rsidRDefault="00164FEF" w:rsidP="00837D75">
      <w:pPr>
        <w:pStyle w:val="ListParagraph"/>
        <w:numPr>
          <w:ilvl w:val="0"/>
          <w:numId w:val="12"/>
        </w:numPr>
        <w:jc w:val="both"/>
        <w:rPr>
          <w:rFonts w:ascii="Century Gothic" w:hAnsi="Century Gothic"/>
        </w:rPr>
      </w:pPr>
      <w:r w:rsidRPr="00F51308">
        <w:rPr>
          <w:rFonts w:ascii="Century Gothic" w:hAnsi="Century Gothic"/>
        </w:rPr>
        <w:t>i</w:t>
      </w:r>
      <w:r w:rsidR="00DA3B16" w:rsidRPr="00F51308">
        <w:rPr>
          <w:rFonts w:ascii="Century Gothic" w:hAnsi="Century Gothic"/>
        </w:rPr>
        <w:t>s at risk of modern slavery, trafficking</w:t>
      </w:r>
      <w:r w:rsidR="00100376" w:rsidRPr="00F51308">
        <w:rPr>
          <w:rFonts w:ascii="Century Gothic" w:hAnsi="Century Gothic"/>
        </w:rPr>
        <w:t xml:space="preserve">, </w:t>
      </w:r>
      <w:bookmarkStart w:id="18" w:name="_Hlk115794546"/>
      <w:r w:rsidR="00100376" w:rsidRPr="00F51308">
        <w:rPr>
          <w:rFonts w:ascii="Century Gothic" w:hAnsi="Century Gothic"/>
        </w:rPr>
        <w:t>sexual or criminal</w:t>
      </w:r>
      <w:r w:rsidR="00DA3B16" w:rsidRPr="00F51308">
        <w:rPr>
          <w:rFonts w:ascii="Century Gothic" w:hAnsi="Century Gothic"/>
        </w:rPr>
        <w:t xml:space="preserve"> </w:t>
      </w:r>
      <w:bookmarkEnd w:id="18"/>
      <w:r w:rsidR="00DA3B16" w:rsidRPr="00F51308">
        <w:rPr>
          <w:rFonts w:ascii="Century Gothic" w:hAnsi="Century Gothic"/>
        </w:rPr>
        <w:t>exploitation;</w:t>
      </w:r>
    </w:p>
    <w:p w14:paraId="6A6D132A" w14:textId="77777777" w:rsidR="00DA3B16" w:rsidRPr="00F51308" w:rsidRDefault="00DA3B16" w:rsidP="00837D75">
      <w:pPr>
        <w:pStyle w:val="ListParagraph"/>
        <w:numPr>
          <w:ilvl w:val="0"/>
          <w:numId w:val="12"/>
        </w:numPr>
        <w:jc w:val="both"/>
        <w:rPr>
          <w:rFonts w:ascii="Century Gothic" w:hAnsi="Century Gothic"/>
        </w:rPr>
      </w:pPr>
      <w:r w:rsidRPr="00F51308">
        <w:rPr>
          <w:rFonts w:ascii="Century Gothic" w:hAnsi="Century Gothic"/>
        </w:rPr>
        <w:lastRenderedPageBreak/>
        <w:t xml:space="preserve">is in a family circumstance presenting challenges for the child, such as substance abuse, adult mental health problems or domestic abuse; </w:t>
      </w:r>
    </w:p>
    <w:p w14:paraId="75852A97" w14:textId="77777777" w:rsidR="00DA3B16" w:rsidRPr="00F51308" w:rsidRDefault="00DA3B16" w:rsidP="00837D75">
      <w:pPr>
        <w:pStyle w:val="ListParagraph"/>
        <w:numPr>
          <w:ilvl w:val="0"/>
          <w:numId w:val="12"/>
        </w:numPr>
        <w:jc w:val="both"/>
        <w:rPr>
          <w:rFonts w:ascii="Century Gothic" w:hAnsi="Century Gothic"/>
        </w:rPr>
      </w:pPr>
      <w:r w:rsidRPr="00F51308">
        <w:rPr>
          <w:rFonts w:ascii="Century Gothic" w:hAnsi="Century Gothic"/>
        </w:rPr>
        <w:t>has returned home to their family from care;</w:t>
      </w:r>
    </w:p>
    <w:p w14:paraId="10BFD81F" w14:textId="77777777" w:rsidR="00DA3B16" w:rsidRPr="00F51308" w:rsidRDefault="00DA3B16" w:rsidP="00837D75">
      <w:pPr>
        <w:pStyle w:val="ListParagraph"/>
        <w:numPr>
          <w:ilvl w:val="0"/>
          <w:numId w:val="12"/>
        </w:numPr>
        <w:jc w:val="both"/>
        <w:rPr>
          <w:rFonts w:ascii="Century Gothic" w:hAnsi="Century Gothic"/>
        </w:rPr>
      </w:pPr>
      <w:r w:rsidRPr="00F51308">
        <w:rPr>
          <w:rFonts w:ascii="Century Gothic" w:hAnsi="Century Gothic"/>
        </w:rPr>
        <w:t>is showing early signs of abuse and/or neglect;</w:t>
      </w:r>
    </w:p>
    <w:p w14:paraId="2AD2DB14" w14:textId="40098CC8" w:rsidR="00DA3B16" w:rsidRPr="00F51308" w:rsidRDefault="00DA3B16" w:rsidP="00837D75">
      <w:pPr>
        <w:pStyle w:val="ListParagraph"/>
        <w:numPr>
          <w:ilvl w:val="0"/>
          <w:numId w:val="12"/>
        </w:numPr>
        <w:jc w:val="both"/>
        <w:rPr>
          <w:rFonts w:ascii="Century Gothic" w:hAnsi="Century Gothic"/>
        </w:rPr>
      </w:pPr>
      <w:r w:rsidRPr="00F51308">
        <w:rPr>
          <w:rFonts w:ascii="Century Gothic" w:hAnsi="Century Gothic"/>
        </w:rPr>
        <w:t>is at risk of being radicalised or exploited;</w:t>
      </w:r>
    </w:p>
    <w:p w14:paraId="3F18C233" w14:textId="77777777" w:rsidR="006901E9" w:rsidRPr="00F51308" w:rsidRDefault="006901E9" w:rsidP="00837D75">
      <w:pPr>
        <w:pStyle w:val="ListParagraph"/>
        <w:numPr>
          <w:ilvl w:val="0"/>
          <w:numId w:val="12"/>
        </w:numPr>
        <w:jc w:val="both"/>
        <w:rPr>
          <w:rFonts w:ascii="Century Gothic" w:eastAsia="Century Gothic" w:hAnsi="Century Gothic" w:cs="Century Gothic"/>
        </w:rPr>
      </w:pPr>
      <w:r w:rsidRPr="00F51308">
        <w:rPr>
          <w:rFonts w:ascii="Century Gothic" w:eastAsia="Century Gothic" w:hAnsi="Century Gothic" w:cs="Century Gothic"/>
        </w:rPr>
        <w:t>is at risk of ‘honour-based’ abuse such as Female Genital Mutilation or Forced Marriage;</w:t>
      </w:r>
    </w:p>
    <w:p w14:paraId="33DEE3E9" w14:textId="5D024DF8" w:rsidR="006901E9" w:rsidRPr="00F51308" w:rsidRDefault="006901E9" w:rsidP="00837D75">
      <w:pPr>
        <w:pStyle w:val="ListParagraph"/>
        <w:numPr>
          <w:ilvl w:val="0"/>
          <w:numId w:val="12"/>
        </w:numPr>
        <w:jc w:val="both"/>
        <w:rPr>
          <w:rFonts w:ascii="Century Gothic" w:eastAsia="Century Gothic" w:hAnsi="Century Gothic" w:cs="Century Gothic"/>
        </w:rPr>
      </w:pPr>
      <w:r w:rsidRPr="00F51308">
        <w:rPr>
          <w:rFonts w:ascii="Century Gothic" w:eastAsia="Century Gothic" w:hAnsi="Century Gothic" w:cs="Century Gothic"/>
        </w:rPr>
        <w:t xml:space="preserve">is </w:t>
      </w:r>
      <w:bookmarkStart w:id="19" w:name="_Hlk117553390"/>
      <w:r w:rsidRPr="00F51308">
        <w:rPr>
          <w:rFonts w:ascii="Century Gothic" w:eastAsia="Century Gothic" w:hAnsi="Century Gothic" w:cs="Century Gothic"/>
        </w:rPr>
        <w:t>persistently absent from the setting and their agreed pattern of attendance, including persistent absences for part of their session/day</w:t>
      </w:r>
      <w:bookmarkEnd w:id="19"/>
      <w:r w:rsidR="00122C62" w:rsidRPr="00F51308">
        <w:rPr>
          <w:rFonts w:ascii="Century Gothic" w:eastAsia="Century Gothic" w:hAnsi="Century Gothic" w:cs="Century Gothic"/>
        </w:rPr>
        <w:t>;</w:t>
      </w:r>
    </w:p>
    <w:p w14:paraId="762B627B" w14:textId="77777777" w:rsidR="00DA3B16" w:rsidRPr="00A251EA" w:rsidRDefault="00DA3B16" w:rsidP="00837D75">
      <w:pPr>
        <w:pStyle w:val="ListParagraph"/>
        <w:numPr>
          <w:ilvl w:val="0"/>
          <w:numId w:val="12"/>
        </w:numPr>
        <w:jc w:val="both"/>
        <w:rPr>
          <w:rFonts w:ascii="Century Gothic" w:hAnsi="Century Gothic"/>
        </w:rPr>
      </w:pPr>
      <w:r w:rsidRPr="002800A9">
        <w:rPr>
          <w:rFonts w:ascii="Century Gothic" w:hAnsi="Century Gothic"/>
        </w:rPr>
        <w:t>is a privately fostered child.</w:t>
      </w:r>
    </w:p>
    <w:p w14:paraId="796E0F2D" w14:textId="00A3E42C" w:rsidR="00DA3B16" w:rsidRPr="00A251EA" w:rsidRDefault="00D153D4" w:rsidP="00A251EA">
      <w:pPr>
        <w:jc w:val="both"/>
        <w:rPr>
          <w:rFonts w:ascii="Century Gothic" w:hAnsi="Century Gothic"/>
        </w:rPr>
      </w:pPr>
      <w:r>
        <w:rPr>
          <w:rFonts w:ascii="Century Gothic" w:hAnsi="Century Gothic"/>
        </w:rPr>
        <w:t>6</w:t>
      </w:r>
      <w:r w:rsidR="0001384A">
        <w:rPr>
          <w:rFonts w:ascii="Century Gothic" w:hAnsi="Century Gothic"/>
        </w:rPr>
        <w:t xml:space="preserve">.6 </w:t>
      </w:r>
      <w:r w:rsidR="00A53DC1" w:rsidRPr="0001384A">
        <w:rPr>
          <w:rFonts w:ascii="Century Gothic" w:hAnsi="Century Gothic"/>
        </w:rPr>
        <w:t>We recognise</w:t>
      </w:r>
      <w:r w:rsidR="00DA3B16" w:rsidRPr="0001384A">
        <w:rPr>
          <w:rFonts w:ascii="Century Gothic" w:hAnsi="Century Gothic"/>
        </w:rPr>
        <w:t xml:space="preserve"> that abuse can take many different forms. </w:t>
      </w:r>
      <w:r w:rsidR="00A53DC1" w:rsidRPr="0001384A">
        <w:rPr>
          <w:rFonts w:ascii="Century Gothic" w:hAnsi="Century Gothic"/>
        </w:rPr>
        <w:t xml:space="preserve">The Designated Safeguarding Lead and </w:t>
      </w:r>
      <w:r>
        <w:rPr>
          <w:rFonts w:ascii="Century Gothic" w:hAnsi="Century Gothic"/>
        </w:rPr>
        <w:t xml:space="preserve">staff </w:t>
      </w:r>
      <w:r w:rsidR="00DA3B16" w:rsidRPr="0001384A">
        <w:rPr>
          <w:rFonts w:ascii="Century Gothic" w:hAnsi="Century Gothic"/>
        </w:rPr>
        <w:t>will also receive training on the following iss</w:t>
      </w:r>
      <w:r w:rsidR="00A53DC1" w:rsidRPr="0001384A">
        <w:rPr>
          <w:rFonts w:ascii="Century Gothic" w:hAnsi="Century Gothic"/>
        </w:rPr>
        <w:t xml:space="preserve">ues and </w:t>
      </w:r>
      <w:r w:rsidR="00A53DC1" w:rsidRPr="0071665B">
        <w:rPr>
          <w:rFonts w:ascii="Century Gothic" w:hAnsi="Century Gothic"/>
        </w:rPr>
        <w:t>action</w:t>
      </w:r>
      <w:r w:rsidR="00122C62" w:rsidRPr="0071665B">
        <w:rPr>
          <w:rFonts w:ascii="Century Gothic" w:hAnsi="Century Gothic"/>
        </w:rPr>
        <w:t>s that</w:t>
      </w:r>
      <w:r w:rsidR="00A53DC1" w:rsidRPr="0071665B">
        <w:rPr>
          <w:rFonts w:ascii="Century Gothic" w:hAnsi="Century Gothic"/>
        </w:rPr>
        <w:t xml:space="preserve"> will be</w:t>
      </w:r>
      <w:r w:rsidR="00A53DC1" w:rsidRPr="0001384A">
        <w:rPr>
          <w:rFonts w:ascii="Century Gothic" w:hAnsi="Century Gothic"/>
        </w:rPr>
        <w:t xml:space="preserve"> taken if we believe</w:t>
      </w:r>
      <w:r w:rsidR="00DA3B16" w:rsidRPr="0001384A">
        <w:rPr>
          <w:rFonts w:ascii="Century Gothic" w:hAnsi="Century Gothic"/>
        </w:rPr>
        <w:t xml:space="preserve"> that a child is at risk of or is the victim of</w:t>
      </w:r>
      <w:r w:rsidR="00122C62">
        <w:rPr>
          <w:rFonts w:ascii="Century Gothic" w:hAnsi="Century Gothic"/>
        </w:rPr>
        <w:t>:</w:t>
      </w:r>
    </w:p>
    <w:p w14:paraId="1166D452" w14:textId="6708E8C9" w:rsidR="00F5259F" w:rsidRDefault="00F5259F" w:rsidP="00837D75">
      <w:pPr>
        <w:pStyle w:val="ListParagraph"/>
        <w:numPr>
          <w:ilvl w:val="0"/>
          <w:numId w:val="11"/>
        </w:numPr>
        <w:jc w:val="both"/>
        <w:rPr>
          <w:rFonts w:ascii="Century Gothic" w:hAnsi="Century Gothic"/>
        </w:rPr>
      </w:pPr>
      <w:r>
        <w:rPr>
          <w:rFonts w:ascii="Century Gothic" w:hAnsi="Century Gothic"/>
        </w:rPr>
        <w:t>bullying, including cyber- or online-bullying</w:t>
      </w:r>
    </w:p>
    <w:p w14:paraId="30EC04DD" w14:textId="25D29894" w:rsidR="00F5259F" w:rsidRDefault="00F5259F" w:rsidP="00837D75">
      <w:pPr>
        <w:pStyle w:val="ListParagraph"/>
        <w:numPr>
          <w:ilvl w:val="0"/>
          <w:numId w:val="11"/>
        </w:numPr>
        <w:jc w:val="both"/>
        <w:rPr>
          <w:rFonts w:ascii="Century Gothic" w:hAnsi="Century Gothic"/>
        </w:rPr>
      </w:pPr>
      <w:r>
        <w:rPr>
          <w:rFonts w:ascii="Century Gothic" w:hAnsi="Century Gothic"/>
        </w:rPr>
        <w:t xml:space="preserve">child criminal exploitation </w:t>
      </w:r>
      <w:r w:rsidR="0080105F" w:rsidRPr="0080105F">
        <w:rPr>
          <w:rFonts w:ascii="Century Gothic" w:hAnsi="Century Gothic"/>
          <w:b/>
          <w:bCs/>
          <w:color w:val="7030A0"/>
        </w:rPr>
        <w:t>and sexual exploitation</w:t>
      </w:r>
      <w:r w:rsidR="0080105F" w:rsidRPr="0080105F">
        <w:rPr>
          <w:rFonts w:ascii="Century Gothic" w:hAnsi="Century Gothic"/>
          <w:color w:val="7030A0"/>
        </w:rPr>
        <w:t xml:space="preserve"> </w:t>
      </w:r>
      <w:r>
        <w:rPr>
          <w:rFonts w:ascii="Century Gothic" w:hAnsi="Century Gothic"/>
        </w:rPr>
        <w:t>(including involvement in county lines)</w:t>
      </w:r>
    </w:p>
    <w:p w14:paraId="01C660A7" w14:textId="6D2C0AB1" w:rsidR="00F5259F" w:rsidRPr="00F51308" w:rsidRDefault="00F5259F" w:rsidP="00837D75">
      <w:pPr>
        <w:pStyle w:val="ListParagraph"/>
        <w:numPr>
          <w:ilvl w:val="0"/>
          <w:numId w:val="11"/>
        </w:numPr>
        <w:jc w:val="both"/>
        <w:rPr>
          <w:rFonts w:ascii="Century Gothic" w:hAnsi="Century Gothic"/>
        </w:rPr>
      </w:pPr>
      <w:r w:rsidRPr="00F51308">
        <w:rPr>
          <w:rFonts w:ascii="Century Gothic" w:hAnsi="Century Gothic"/>
        </w:rPr>
        <w:t>child on child abuse</w:t>
      </w:r>
    </w:p>
    <w:p w14:paraId="6E2C14EC" w14:textId="4DA31BEA" w:rsidR="00F5259F" w:rsidRPr="00F51308" w:rsidRDefault="00F5259F" w:rsidP="00837D75">
      <w:pPr>
        <w:pStyle w:val="ListParagraph"/>
        <w:numPr>
          <w:ilvl w:val="0"/>
          <w:numId w:val="11"/>
        </w:numPr>
        <w:jc w:val="both"/>
        <w:rPr>
          <w:rFonts w:ascii="Century Gothic" w:hAnsi="Century Gothic"/>
        </w:rPr>
      </w:pPr>
      <w:r w:rsidRPr="00F51308">
        <w:rPr>
          <w:rFonts w:ascii="Century Gothic" w:hAnsi="Century Gothic"/>
        </w:rPr>
        <w:t>child sexual exploitation</w:t>
      </w:r>
    </w:p>
    <w:p w14:paraId="6E24DA44" w14:textId="0572C457" w:rsidR="00F5259F" w:rsidRPr="00F51308" w:rsidRDefault="00F5259F" w:rsidP="00837D75">
      <w:pPr>
        <w:pStyle w:val="ListParagraph"/>
        <w:numPr>
          <w:ilvl w:val="0"/>
          <w:numId w:val="11"/>
        </w:numPr>
        <w:jc w:val="both"/>
        <w:rPr>
          <w:rFonts w:ascii="Century Gothic" w:hAnsi="Century Gothic"/>
        </w:rPr>
      </w:pPr>
      <w:r w:rsidRPr="00F51308">
        <w:rPr>
          <w:rFonts w:ascii="Century Gothic" w:hAnsi="Century Gothic"/>
        </w:rPr>
        <w:t>domestic abuse</w:t>
      </w:r>
    </w:p>
    <w:p w14:paraId="35E5BAC3" w14:textId="1EE2F967" w:rsidR="00F5259F" w:rsidRPr="00F51308" w:rsidRDefault="00F5259F" w:rsidP="00837D75">
      <w:pPr>
        <w:pStyle w:val="ListParagraph"/>
        <w:numPr>
          <w:ilvl w:val="0"/>
          <w:numId w:val="11"/>
        </w:numPr>
        <w:jc w:val="both"/>
        <w:rPr>
          <w:rFonts w:ascii="Century Gothic" w:hAnsi="Century Gothic"/>
        </w:rPr>
      </w:pPr>
      <w:r w:rsidRPr="00F51308">
        <w:rPr>
          <w:rFonts w:ascii="Century Gothic" w:hAnsi="Century Gothic"/>
        </w:rPr>
        <w:t>emotional abuse</w:t>
      </w:r>
    </w:p>
    <w:p w14:paraId="22FB23FE" w14:textId="048695F3" w:rsidR="00F5259F" w:rsidRPr="00F51308" w:rsidRDefault="00F5259F" w:rsidP="00837D75">
      <w:pPr>
        <w:pStyle w:val="ListParagraph"/>
        <w:numPr>
          <w:ilvl w:val="0"/>
          <w:numId w:val="11"/>
        </w:numPr>
        <w:jc w:val="both"/>
        <w:rPr>
          <w:rFonts w:ascii="Century Gothic" w:hAnsi="Century Gothic"/>
        </w:rPr>
      </w:pPr>
      <w:r w:rsidRPr="00F51308">
        <w:rPr>
          <w:rFonts w:ascii="Century Gothic" w:hAnsi="Century Gothic"/>
        </w:rPr>
        <w:t>fabricated or induced illness</w:t>
      </w:r>
    </w:p>
    <w:p w14:paraId="17A096A0" w14:textId="3A33413A" w:rsidR="00F5259F" w:rsidRPr="00F51308" w:rsidRDefault="00F5259F" w:rsidP="00837D75">
      <w:pPr>
        <w:pStyle w:val="ListParagraph"/>
        <w:numPr>
          <w:ilvl w:val="0"/>
          <w:numId w:val="11"/>
        </w:numPr>
        <w:jc w:val="both"/>
        <w:rPr>
          <w:rFonts w:ascii="Century Gothic" w:hAnsi="Century Gothic"/>
        </w:rPr>
      </w:pPr>
      <w:r w:rsidRPr="00F51308">
        <w:rPr>
          <w:rFonts w:ascii="Century Gothic" w:hAnsi="Century Gothic"/>
        </w:rPr>
        <w:t>faith-based abuse</w:t>
      </w:r>
    </w:p>
    <w:p w14:paraId="06BF3951" w14:textId="5B5A1F84" w:rsidR="00F5259F" w:rsidRPr="00F51308" w:rsidRDefault="00F5259F" w:rsidP="00837D75">
      <w:pPr>
        <w:pStyle w:val="ListParagraph"/>
        <w:numPr>
          <w:ilvl w:val="0"/>
          <w:numId w:val="11"/>
        </w:numPr>
        <w:jc w:val="both"/>
        <w:rPr>
          <w:rFonts w:ascii="Century Gothic" w:hAnsi="Century Gothic"/>
        </w:rPr>
      </w:pPr>
      <w:r w:rsidRPr="00F51308">
        <w:rPr>
          <w:rFonts w:ascii="Century Gothic" w:hAnsi="Century Gothic"/>
        </w:rPr>
        <w:t>female genital mutilation</w:t>
      </w:r>
    </w:p>
    <w:p w14:paraId="71068CF3" w14:textId="2B77F5CD" w:rsidR="00F5259F" w:rsidRPr="00F51308" w:rsidRDefault="00F5259F" w:rsidP="00837D75">
      <w:pPr>
        <w:pStyle w:val="ListParagraph"/>
        <w:numPr>
          <w:ilvl w:val="0"/>
          <w:numId w:val="11"/>
        </w:numPr>
        <w:jc w:val="both"/>
        <w:rPr>
          <w:rFonts w:ascii="Century Gothic" w:hAnsi="Century Gothic"/>
        </w:rPr>
      </w:pPr>
      <w:r w:rsidRPr="00F51308">
        <w:rPr>
          <w:rFonts w:ascii="Century Gothic" w:hAnsi="Century Gothic"/>
        </w:rPr>
        <w:t xml:space="preserve">forced </w:t>
      </w:r>
      <w:proofErr w:type="gramStart"/>
      <w:r w:rsidRPr="00F51308">
        <w:rPr>
          <w:rFonts w:ascii="Century Gothic" w:hAnsi="Century Gothic"/>
        </w:rPr>
        <w:t>marriage</w:t>
      </w:r>
      <w:proofErr w:type="gramEnd"/>
    </w:p>
    <w:p w14:paraId="235A2CC8" w14:textId="341D9410" w:rsidR="00F5259F" w:rsidRPr="00F51308" w:rsidRDefault="00F5259F" w:rsidP="00837D75">
      <w:pPr>
        <w:pStyle w:val="ListParagraph"/>
        <w:numPr>
          <w:ilvl w:val="0"/>
          <w:numId w:val="11"/>
        </w:numPr>
        <w:jc w:val="both"/>
        <w:rPr>
          <w:rFonts w:ascii="Century Gothic" w:hAnsi="Century Gothic"/>
        </w:rPr>
      </w:pPr>
      <w:r w:rsidRPr="00F51308">
        <w:rPr>
          <w:rFonts w:ascii="Century Gothic" w:hAnsi="Century Gothic"/>
        </w:rPr>
        <w:t>gangs or youth violence</w:t>
      </w:r>
    </w:p>
    <w:p w14:paraId="5574BAB7" w14:textId="6DC5F470" w:rsidR="00F5259F" w:rsidRPr="00F51308" w:rsidRDefault="00F5259F" w:rsidP="00837D75">
      <w:pPr>
        <w:pStyle w:val="ListParagraph"/>
        <w:numPr>
          <w:ilvl w:val="0"/>
          <w:numId w:val="11"/>
        </w:numPr>
        <w:jc w:val="both"/>
        <w:rPr>
          <w:rFonts w:ascii="Century Gothic" w:hAnsi="Century Gothic"/>
          <w:strike/>
        </w:rPr>
      </w:pPr>
      <w:r w:rsidRPr="00F51308">
        <w:rPr>
          <w:rFonts w:ascii="Century Gothic" w:hAnsi="Century Gothic"/>
        </w:rPr>
        <w:t xml:space="preserve">gender-based violence </w:t>
      </w:r>
    </w:p>
    <w:p w14:paraId="7A2BD1F3" w14:textId="5E3F6997" w:rsidR="00F5259F" w:rsidRPr="00F51308" w:rsidRDefault="00F5259F" w:rsidP="00837D75">
      <w:pPr>
        <w:pStyle w:val="ListParagraph"/>
        <w:numPr>
          <w:ilvl w:val="0"/>
          <w:numId w:val="11"/>
        </w:numPr>
        <w:jc w:val="both"/>
        <w:rPr>
          <w:rFonts w:ascii="Century Gothic" w:hAnsi="Century Gothic"/>
        </w:rPr>
      </w:pPr>
      <w:r w:rsidRPr="00F51308">
        <w:rPr>
          <w:rFonts w:ascii="Century Gothic" w:hAnsi="Century Gothic"/>
        </w:rPr>
        <w:t>hate</w:t>
      </w:r>
    </w:p>
    <w:p w14:paraId="7E223E73" w14:textId="77777777" w:rsidR="00F5259F" w:rsidRPr="00F51308" w:rsidRDefault="00F5259F" w:rsidP="00837D75">
      <w:pPr>
        <w:pStyle w:val="ListParagraph"/>
        <w:numPr>
          <w:ilvl w:val="0"/>
          <w:numId w:val="11"/>
        </w:numPr>
        <w:jc w:val="both"/>
        <w:rPr>
          <w:rFonts w:ascii="Century Gothic" w:hAnsi="Century Gothic"/>
        </w:rPr>
      </w:pPr>
      <w:bookmarkStart w:id="20" w:name="_Hlk115795437"/>
      <w:r w:rsidRPr="00F51308">
        <w:rPr>
          <w:rFonts w:ascii="Century Gothic" w:hAnsi="Century Gothic"/>
        </w:rPr>
        <w:t>mental health</w:t>
      </w:r>
    </w:p>
    <w:bookmarkEnd w:id="20"/>
    <w:p w14:paraId="054AC3EB" w14:textId="41C2BE44" w:rsidR="00F5259F" w:rsidRPr="00F51308" w:rsidRDefault="00F5259F" w:rsidP="00837D75">
      <w:pPr>
        <w:pStyle w:val="ListParagraph"/>
        <w:numPr>
          <w:ilvl w:val="0"/>
          <w:numId w:val="11"/>
        </w:numPr>
        <w:jc w:val="both"/>
        <w:rPr>
          <w:rFonts w:ascii="Century Gothic" w:hAnsi="Century Gothic"/>
        </w:rPr>
      </w:pPr>
      <w:r w:rsidRPr="00F51308">
        <w:rPr>
          <w:rFonts w:ascii="Century Gothic" w:hAnsi="Century Gothic"/>
        </w:rPr>
        <w:t>neglect</w:t>
      </w:r>
    </w:p>
    <w:p w14:paraId="0E49335A" w14:textId="670A0C92" w:rsidR="00DA3B16" w:rsidRPr="00F51308" w:rsidRDefault="00DA3B16" w:rsidP="00837D75">
      <w:pPr>
        <w:pStyle w:val="ListParagraph"/>
        <w:numPr>
          <w:ilvl w:val="0"/>
          <w:numId w:val="11"/>
        </w:numPr>
        <w:jc w:val="both"/>
        <w:rPr>
          <w:rFonts w:ascii="Century Gothic" w:hAnsi="Century Gothic"/>
        </w:rPr>
      </w:pPr>
      <w:r w:rsidRPr="00F51308">
        <w:rPr>
          <w:rFonts w:ascii="Century Gothic" w:hAnsi="Century Gothic"/>
        </w:rPr>
        <w:t>physical abuse</w:t>
      </w:r>
    </w:p>
    <w:p w14:paraId="594C2C4A" w14:textId="07911D07" w:rsidR="00F5259F" w:rsidRPr="00F51308" w:rsidRDefault="00F5259F" w:rsidP="00837D75">
      <w:pPr>
        <w:pStyle w:val="ListParagraph"/>
        <w:numPr>
          <w:ilvl w:val="0"/>
          <w:numId w:val="11"/>
        </w:numPr>
        <w:jc w:val="both"/>
        <w:rPr>
          <w:rFonts w:ascii="Century Gothic" w:hAnsi="Century Gothic"/>
        </w:rPr>
      </w:pPr>
      <w:r w:rsidRPr="00F51308">
        <w:rPr>
          <w:rFonts w:ascii="Century Gothic" w:hAnsi="Century Gothic"/>
        </w:rPr>
        <w:t>radicalisation</w:t>
      </w:r>
    </w:p>
    <w:p w14:paraId="5A4BF56A" w14:textId="65133CCE" w:rsidR="00F5259F" w:rsidRPr="00F51308" w:rsidRDefault="00F5259F" w:rsidP="00837D75">
      <w:pPr>
        <w:pStyle w:val="ListParagraph"/>
        <w:numPr>
          <w:ilvl w:val="0"/>
          <w:numId w:val="11"/>
        </w:numPr>
        <w:jc w:val="both"/>
        <w:rPr>
          <w:rFonts w:ascii="Century Gothic" w:hAnsi="Century Gothic"/>
        </w:rPr>
      </w:pPr>
      <w:r w:rsidRPr="00F51308">
        <w:rPr>
          <w:rFonts w:ascii="Century Gothic" w:hAnsi="Century Gothic"/>
        </w:rPr>
        <w:t>relationship abuse</w:t>
      </w:r>
    </w:p>
    <w:p w14:paraId="2F12B7E1" w14:textId="77777777" w:rsidR="00F5259F" w:rsidRPr="00F51308" w:rsidRDefault="00F5259F" w:rsidP="00837D75">
      <w:pPr>
        <w:pStyle w:val="ListParagraph"/>
        <w:numPr>
          <w:ilvl w:val="0"/>
          <w:numId w:val="11"/>
        </w:numPr>
        <w:jc w:val="both"/>
        <w:rPr>
          <w:rFonts w:ascii="Century Gothic" w:hAnsi="Century Gothic"/>
        </w:rPr>
      </w:pPr>
      <w:r w:rsidRPr="00F51308">
        <w:rPr>
          <w:rFonts w:ascii="Century Gothic" w:hAnsi="Century Gothic"/>
        </w:rPr>
        <w:t>serious violence and harassment</w:t>
      </w:r>
    </w:p>
    <w:p w14:paraId="7C24FA71" w14:textId="2E108B92" w:rsidR="00F5259F" w:rsidRPr="00F51308" w:rsidRDefault="00F5259F" w:rsidP="00837D75">
      <w:pPr>
        <w:pStyle w:val="ListParagraph"/>
        <w:numPr>
          <w:ilvl w:val="0"/>
          <w:numId w:val="11"/>
        </w:numPr>
        <w:jc w:val="both"/>
        <w:rPr>
          <w:rFonts w:ascii="Century Gothic" w:hAnsi="Century Gothic"/>
        </w:rPr>
      </w:pPr>
      <w:r w:rsidRPr="00F51308">
        <w:rPr>
          <w:rFonts w:ascii="Century Gothic" w:hAnsi="Century Gothic"/>
        </w:rPr>
        <w:t>sexual abuse</w:t>
      </w:r>
    </w:p>
    <w:p w14:paraId="30D20AAA" w14:textId="4BC7269F" w:rsidR="00F5259F" w:rsidRPr="00F51308" w:rsidRDefault="00F5259F" w:rsidP="00837D75">
      <w:pPr>
        <w:pStyle w:val="ListParagraph"/>
        <w:numPr>
          <w:ilvl w:val="0"/>
          <w:numId w:val="11"/>
        </w:numPr>
        <w:jc w:val="both"/>
        <w:rPr>
          <w:rFonts w:ascii="Century Gothic" w:hAnsi="Century Gothic"/>
        </w:rPr>
      </w:pPr>
      <w:r w:rsidRPr="00F51308">
        <w:rPr>
          <w:rFonts w:ascii="Century Gothic" w:hAnsi="Century Gothic"/>
        </w:rPr>
        <w:t>sexual violence or sexual harassment (including child on child abuse)</w:t>
      </w:r>
    </w:p>
    <w:p w14:paraId="04EFDD53" w14:textId="32217FA6" w:rsidR="00F5259F" w:rsidRPr="00F51308" w:rsidRDefault="00F5259F" w:rsidP="00837D75">
      <w:pPr>
        <w:pStyle w:val="ListParagraph"/>
        <w:numPr>
          <w:ilvl w:val="0"/>
          <w:numId w:val="11"/>
        </w:numPr>
        <w:jc w:val="both"/>
        <w:rPr>
          <w:rFonts w:ascii="Century Gothic" w:hAnsi="Century Gothic"/>
        </w:rPr>
      </w:pPr>
      <w:r w:rsidRPr="00F51308">
        <w:rPr>
          <w:rFonts w:ascii="Century Gothic" w:hAnsi="Century Gothic"/>
        </w:rPr>
        <w:t>sharing of consensual and non-consensual nude and semi-nude images/videos</w:t>
      </w:r>
    </w:p>
    <w:p w14:paraId="6497683F" w14:textId="671FA0E2" w:rsidR="00DA3B16" w:rsidRPr="00F51308" w:rsidRDefault="00D95226" w:rsidP="00837D75">
      <w:pPr>
        <w:pStyle w:val="ListParagraph"/>
        <w:numPr>
          <w:ilvl w:val="0"/>
          <w:numId w:val="11"/>
        </w:numPr>
        <w:jc w:val="both"/>
        <w:rPr>
          <w:rFonts w:ascii="Century Gothic" w:hAnsi="Century Gothic"/>
        </w:rPr>
      </w:pPr>
      <w:r w:rsidRPr="00F51308">
        <w:rPr>
          <w:rFonts w:ascii="Century Gothic" w:hAnsi="Century Gothic"/>
        </w:rPr>
        <w:t xml:space="preserve">so-called </w:t>
      </w:r>
      <w:r w:rsidR="00DA3B16" w:rsidRPr="00F51308">
        <w:rPr>
          <w:rFonts w:ascii="Century Gothic" w:hAnsi="Century Gothic"/>
        </w:rPr>
        <w:t xml:space="preserve">honour-based </w:t>
      </w:r>
      <w:r w:rsidR="00D041E3" w:rsidRPr="00F51308">
        <w:rPr>
          <w:rFonts w:ascii="Century Gothic" w:hAnsi="Century Gothic"/>
        </w:rPr>
        <w:t>abuse</w:t>
      </w:r>
    </w:p>
    <w:p w14:paraId="4990A73A" w14:textId="1C929B5A" w:rsidR="00DA3B16" w:rsidRDefault="00DA3B16" w:rsidP="00837D75">
      <w:pPr>
        <w:pStyle w:val="ListParagraph"/>
        <w:numPr>
          <w:ilvl w:val="0"/>
          <w:numId w:val="11"/>
        </w:numPr>
        <w:jc w:val="both"/>
        <w:rPr>
          <w:rFonts w:ascii="Century Gothic" w:hAnsi="Century Gothic"/>
        </w:rPr>
      </w:pPr>
      <w:r w:rsidRPr="00F51308">
        <w:rPr>
          <w:rFonts w:ascii="Century Gothic" w:hAnsi="Century Gothic"/>
        </w:rPr>
        <w:t>trafficking and</w:t>
      </w:r>
      <w:r w:rsidR="00A53DC1" w:rsidRPr="00F51308">
        <w:rPr>
          <w:rFonts w:ascii="Century Gothic" w:hAnsi="Century Gothic"/>
        </w:rPr>
        <w:t>/or</w:t>
      </w:r>
      <w:r w:rsidRPr="00F51308">
        <w:rPr>
          <w:rFonts w:ascii="Century Gothic" w:hAnsi="Century Gothic"/>
        </w:rPr>
        <w:t xml:space="preserve"> modern slavery</w:t>
      </w:r>
    </w:p>
    <w:p w14:paraId="29022CFE" w14:textId="77777777" w:rsidR="00D358EB" w:rsidRPr="00343A75" w:rsidRDefault="00D358EB" w:rsidP="00D358EB">
      <w:pPr>
        <w:pStyle w:val="ListParagraph"/>
        <w:numPr>
          <w:ilvl w:val="0"/>
          <w:numId w:val="11"/>
        </w:numPr>
        <w:jc w:val="both"/>
        <w:rPr>
          <w:rFonts w:ascii="Century Gothic" w:hAnsi="Century Gothic"/>
          <w:b/>
          <w:bCs/>
          <w:color w:val="7030A0"/>
        </w:rPr>
      </w:pPr>
      <w:r w:rsidRPr="00343A75">
        <w:rPr>
          <w:rFonts w:ascii="Century Gothic" w:hAnsi="Century Gothic"/>
          <w:b/>
          <w:bCs/>
          <w:color w:val="7030A0"/>
        </w:rPr>
        <w:t xml:space="preserve">Online Safety  </w:t>
      </w:r>
    </w:p>
    <w:p w14:paraId="71DCB08A" w14:textId="2BEAFE70" w:rsidR="000620E5" w:rsidRPr="00F51308" w:rsidRDefault="000620E5" w:rsidP="0042444C">
      <w:pPr>
        <w:jc w:val="both"/>
        <w:rPr>
          <w:rFonts w:ascii="Century Gothic" w:eastAsia="Century Gothic" w:hAnsi="Century Gothic" w:cs="Century Gothic"/>
        </w:rPr>
      </w:pPr>
      <w:r w:rsidRPr="00F51308">
        <w:rPr>
          <w:rFonts w:ascii="Century Gothic" w:eastAsia="Century Gothic" w:hAnsi="Century Gothic" w:cs="Century Gothic"/>
        </w:rPr>
        <w:t>6.7 Children potentially at greater risk of harm</w:t>
      </w:r>
    </w:p>
    <w:p w14:paraId="3FFF5448" w14:textId="50BE3363" w:rsidR="000620E5" w:rsidRPr="00F51308" w:rsidRDefault="0042444C" w:rsidP="0042444C">
      <w:pPr>
        <w:jc w:val="both"/>
        <w:rPr>
          <w:rFonts w:ascii="Century Gothic" w:eastAsia="Century Gothic" w:hAnsi="Century Gothic" w:cs="Century Gothic"/>
        </w:rPr>
      </w:pPr>
      <w:r w:rsidRPr="00F51308">
        <w:rPr>
          <w:rFonts w:ascii="Century Gothic" w:eastAsia="Century Gothic" w:hAnsi="Century Gothic" w:cs="Century Gothic"/>
        </w:rPr>
        <w:t>6.7</w:t>
      </w:r>
      <w:r w:rsidR="000620E5" w:rsidRPr="00F51308">
        <w:rPr>
          <w:rFonts w:ascii="Century Gothic" w:eastAsia="Century Gothic" w:hAnsi="Century Gothic" w:cs="Century Gothic"/>
        </w:rPr>
        <w:t>.1</w:t>
      </w:r>
      <w:r w:rsidR="000620E5" w:rsidRPr="00F51308">
        <w:rPr>
          <w:rFonts w:ascii="Century Gothic" w:hAnsi="Century Gothic"/>
        </w:rPr>
        <w:t xml:space="preserve"> Whilst all children should be protected, our setting recognises that some groups of children are potentially at greater risk of harm than others. The list below is not </w:t>
      </w:r>
      <w:proofErr w:type="gramStart"/>
      <w:r w:rsidR="000620E5" w:rsidRPr="00F51308">
        <w:rPr>
          <w:rFonts w:ascii="Century Gothic" w:hAnsi="Century Gothic"/>
        </w:rPr>
        <w:t>exhaustive, but</w:t>
      </w:r>
      <w:proofErr w:type="gramEnd"/>
      <w:r w:rsidR="000620E5" w:rsidRPr="00F51308">
        <w:rPr>
          <w:rFonts w:ascii="Century Gothic" w:hAnsi="Century Gothic"/>
        </w:rPr>
        <w:t xml:space="preserve"> highlights some of those groups taken from</w:t>
      </w:r>
      <w:r w:rsidR="000620E5" w:rsidRPr="00F51308">
        <w:rPr>
          <w:rFonts w:ascii="Century Gothic" w:hAnsi="Century Gothic"/>
          <w:b/>
          <w:bCs/>
        </w:rPr>
        <w:t xml:space="preserve"> </w:t>
      </w:r>
      <w:r w:rsidR="000620E5" w:rsidRPr="002A3117">
        <w:rPr>
          <w:rFonts w:ascii="Century Gothic" w:hAnsi="Century Gothic"/>
          <w:b/>
          <w:bCs/>
          <w:color w:val="7030A0"/>
        </w:rPr>
        <w:t>Keeping Children Safe in Education (202</w:t>
      </w:r>
      <w:r w:rsidR="00F51308">
        <w:rPr>
          <w:rFonts w:ascii="Century Gothic" w:hAnsi="Century Gothic"/>
          <w:b/>
          <w:bCs/>
          <w:color w:val="7030A0"/>
        </w:rPr>
        <w:t>3</w:t>
      </w:r>
      <w:r w:rsidR="000620E5" w:rsidRPr="002A3117">
        <w:rPr>
          <w:rFonts w:ascii="Century Gothic" w:hAnsi="Century Gothic"/>
          <w:b/>
          <w:bCs/>
          <w:color w:val="7030A0"/>
        </w:rPr>
        <w:t>).</w:t>
      </w:r>
      <w:r w:rsidR="002A3117" w:rsidRPr="002A3117">
        <w:rPr>
          <w:rFonts w:ascii="Century Gothic" w:hAnsi="Century Gothic"/>
          <w:b/>
          <w:bCs/>
          <w:color w:val="7030A0"/>
        </w:rPr>
        <w:t xml:space="preserve"> </w:t>
      </w:r>
      <w:r w:rsidR="002A3117" w:rsidRPr="00F51308">
        <w:rPr>
          <w:rFonts w:ascii="Century Gothic" w:eastAsia="Century Gothic" w:hAnsi="Century Gothic" w:cs="Century Gothic"/>
        </w:rPr>
        <w:t>We recognise our duty to be alert to wider safeguarding issues and may be well placed to safeguard older siblings and young people in our community. Younger children may also be subject to or witness this abuse.</w:t>
      </w:r>
    </w:p>
    <w:p w14:paraId="0DF577B7" w14:textId="086C6F13" w:rsidR="00AA5498" w:rsidRPr="00F51308" w:rsidRDefault="000620E5" w:rsidP="0042444C">
      <w:pPr>
        <w:jc w:val="both"/>
        <w:rPr>
          <w:rFonts w:ascii="Century Gothic" w:eastAsia="Century Gothic" w:hAnsi="Century Gothic" w:cs="Century Gothic"/>
        </w:rPr>
      </w:pPr>
      <w:r w:rsidRPr="00F51308">
        <w:rPr>
          <w:rFonts w:ascii="Century Gothic" w:eastAsia="Century Gothic" w:hAnsi="Century Gothic" w:cs="Century Gothic"/>
        </w:rPr>
        <w:lastRenderedPageBreak/>
        <w:t>6.7.</w:t>
      </w:r>
      <w:r w:rsidR="0042444C" w:rsidRPr="00F51308">
        <w:rPr>
          <w:rFonts w:ascii="Century Gothic" w:eastAsia="Century Gothic" w:hAnsi="Century Gothic" w:cs="Century Gothic"/>
        </w:rPr>
        <w:t xml:space="preserve"> </w:t>
      </w:r>
      <w:r w:rsidR="002A3117" w:rsidRPr="00F51308">
        <w:rPr>
          <w:rFonts w:ascii="Century Gothic" w:eastAsia="Century Gothic" w:hAnsi="Century Gothic" w:cs="Century Gothic"/>
        </w:rPr>
        <w:t xml:space="preserve">2. </w:t>
      </w:r>
      <w:r w:rsidR="0042444C" w:rsidRPr="00F51308">
        <w:rPr>
          <w:rFonts w:ascii="Century Gothic" w:eastAsia="Century Gothic" w:hAnsi="Century Gothic" w:cs="Century Gothic"/>
        </w:rPr>
        <w:t>We</w:t>
      </w:r>
      <w:r w:rsidR="0047086E" w:rsidRPr="00F51308">
        <w:rPr>
          <w:rFonts w:ascii="Century Gothic" w:eastAsia="Century Gothic" w:hAnsi="Century Gothic" w:cs="Century Gothic"/>
        </w:rPr>
        <w:t xml:space="preserve"> understand that t</w:t>
      </w:r>
      <w:r w:rsidR="00AA5498" w:rsidRPr="00F51308">
        <w:rPr>
          <w:rFonts w:ascii="Century Gothic" w:eastAsia="Century Gothic" w:hAnsi="Century Gothic" w:cs="Century Gothic"/>
        </w:rPr>
        <w:t>here are other familial issues that can have a detrimental impact on children.</w:t>
      </w:r>
      <w:r w:rsidR="0042444C" w:rsidRPr="00F51308">
        <w:rPr>
          <w:rFonts w:ascii="Century Gothic" w:eastAsia="Century Gothic" w:hAnsi="Century Gothic" w:cs="Century Gothic"/>
        </w:rPr>
        <w:t xml:space="preserve"> </w:t>
      </w:r>
      <w:r w:rsidR="00AA5498" w:rsidRPr="00F51308">
        <w:rPr>
          <w:rFonts w:ascii="Century Gothic" w:eastAsia="Century Gothic" w:hAnsi="Century Gothic" w:cs="Century Gothic"/>
        </w:rPr>
        <w:t>We will work with other agencies to support children and families in circumstances</w:t>
      </w:r>
      <w:r w:rsidR="002A3117" w:rsidRPr="00F51308">
        <w:rPr>
          <w:rFonts w:ascii="Century Gothic" w:eastAsia="Century Gothic" w:hAnsi="Century Gothic" w:cs="Century Gothic"/>
        </w:rPr>
        <w:t xml:space="preserve"> such as the following</w:t>
      </w:r>
      <w:r w:rsidR="00CB4E91" w:rsidRPr="00F51308">
        <w:rPr>
          <w:rFonts w:ascii="Century Gothic" w:eastAsia="Century Gothic" w:hAnsi="Century Gothic" w:cs="Century Gothic"/>
        </w:rPr>
        <w:t>:</w:t>
      </w:r>
    </w:p>
    <w:p w14:paraId="1CFE51E4" w14:textId="726CE4F7" w:rsidR="00AA5498" w:rsidRPr="00F51308" w:rsidRDefault="00AA5498" w:rsidP="00CB4E91">
      <w:pPr>
        <w:pStyle w:val="ListParagraph"/>
        <w:numPr>
          <w:ilvl w:val="0"/>
          <w:numId w:val="27"/>
        </w:numPr>
        <w:jc w:val="both"/>
        <w:rPr>
          <w:rFonts w:ascii="Century Gothic" w:eastAsia="Century Gothic" w:hAnsi="Century Gothic" w:cs="Century Gothic"/>
        </w:rPr>
      </w:pPr>
      <w:r w:rsidRPr="00F51308">
        <w:rPr>
          <w:rFonts w:ascii="Century Gothic" w:eastAsia="Century Gothic" w:hAnsi="Century Gothic" w:cs="Century Gothic"/>
        </w:rPr>
        <w:t xml:space="preserve">Children facing the court procedures and/or children in the court system; </w:t>
      </w:r>
    </w:p>
    <w:p w14:paraId="63986A53" w14:textId="77777777" w:rsidR="00AA5498" w:rsidRPr="00F51308" w:rsidRDefault="00AA5498" w:rsidP="00D512D3">
      <w:pPr>
        <w:pStyle w:val="ListParagraph"/>
        <w:numPr>
          <w:ilvl w:val="0"/>
          <w:numId w:val="27"/>
        </w:numPr>
        <w:jc w:val="both"/>
        <w:rPr>
          <w:rFonts w:ascii="Century Gothic" w:eastAsia="Century Gothic" w:hAnsi="Century Gothic" w:cs="Century Gothic"/>
        </w:rPr>
      </w:pPr>
      <w:r w:rsidRPr="00F51308">
        <w:rPr>
          <w:rFonts w:ascii="Century Gothic" w:eastAsia="Century Gothic" w:hAnsi="Century Gothic" w:cs="Century Gothic"/>
        </w:rPr>
        <w:t>Children with family members in prison;</w:t>
      </w:r>
    </w:p>
    <w:p w14:paraId="6933CB77" w14:textId="77777777" w:rsidR="00AA5498" w:rsidRPr="00F51308" w:rsidRDefault="00AA5498" w:rsidP="00D512D3">
      <w:pPr>
        <w:pStyle w:val="ListParagraph"/>
        <w:numPr>
          <w:ilvl w:val="0"/>
          <w:numId w:val="27"/>
        </w:numPr>
        <w:jc w:val="both"/>
        <w:rPr>
          <w:rFonts w:ascii="Century Gothic" w:eastAsia="Century Gothic" w:hAnsi="Century Gothic" w:cs="Century Gothic"/>
        </w:rPr>
      </w:pPr>
      <w:r w:rsidRPr="00F51308">
        <w:rPr>
          <w:rFonts w:ascii="Century Gothic" w:eastAsia="Century Gothic" w:hAnsi="Century Gothic" w:cs="Century Gothic"/>
        </w:rPr>
        <w:t>Children who are homeless;</w:t>
      </w:r>
    </w:p>
    <w:p w14:paraId="031181DB" w14:textId="3F54C432" w:rsidR="00AA5498" w:rsidRPr="00F51308" w:rsidRDefault="00AA5498" w:rsidP="00D512D3">
      <w:pPr>
        <w:pStyle w:val="ListParagraph"/>
        <w:numPr>
          <w:ilvl w:val="0"/>
          <w:numId w:val="27"/>
        </w:numPr>
        <w:jc w:val="both"/>
        <w:rPr>
          <w:rFonts w:ascii="Century Gothic" w:eastAsia="Century Gothic" w:hAnsi="Century Gothic" w:cs="Century Gothic"/>
        </w:rPr>
      </w:pPr>
      <w:r w:rsidRPr="00F51308">
        <w:rPr>
          <w:rFonts w:ascii="Century Gothic" w:eastAsia="Century Gothic" w:hAnsi="Century Gothic" w:cs="Century Gothic"/>
        </w:rPr>
        <w:t xml:space="preserve">Children who need a social worker. </w:t>
      </w:r>
    </w:p>
    <w:p w14:paraId="31F783B1" w14:textId="315CA6D9" w:rsidR="000620E5" w:rsidRDefault="000620E5" w:rsidP="000620E5">
      <w:pPr>
        <w:jc w:val="both"/>
        <w:rPr>
          <w:rFonts w:ascii="Century Gothic" w:eastAsia="Century Gothic" w:hAnsi="Century Gothic" w:cs="Century Gothic"/>
          <w:color w:val="000000" w:themeColor="text1"/>
        </w:rPr>
      </w:pPr>
    </w:p>
    <w:p w14:paraId="294654B5" w14:textId="6C968510" w:rsidR="008A79A9" w:rsidRPr="0034695C" w:rsidRDefault="00CF6A98" w:rsidP="00D512D3">
      <w:pPr>
        <w:pStyle w:val="Heading1"/>
        <w:numPr>
          <w:ilvl w:val="0"/>
          <w:numId w:val="21"/>
        </w:numPr>
        <w:spacing w:before="0" w:line="240" w:lineRule="auto"/>
      </w:pPr>
      <w:r>
        <w:t xml:space="preserve">Responding to signs of </w:t>
      </w:r>
      <w:r w:rsidR="008A79A9">
        <w:t xml:space="preserve">Abuse </w:t>
      </w:r>
    </w:p>
    <w:p w14:paraId="19BDA1AF" w14:textId="1AF070A5" w:rsidR="008A79A9" w:rsidRDefault="008A79A9" w:rsidP="0001384A">
      <w:pPr>
        <w:jc w:val="both"/>
        <w:rPr>
          <w:rFonts w:ascii="Century Gothic" w:hAnsi="Century Gothic"/>
        </w:rPr>
      </w:pPr>
    </w:p>
    <w:p w14:paraId="5D597E0D" w14:textId="65571EDC" w:rsidR="0001384A" w:rsidRDefault="00BB611A" w:rsidP="0001384A">
      <w:pPr>
        <w:jc w:val="both"/>
        <w:rPr>
          <w:rFonts w:ascii="Century Gothic" w:hAnsi="Century Gothic"/>
        </w:rPr>
      </w:pPr>
      <w:r>
        <w:rPr>
          <w:rFonts w:ascii="Century Gothic" w:hAnsi="Century Gothic"/>
        </w:rPr>
        <w:t>7</w:t>
      </w:r>
      <w:r w:rsidR="0001384A">
        <w:rPr>
          <w:rFonts w:ascii="Century Gothic" w:hAnsi="Century Gothic"/>
        </w:rPr>
        <w:t>.</w:t>
      </w:r>
      <w:r w:rsidR="008A79A9">
        <w:rPr>
          <w:rFonts w:ascii="Century Gothic" w:hAnsi="Century Gothic"/>
        </w:rPr>
        <w:t>1</w:t>
      </w:r>
      <w:r w:rsidR="0001384A" w:rsidRPr="00411524">
        <w:rPr>
          <w:rFonts w:ascii="Century Gothic" w:hAnsi="Century Gothic"/>
        </w:rPr>
        <w:t xml:space="preserve"> </w:t>
      </w:r>
      <w:r w:rsidR="0001384A">
        <w:rPr>
          <w:rFonts w:ascii="Century Gothic" w:hAnsi="Century Gothic"/>
        </w:rPr>
        <w:t>Although anyone can</w:t>
      </w:r>
      <w:r w:rsidR="004606C0">
        <w:rPr>
          <w:rFonts w:ascii="Century Gothic" w:hAnsi="Century Gothic"/>
        </w:rPr>
        <w:t xml:space="preserve"> make a referral to Children’s </w:t>
      </w:r>
      <w:r w:rsidR="003122A0">
        <w:rPr>
          <w:rFonts w:ascii="Century Gothic" w:hAnsi="Century Gothic"/>
        </w:rPr>
        <w:t>Services (</w:t>
      </w:r>
      <w:r w:rsidR="004606C0">
        <w:rPr>
          <w:rFonts w:ascii="Century Gothic" w:hAnsi="Century Gothic"/>
        </w:rPr>
        <w:t>Social C</w:t>
      </w:r>
      <w:r w:rsidR="0001384A">
        <w:rPr>
          <w:rFonts w:ascii="Century Gothic" w:hAnsi="Century Gothic"/>
        </w:rPr>
        <w:t>are</w:t>
      </w:r>
      <w:r w:rsidR="003122A0">
        <w:rPr>
          <w:rFonts w:ascii="Century Gothic" w:hAnsi="Century Gothic"/>
        </w:rPr>
        <w:t>)</w:t>
      </w:r>
      <w:r w:rsidR="0001384A">
        <w:rPr>
          <w:rFonts w:ascii="Century Gothic" w:hAnsi="Century Gothic"/>
        </w:rPr>
        <w:t xml:space="preserve">, where possible there should be a conversation with the Designated Safeguarding Lead. </w:t>
      </w:r>
    </w:p>
    <w:p w14:paraId="4D45AE6F" w14:textId="7E06A97D" w:rsidR="0001384A" w:rsidRDefault="00BB611A" w:rsidP="0001384A">
      <w:pPr>
        <w:jc w:val="both"/>
        <w:rPr>
          <w:rFonts w:ascii="Century Gothic" w:hAnsi="Century Gothic"/>
        </w:rPr>
      </w:pPr>
      <w:r>
        <w:rPr>
          <w:rFonts w:ascii="Century Gothic" w:hAnsi="Century Gothic"/>
        </w:rPr>
        <w:t>7</w:t>
      </w:r>
      <w:r w:rsidR="0001384A">
        <w:rPr>
          <w:rFonts w:ascii="Century Gothic" w:hAnsi="Century Gothic"/>
        </w:rPr>
        <w:t>.</w:t>
      </w:r>
      <w:r w:rsidR="008A79A9">
        <w:rPr>
          <w:rFonts w:ascii="Century Gothic" w:hAnsi="Century Gothic"/>
        </w:rPr>
        <w:t xml:space="preserve">2 </w:t>
      </w:r>
      <w:r w:rsidR="0001384A">
        <w:rPr>
          <w:rFonts w:ascii="Century Gothic" w:hAnsi="Century Gothic"/>
        </w:rPr>
        <w:t xml:space="preserve">If anyone other than the Designated Safeguarding Lead makes a referral to </w:t>
      </w:r>
      <w:r w:rsidR="003122A0">
        <w:rPr>
          <w:rFonts w:ascii="Century Gothic" w:hAnsi="Century Gothic"/>
        </w:rPr>
        <w:t>C</w:t>
      </w:r>
      <w:r w:rsidR="0001384A">
        <w:rPr>
          <w:rFonts w:ascii="Century Gothic" w:hAnsi="Century Gothic"/>
        </w:rPr>
        <w:t xml:space="preserve">hildren’s </w:t>
      </w:r>
      <w:r w:rsidR="003122A0">
        <w:rPr>
          <w:rFonts w:ascii="Century Gothic" w:hAnsi="Century Gothic"/>
        </w:rPr>
        <w:t>Services (S</w:t>
      </w:r>
      <w:r w:rsidR="0001384A">
        <w:rPr>
          <w:rFonts w:ascii="Century Gothic" w:hAnsi="Century Gothic"/>
        </w:rPr>
        <w:t xml:space="preserve">ocial </w:t>
      </w:r>
      <w:r w:rsidR="003122A0">
        <w:rPr>
          <w:rFonts w:ascii="Century Gothic" w:hAnsi="Century Gothic"/>
        </w:rPr>
        <w:t>C</w:t>
      </w:r>
      <w:r w:rsidR="0001384A">
        <w:rPr>
          <w:rFonts w:ascii="Century Gothic" w:hAnsi="Century Gothic"/>
        </w:rPr>
        <w:t>are</w:t>
      </w:r>
      <w:r w:rsidR="003122A0">
        <w:rPr>
          <w:rFonts w:ascii="Century Gothic" w:hAnsi="Century Gothic"/>
        </w:rPr>
        <w:t>)</w:t>
      </w:r>
      <w:r w:rsidR="0001384A">
        <w:rPr>
          <w:rFonts w:ascii="Century Gothic" w:hAnsi="Century Gothic"/>
        </w:rPr>
        <w:t xml:space="preserve"> or to the police, they should inform the DSL as soon as possible. </w:t>
      </w:r>
    </w:p>
    <w:p w14:paraId="0541BFE1" w14:textId="054A80DA" w:rsidR="0001384A" w:rsidRDefault="00BB611A" w:rsidP="0001384A">
      <w:pPr>
        <w:jc w:val="both"/>
        <w:rPr>
          <w:rFonts w:ascii="Century Gothic" w:hAnsi="Century Gothic"/>
        </w:rPr>
      </w:pPr>
      <w:r>
        <w:rPr>
          <w:rFonts w:ascii="Century Gothic" w:hAnsi="Century Gothic"/>
        </w:rPr>
        <w:t>7</w:t>
      </w:r>
      <w:r w:rsidR="0001384A">
        <w:rPr>
          <w:rFonts w:ascii="Century Gothic" w:hAnsi="Century Gothic"/>
        </w:rPr>
        <w:t>.</w:t>
      </w:r>
      <w:r w:rsidR="008A79A9">
        <w:rPr>
          <w:rFonts w:ascii="Century Gothic" w:hAnsi="Century Gothic"/>
        </w:rPr>
        <w:t>3</w:t>
      </w:r>
      <w:r w:rsidR="0001384A">
        <w:rPr>
          <w:rFonts w:ascii="Century Gothic" w:hAnsi="Century Gothic"/>
        </w:rPr>
        <w:t xml:space="preserve"> All staff will be alert to indicators of abuse and will report any of the following to the Designated Safeguarding Lead immediately</w:t>
      </w:r>
      <w:r w:rsidR="00CB4E91">
        <w:rPr>
          <w:rFonts w:ascii="Century Gothic" w:hAnsi="Century Gothic"/>
        </w:rPr>
        <w:t>:</w:t>
      </w:r>
    </w:p>
    <w:p w14:paraId="466ACF43" w14:textId="77777777" w:rsidR="0001384A" w:rsidRDefault="0001384A" w:rsidP="00837D75">
      <w:pPr>
        <w:pStyle w:val="ListParagraph"/>
        <w:numPr>
          <w:ilvl w:val="0"/>
          <w:numId w:val="15"/>
        </w:numPr>
        <w:jc w:val="both"/>
        <w:rPr>
          <w:rFonts w:ascii="Century Gothic" w:hAnsi="Century Gothic"/>
        </w:rPr>
      </w:pPr>
      <w:r>
        <w:rPr>
          <w:rFonts w:ascii="Century Gothic" w:hAnsi="Century Gothic"/>
        </w:rPr>
        <w:t>Any concern or suspicion that a child has sustained an injury outside what is reasonably attributable to normal play;</w:t>
      </w:r>
    </w:p>
    <w:p w14:paraId="0A9E23D8" w14:textId="77777777" w:rsidR="0001384A" w:rsidRDefault="0001384A" w:rsidP="00837D75">
      <w:pPr>
        <w:pStyle w:val="ListParagraph"/>
        <w:numPr>
          <w:ilvl w:val="0"/>
          <w:numId w:val="15"/>
        </w:numPr>
        <w:jc w:val="both"/>
        <w:rPr>
          <w:rFonts w:ascii="Century Gothic" w:hAnsi="Century Gothic"/>
        </w:rPr>
      </w:pPr>
      <w:r>
        <w:rPr>
          <w:rFonts w:ascii="Century Gothic" w:hAnsi="Century Gothic"/>
        </w:rPr>
        <w:t xml:space="preserve">Any concerning behaviours exhibited by children that may indicated that they have been harmed or are at risk of harm, including unusual changes in mood or behaviour, concerning use of language and/or concerning drawings or stories. </w:t>
      </w:r>
    </w:p>
    <w:p w14:paraId="6FD1DB86" w14:textId="77777777" w:rsidR="0001384A" w:rsidRDefault="0001384A" w:rsidP="00837D75">
      <w:pPr>
        <w:pStyle w:val="ListParagraph"/>
        <w:numPr>
          <w:ilvl w:val="0"/>
          <w:numId w:val="15"/>
        </w:numPr>
        <w:jc w:val="both"/>
        <w:rPr>
          <w:rFonts w:ascii="Century Gothic" w:hAnsi="Century Gothic"/>
        </w:rPr>
      </w:pPr>
      <w:r>
        <w:rPr>
          <w:rFonts w:ascii="Century Gothic" w:hAnsi="Century Gothic"/>
        </w:rPr>
        <w:t>Any significant changes in attendance or punctuality;</w:t>
      </w:r>
    </w:p>
    <w:p w14:paraId="60DF9D83" w14:textId="77777777" w:rsidR="0001384A" w:rsidRDefault="0001384A" w:rsidP="00837D75">
      <w:pPr>
        <w:pStyle w:val="ListParagraph"/>
        <w:numPr>
          <w:ilvl w:val="0"/>
          <w:numId w:val="15"/>
        </w:numPr>
        <w:jc w:val="both"/>
        <w:rPr>
          <w:rFonts w:ascii="Century Gothic" w:hAnsi="Century Gothic"/>
        </w:rPr>
      </w:pPr>
      <w:r>
        <w:rPr>
          <w:rFonts w:ascii="Century Gothic" w:hAnsi="Century Gothic"/>
        </w:rPr>
        <w:t>Any significant changes in a child’s presentation;</w:t>
      </w:r>
    </w:p>
    <w:p w14:paraId="7DAA91EA" w14:textId="77777777" w:rsidR="0001384A" w:rsidRDefault="0001384A" w:rsidP="00837D75">
      <w:pPr>
        <w:pStyle w:val="ListParagraph"/>
        <w:numPr>
          <w:ilvl w:val="0"/>
          <w:numId w:val="15"/>
        </w:numPr>
        <w:jc w:val="both"/>
        <w:rPr>
          <w:rFonts w:ascii="Century Gothic" w:hAnsi="Century Gothic"/>
        </w:rPr>
      </w:pPr>
      <w:r>
        <w:rPr>
          <w:rFonts w:ascii="Century Gothic" w:hAnsi="Century Gothic"/>
        </w:rPr>
        <w:t xml:space="preserve">Any concerns relating to people who may pose a risk of harm to a child; </w:t>
      </w:r>
      <w:r w:rsidRPr="00945B8B">
        <w:rPr>
          <w:rFonts w:ascii="Century Gothic" w:hAnsi="Century Gothic"/>
          <w:u w:val="single"/>
        </w:rPr>
        <w:t>and/or</w:t>
      </w:r>
      <w:r w:rsidRPr="002B047C">
        <w:rPr>
          <w:rFonts w:ascii="Century Gothic" w:hAnsi="Century Gothic"/>
        </w:rPr>
        <w:t xml:space="preserve"> </w:t>
      </w:r>
    </w:p>
    <w:p w14:paraId="13ACAA5B" w14:textId="1D9F63D9" w:rsidR="0001384A" w:rsidRPr="00F51308" w:rsidRDefault="0001384A" w:rsidP="00CB4E91">
      <w:pPr>
        <w:pStyle w:val="ListParagraph"/>
        <w:numPr>
          <w:ilvl w:val="0"/>
          <w:numId w:val="15"/>
        </w:numPr>
        <w:jc w:val="both"/>
        <w:rPr>
          <w:rFonts w:ascii="Century Gothic" w:hAnsi="Century Gothic"/>
        </w:rPr>
      </w:pPr>
      <w:r w:rsidRPr="00CB4E91">
        <w:rPr>
          <w:rFonts w:ascii="Century Gothic" w:hAnsi="Century Gothic"/>
        </w:rPr>
        <w:t>Any disclosures</w:t>
      </w:r>
      <w:r w:rsidR="00CF6A98" w:rsidRPr="00CB4E91">
        <w:rPr>
          <w:rFonts w:ascii="Century Gothic" w:hAnsi="Century Gothic"/>
        </w:rPr>
        <w:t>/</w:t>
      </w:r>
      <w:r w:rsidR="00CF6A98" w:rsidRPr="00F51308">
        <w:rPr>
          <w:rFonts w:ascii="Century Gothic" w:hAnsi="Century Gothic"/>
        </w:rPr>
        <w:t>allegations</w:t>
      </w:r>
      <w:r w:rsidRPr="00F51308">
        <w:rPr>
          <w:rFonts w:ascii="Century Gothic" w:hAnsi="Century Gothic"/>
        </w:rPr>
        <w:t xml:space="preserve"> of abuse that children have </w:t>
      </w:r>
      <w:r w:rsidR="00AA6306" w:rsidRPr="00F51308">
        <w:rPr>
          <w:rFonts w:ascii="Century Gothic" w:hAnsi="Century Gothic"/>
        </w:rPr>
        <w:t>shared.</w:t>
      </w:r>
      <w:r w:rsidRPr="00F51308">
        <w:rPr>
          <w:rFonts w:ascii="Century Gothic" w:hAnsi="Century Gothic"/>
        </w:rPr>
        <w:t xml:space="preserve"> </w:t>
      </w:r>
    </w:p>
    <w:p w14:paraId="621031B5" w14:textId="2DBD9929" w:rsidR="0001384A" w:rsidRPr="00F51308" w:rsidRDefault="00BB611A" w:rsidP="0001384A">
      <w:pPr>
        <w:jc w:val="both"/>
        <w:rPr>
          <w:rFonts w:ascii="Century Gothic" w:hAnsi="Century Gothic"/>
        </w:rPr>
      </w:pPr>
      <w:r w:rsidRPr="00F51308">
        <w:rPr>
          <w:rFonts w:ascii="Century Gothic" w:hAnsi="Century Gothic"/>
        </w:rPr>
        <w:t>7</w:t>
      </w:r>
      <w:r w:rsidR="0001384A" w:rsidRPr="00F51308">
        <w:rPr>
          <w:rFonts w:ascii="Century Gothic" w:hAnsi="Century Gothic"/>
        </w:rPr>
        <w:t>.</w:t>
      </w:r>
      <w:r w:rsidR="008A79A9" w:rsidRPr="00F51308">
        <w:rPr>
          <w:rFonts w:ascii="Century Gothic" w:hAnsi="Century Gothic"/>
        </w:rPr>
        <w:t>4</w:t>
      </w:r>
      <w:r w:rsidR="0001384A" w:rsidRPr="00F51308">
        <w:rPr>
          <w:rFonts w:ascii="Century Gothic" w:hAnsi="Century Gothic"/>
        </w:rPr>
        <w:t xml:space="preserve"> There will be occasions where a child discloses</w:t>
      </w:r>
      <w:r w:rsidR="00AA6306" w:rsidRPr="00F51308">
        <w:rPr>
          <w:rFonts w:ascii="Century Gothic" w:hAnsi="Century Gothic"/>
        </w:rPr>
        <w:t>/alleges</w:t>
      </w:r>
      <w:r w:rsidR="0001384A" w:rsidRPr="00F51308">
        <w:rPr>
          <w:rFonts w:ascii="Century Gothic" w:hAnsi="Century Gothic"/>
        </w:rPr>
        <w:t xml:space="preserve"> abuse directly to the Designated </w:t>
      </w:r>
      <w:r w:rsidR="004606C0" w:rsidRPr="00F51308">
        <w:rPr>
          <w:rFonts w:ascii="Century Gothic" w:hAnsi="Century Gothic"/>
        </w:rPr>
        <w:t>Safeguarding Lead or a member of staff</w:t>
      </w:r>
      <w:r w:rsidR="0001384A" w:rsidRPr="00F51308">
        <w:rPr>
          <w:rFonts w:ascii="Century Gothic" w:hAnsi="Century Gothic"/>
        </w:rPr>
        <w:t>. If this happens, the member of staff will</w:t>
      </w:r>
      <w:r w:rsidR="00CB4E91" w:rsidRPr="00F51308">
        <w:rPr>
          <w:rFonts w:ascii="Century Gothic" w:hAnsi="Century Gothic"/>
        </w:rPr>
        <w:t>:</w:t>
      </w:r>
    </w:p>
    <w:p w14:paraId="224FE5FD" w14:textId="77777777" w:rsidR="0001384A" w:rsidRPr="00F51308" w:rsidRDefault="0001384A" w:rsidP="00837D75">
      <w:pPr>
        <w:pStyle w:val="ListParagraph"/>
        <w:numPr>
          <w:ilvl w:val="0"/>
          <w:numId w:val="13"/>
        </w:numPr>
        <w:jc w:val="both"/>
        <w:rPr>
          <w:rFonts w:ascii="Century Gothic" w:hAnsi="Century Gothic"/>
        </w:rPr>
      </w:pPr>
      <w:r w:rsidRPr="00F51308">
        <w:rPr>
          <w:rFonts w:ascii="Century Gothic" w:hAnsi="Century Gothic"/>
        </w:rPr>
        <w:t>listen carefully to the child and believe what they are saying;</w:t>
      </w:r>
    </w:p>
    <w:p w14:paraId="6E36F0B3" w14:textId="77777777" w:rsidR="0001384A" w:rsidRPr="00F51308" w:rsidRDefault="0001384A" w:rsidP="00837D75">
      <w:pPr>
        <w:pStyle w:val="ListParagraph"/>
        <w:numPr>
          <w:ilvl w:val="0"/>
          <w:numId w:val="13"/>
        </w:numPr>
        <w:jc w:val="both"/>
        <w:rPr>
          <w:rFonts w:ascii="Century Gothic" w:hAnsi="Century Gothic"/>
        </w:rPr>
      </w:pPr>
      <w:r w:rsidRPr="00F51308">
        <w:rPr>
          <w:rFonts w:ascii="Century Gothic" w:hAnsi="Century Gothic"/>
        </w:rPr>
        <w:t>not promise confidentiality, as information may need to be passed on so the child and family can receive additional support;</w:t>
      </w:r>
    </w:p>
    <w:p w14:paraId="4CBD0268" w14:textId="77777777" w:rsidR="0001384A" w:rsidRPr="00F51308" w:rsidRDefault="0001384A" w:rsidP="00837D75">
      <w:pPr>
        <w:pStyle w:val="ListParagraph"/>
        <w:numPr>
          <w:ilvl w:val="0"/>
          <w:numId w:val="13"/>
        </w:numPr>
        <w:jc w:val="both"/>
        <w:rPr>
          <w:rFonts w:ascii="Century Gothic" w:hAnsi="Century Gothic"/>
        </w:rPr>
      </w:pPr>
      <w:r w:rsidRPr="00F51308">
        <w:rPr>
          <w:rFonts w:ascii="Century Gothic" w:hAnsi="Century Gothic"/>
        </w:rPr>
        <w:t>only ask for clarification if something is unclear and will not ask ‘leading’ questions;</w:t>
      </w:r>
    </w:p>
    <w:p w14:paraId="0A122188" w14:textId="77777777" w:rsidR="0001384A" w:rsidRPr="00F51308" w:rsidRDefault="0001384A" w:rsidP="00837D75">
      <w:pPr>
        <w:pStyle w:val="ListParagraph"/>
        <w:numPr>
          <w:ilvl w:val="0"/>
          <w:numId w:val="13"/>
        </w:numPr>
        <w:jc w:val="both"/>
        <w:rPr>
          <w:rFonts w:ascii="Century Gothic" w:hAnsi="Century Gothic"/>
        </w:rPr>
      </w:pPr>
      <w:r w:rsidRPr="00F51308">
        <w:rPr>
          <w:rFonts w:ascii="Century Gothic" w:hAnsi="Century Gothic"/>
        </w:rPr>
        <w:t>report disclosure to the designated safeguarding lead as soon as possible, certainly by the end of the day;</w:t>
      </w:r>
    </w:p>
    <w:p w14:paraId="749D1866" w14:textId="77777777" w:rsidR="0001384A" w:rsidRPr="00F51308" w:rsidRDefault="0001384A" w:rsidP="00837D75">
      <w:pPr>
        <w:pStyle w:val="ListParagraph"/>
        <w:numPr>
          <w:ilvl w:val="0"/>
          <w:numId w:val="13"/>
        </w:numPr>
        <w:jc w:val="both"/>
        <w:rPr>
          <w:rFonts w:ascii="Century Gothic" w:hAnsi="Century Gothic"/>
        </w:rPr>
      </w:pPr>
      <w:r w:rsidRPr="00F51308">
        <w:rPr>
          <w:rFonts w:ascii="Century Gothic" w:hAnsi="Century Gothic"/>
        </w:rPr>
        <w:t xml:space="preserve">only discuss the issue with colleagues that need to know about it; </w:t>
      </w:r>
      <w:r w:rsidRPr="00F51308">
        <w:rPr>
          <w:rFonts w:ascii="Century Gothic" w:hAnsi="Century Gothic"/>
          <w:u w:val="single"/>
        </w:rPr>
        <w:t>and</w:t>
      </w:r>
    </w:p>
    <w:p w14:paraId="49BDF186" w14:textId="33A87C93" w:rsidR="0001384A" w:rsidRPr="00F51308" w:rsidRDefault="0001384A" w:rsidP="00837D75">
      <w:pPr>
        <w:pStyle w:val="ListParagraph"/>
        <w:numPr>
          <w:ilvl w:val="0"/>
          <w:numId w:val="13"/>
        </w:numPr>
        <w:jc w:val="both"/>
        <w:rPr>
          <w:rFonts w:ascii="Century Gothic" w:hAnsi="Century Gothic"/>
        </w:rPr>
      </w:pPr>
      <w:r w:rsidRPr="00F51308">
        <w:rPr>
          <w:rFonts w:ascii="Century Gothic" w:hAnsi="Century Gothic"/>
        </w:rPr>
        <w:t>will write up the disclosure for the child’s records</w:t>
      </w:r>
      <w:r w:rsidR="00AA6306" w:rsidRPr="00F51308">
        <w:rPr>
          <w:rFonts w:ascii="Century Gothic" w:hAnsi="Century Gothic"/>
        </w:rPr>
        <w:t xml:space="preserve"> and pass it on to the designated safeguarding lead. It is likely they will have had a discussion with the DSL prior to this but delay should be avoided</w:t>
      </w:r>
      <w:r w:rsidRPr="00F51308">
        <w:rPr>
          <w:rFonts w:ascii="Century Gothic" w:hAnsi="Century Gothic"/>
        </w:rPr>
        <w:t xml:space="preserve">. </w:t>
      </w:r>
    </w:p>
    <w:p w14:paraId="3FB9BFB5" w14:textId="4973948F" w:rsidR="00AA6306" w:rsidRPr="00F51308" w:rsidRDefault="00BB611A" w:rsidP="00AA6306">
      <w:pPr>
        <w:jc w:val="both"/>
        <w:rPr>
          <w:rFonts w:ascii="Century Gothic" w:eastAsia="Century Gothic" w:hAnsi="Century Gothic" w:cs="Century Gothic"/>
        </w:rPr>
      </w:pPr>
      <w:r w:rsidRPr="00F51308">
        <w:rPr>
          <w:rFonts w:ascii="Century Gothic" w:hAnsi="Century Gothic"/>
        </w:rPr>
        <w:t>7</w:t>
      </w:r>
      <w:r w:rsidR="00A251EA" w:rsidRPr="00F51308">
        <w:rPr>
          <w:rFonts w:ascii="Century Gothic" w:hAnsi="Century Gothic"/>
        </w:rPr>
        <w:t>.</w:t>
      </w:r>
      <w:r w:rsidR="008A79A9" w:rsidRPr="00F51308">
        <w:rPr>
          <w:rFonts w:ascii="Century Gothic" w:hAnsi="Century Gothic"/>
        </w:rPr>
        <w:t>5</w:t>
      </w:r>
      <w:r w:rsidR="00A251EA" w:rsidRPr="00F51308">
        <w:rPr>
          <w:rFonts w:ascii="Century Gothic" w:hAnsi="Century Gothic"/>
        </w:rPr>
        <w:t xml:space="preserve"> The</w:t>
      </w:r>
      <w:r w:rsidR="00AA6306" w:rsidRPr="00F51308">
        <w:rPr>
          <w:rFonts w:ascii="Century Gothic" w:hAnsi="Century Gothic"/>
        </w:rPr>
        <w:t xml:space="preserve"> </w:t>
      </w:r>
      <w:r w:rsidR="00AA6306" w:rsidRPr="00F51308">
        <w:rPr>
          <w:rFonts w:ascii="Century Gothic" w:eastAsia="Century Gothic" w:hAnsi="Century Gothic" w:cs="Century Gothic"/>
        </w:rPr>
        <w:t xml:space="preserve">designated safeguarding lead will </w:t>
      </w:r>
      <w:proofErr w:type="gramStart"/>
      <w:r w:rsidR="00AA6306" w:rsidRPr="00F51308">
        <w:rPr>
          <w:rFonts w:ascii="Century Gothic" w:eastAsia="Century Gothic" w:hAnsi="Century Gothic" w:cs="Century Gothic"/>
        </w:rPr>
        <w:t>make a decision</w:t>
      </w:r>
      <w:proofErr w:type="gramEnd"/>
      <w:r w:rsidR="00AA6306" w:rsidRPr="00F51308">
        <w:rPr>
          <w:rFonts w:ascii="Century Gothic" w:eastAsia="Century Gothic" w:hAnsi="Century Gothic" w:cs="Century Gothic"/>
        </w:rPr>
        <w:t xml:space="preserve"> about the action that needs to be taken following a member of staff raising a concern about a </w:t>
      </w:r>
      <w:r w:rsidR="00065D21" w:rsidRPr="00F51308">
        <w:rPr>
          <w:rFonts w:ascii="Century Gothic" w:eastAsia="Century Gothic" w:hAnsi="Century Gothic" w:cs="Century Gothic"/>
        </w:rPr>
        <w:t>child or</w:t>
      </w:r>
      <w:r w:rsidR="00AA6306" w:rsidRPr="00F51308">
        <w:rPr>
          <w:rFonts w:ascii="Century Gothic" w:eastAsia="Century Gothic" w:hAnsi="Century Gothic" w:cs="Century Gothic"/>
        </w:rPr>
        <w:t xml:space="preserve"> following a direct disclosure recording a clear rationale. The DSL may consider the following options</w:t>
      </w:r>
      <w:r w:rsidR="00CB4E91" w:rsidRPr="00F51308">
        <w:rPr>
          <w:rFonts w:ascii="Century Gothic" w:eastAsia="Century Gothic" w:hAnsi="Century Gothic" w:cs="Century Gothic"/>
        </w:rPr>
        <w:t>:</w:t>
      </w:r>
    </w:p>
    <w:p w14:paraId="476F4687" w14:textId="77777777" w:rsidR="0001384A" w:rsidRPr="00F51308" w:rsidRDefault="0001384A" w:rsidP="00837D75">
      <w:pPr>
        <w:pStyle w:val="ListParagraph"/>
        <w:numPr>
          <w:ilvl w:val="0"/>
          <w:numId w:val="14"/>
        </w:numPr>
        <w:jc w:val="both"/>
        <w:rPr>
          <w:rFonts w:ascii="Century Gothic" w:hAnsi="Century Gothic"/>
        </w:rPr>
      </w:pPr>
      <w:r w:rsidRPr="00F51308">
        <w:rPr>
          <w:rFonts w:ascii="Century Gothic" w:hAnsi="Century Gothic"/>
        </w:rPr>
        <w:t xml:space="preserve">Manage support for the child by working with parents directly; </w:t>
      </w:r>
    </w:p>
    <w:p w14:paraId="12F17134" w14:textId="77777777" w:rsidR="0001384A" w:rsidRPr="00F51308" w:rsidRDefault="0001384A" w:rsidP="00837D75">
      <w:pPr>
        <w:pStyle w:val="ListParagraph"/>
        <w:numPr>
          <w:ilvl w:val="0"/>
          <w:numId w:val="14"/>
        </w:numPr>
        <w:jc w:val="both"/>
        <w:rPr>
          <w:rFonts w:ascii="Century Gothic" w:hAnsi="Century Gothic"/>
        </w:rPr>
      </w:pPr>
      <w:r w:rsidRPr="00F51308">
        <w:rPr>
          <w:rFonts w:ascii="Century Gothic" w:hAnsi="Century Gothic"/>
        </w:rPr>
        <w:t>Seek advice from the social worker advice line in the MASH;</w:t>
      </w:r>
    </w:p>
    <w:p w14:paraId="5390884B" w14:textId="77777777" w:rsidR="0001384A" w:rsidRPr="00F51308" w:rsidRDefault="0001384A" w:rsidP="00837D75">
      <w:pPr>
        <w:pStyle w:val="ListParagraph"/>
        <w:numPr>
          <w:ilvl w:val="0"/>
          <w:numId w:val="14"/>
        </w:numPr>
        <w:jc w:val="both"/>
        <w:rPr>
          <w:rFonts w:ascii="Century Gothic" w:hAnsi="Century Gothic"/>
        </w:rPr>
      </w:pPr>
      <w:r w:rsidRPr="00F51308">
        <w:rPr>
          <w:rFonts w:ascii="Century Gothic" w:hAnsi="Century Gothic"/>
        </w:rPr>
        <w:lastRenderedPageBreak/>
        <w:t>Suggest an Early Help Assessment to provide multi-agency help to a family;</w:t>
      </w:r>
    </w:p>
    <w:p w14:paraId="6AC98C1F" w14:textId="7ACD67CA" w:rsidR="0001384A" w:rsidRDefault="0001384A" w:rsidP="00837D75">
      <w:pPr>
        <w:pStyle w:val="ListParagraph"/>
        <w:numPr>
          <w:ilvl w:val="0"/>
          <w:numId w:val="14"/>
        </w:numPr>
        <w:jc w:val="both"/>
        <w:rPr>
          <w:rFonts w:ascii="Century Gothic" w:hAnsi="Century Gothic"/>
        </w:rPr>
      </w:pPr>
      <w:r w:rsidRPr="00F51308">
        <w:rPr>
          <w:rFonts w:ascii="Century Gothic" w:hAnsi="Century Gothic"/>
        </w:rPr>
        <w:t xml:space="preserve">In cases where children are deemed to be at significant risk of harm, the DSL will refer cases to the MASH for </w:t>
      </w:r>
      <w:r w:rsidR="00AA6306" w:rsidRPr="00F51308">
        <w:rPr>
          <w:rFonts w:ascii="Century Gothic" w:hAnsi="Century Gothic"/>
        </w:rPr>
        <w:t xml:space="preserve">consideration for </w:t>
      </w:r>
      <w:r>
        <w:rPr>
          <w:rFonts w:ascii="Century Gothic" w:hAnsi="Century Gothic"/>
        </w:rPr>
        <w:t xml:space="preserve">statutory intervention. Parental consent will be obtained wherever possible before referring cases to the MASH. </w:t>
      </w:r>
      <w:r w:rsidRPr="00CB4E91">
        <w:rPr>
          <w:rFonts w:ascii="Century Gothic" w:hAnsi="Century Gothic"/>
          <w:u w:val="single"/>
        </w:rPr>
        <w:t>However, if we are worried that telling parents will mean the child is at greater risk of harm, we may do this without informing them</w:t>
      </w:r>
      <w:r>
        <w:rPr>
          <w:rFonts w:ascii="Century Gothic" w:hAnsi="Century Gothic"/>
        </w:rPr>
        <w:t xml:space="preserve">. </w:t>
      </w:r>
    </w:p>
    <w:p w14:paraId="51116A29" w14:textId="39CD1AF7" w:rsidR="0001384A" w:rsidRDefault="0001384A" w:rsidP="00837D75">
      <w:pPr>
        <w:pStyle w:val="ListParagraph"/>
        <w:numPr>
          <w:ilvl w:val="0"/>
          <w:numId w:val="14"/>
        </w:numPr>
        <w:jc w:val="both"/>
        <w:rPr>
          <w:rFonts w:ascii="Century Gothic" w:hAnsi="Century Gothic"/>
        </w:rPr>
      </w:pPr>
      <w:r>
        <w:rPr>
          <w:rFonts w:ascii="Century Gothic" w:hAnsi="Century Gothic"/>
        </w:rPr>
        <w:t xml:space="preserve">If parents do not consent to a referral but </w:t>
      </w:r>
      <w:r w:rsidRPr="007257D4">
        <w:rPr>
          <w:rFonts w:ascii="Century Gothic" w:hAnsi="Century Gothic"/>
        </w:rPr>
        <w:t xml:space="preserve">the </w:t>
      </w:r>
      <w:r w:rsidR="00C36BF0" w:rsidRPr="007257D4">
        <w:rPr>
          <w:rFonts w:ascii="Century Gothic" w:hAnsi="Century Gothic"/>
        </w:rPr>
        <w:t>DSL</w:t>
      </w:r>
      <w:r w:rsidR="00C36BF0">
        <w:rPr>
          <w:rFonts w:ascii="Century Gothic" w:hAnsi="Century Gothic"/>
        </w:rPr>
        <w:t xml:space="preserve"> </w:t>
      </w:r>
      <w:r>
        <w:rPr>
          <w:rFonts w:ascii="Century Gothic" w:hAnsi="Century Gothic"/>
        </w:rPr>
        <w:t xml:space="preserve">believes that a child is at significant risk of harm, a referral will still be made to </w:t>
      </w:r>
      <w:r w:rsidR="003122A0">
        <w:rPr>
          <w:rFonts w:ascii="Century Gothic" w:hAnsi="Century Gothic"/>
        </w:rPr>
        <w:t>C</w:t>
      </w:r>
      <w:r>
        <w:rPr>
          <w:rFonts w:ascii="Century Gothic" w:hAnsi="Century Gothic"/>
        </w:rPr>
        <w:t xml:space="preserve">hildren’s </w:t>
      </w:r>
      <w:r w:rsidR="003122A0">
        <w:rPr>
          <w:rFonts w:ascii="Century Gothic" w:hAnsi="Century Gothic"/>
        </w:rPr>
        <w:t>Services (S</w:t>
      </w:r>
      <w:r>
        <w:rPr>
          <w:rFonts w:ascii="Century Gothic" w:hAnsi="Century Gothic"/>
        </w:rPr>
        <w:t xml:space="preserve">ocial </w:t>
      </w:r>
      <w:r w:rsidR="003122A0">
        <w:rPr>
          <w:rFonts w:ascii="Century Gothic" w:hAnsi="Century Gothic"/>
        </w:rPr>
        <w:t>C</w:t>
      </w:r>
      <w:r>
        <w:rPr>
          <w:rFonts w:ascii="Century Gothic" w:hAnsi="Century Gothic"/>
        </w:rPr>
        <w:t>are</w:t>
      </w:r>
      <w:r w:rsidR="003122A0">
        <w:rPr>
          <w:rFonts w:ascii="Century Gothic" w:hAnsi="Century Gothic"/>
        </w:rPr>
        <w:t>)</w:t>
      </w:r>
      <w:r>
        <w:rPr>
          <w:rFonts w:ascii="Century Gothic" w:hAnsi="Century Gothic"/>
        </w:rPr>
        <w:t xml:space="preserve">. </w:t>
      </w:r>
    </w:p>
    <w:p w14:paraId="443877F5" w14:textId="5E5CCE35" w:rsidR="009F4EA0" w:rsidRPr="00AB6002" w:rsidRDefault="00A57E01" w:rsidP="009F4EA0">
      <w:pPr>
        <w:jc w:val="both"/>
        <w:rPr>
          <w:rFonts w:ascii="Century Gothic" w:hAnsi="Century Gothic"/>
          <w:b/>
          <w:bCs/>
          <w:color w:val="7030A0"/>
        </w:rPr>
      </w:pPr>
      <w:r>
        <w:rPr>
          <w:rFonts w:ascii="Century Gothic" w:hAnsi="Century Gothic"/>
          <w:b/>
          <w:bCs/>
          <w:color w:val="7030A0"/>
        </w:rPr>
        <w:t xml:space="preserve">7.6 </w:t>
      </w:r>
      <w:r w:rsidR="009F4EA0" w:rsidRPr="00AB6002">
        <w:rPr>
          <w:rFonts w:ascii="Century Gothic" w:hAnsi="Century Gothic"/>
          <w:b/>
          <w:bCs/>
          <w:color w:val="7030A0"/>
        </w:rPr>
        <w:t>All staff should be aware that children may not feel ready or know how to tell someone that they are being abused, exploited, or neglected, and/or they may not recognise their experiences as harmful. For example, children may feel embarrassed, humiliated, or are being threatened. This could be due to their vulnerability, disabili</w:t>
      </w:r>
      <w:r w:rsidR="00452AB0" w:rsidRPr="00AB6002">
        <w:rPr>
          <w:rFonts w:ascii="Century Gothic" w:hAnsi="Century Gothic"/>
          <w:b/>
          <w:bCs/>
          <w:color w:val="7030A0"/>
        </w:rPr>
        <w:t>ty</w:t>
      </w:r>
      <w:r w:rsidR="00AB6002" w:rsidRPr="00AB6002">
        <w:rPr>
          <w:rFonts w:ascii="Century Gothic" w:hAnsi="Century Gothic"/>
          <w:b/>
          <w:bCs/>
          <w:color w:val="7030A0"/>
        </w:rPr>
        <w:t xml:space="preserve"> and/or sexual orientation or language barriers. This should not prevent staff from having a professional curiosity and speaking to the designated safeguarding lead if they have concerns about a child. It is also important that staff determine how best to build trusted relationships which facilitate communication with children and young people</w:t>
      </w:r>
      <w:r>
        <w:rPr>
          <w:rFonts w:ascii="Century Gothic" w:hAnsi="Century Gothic"/>
          <w:b/>
          <w:bCs/>
          <w:color w:val="7030A0"/>
        </w:rPr>
        <w:t>.</w:t>
      </w:r>
    </w:p>
    <w:p w14:paraId="24228C20" w14:textId="546EEA7E" w:rsidR="0001384A" w:rsidRDefault="00BB611A" w:rsidP="0001384A">
      <w:pPr>
        <w:jc w:val="both"/>
        <w:rPr>
          <w:rFonts w:ascii="Century Gothic" w:hAnsi="Century Gothic"/>
        </w:rPr>
      </w:pPr>
      <w:r>
        <w:rPr>
          <w:rFonts w:ascii="Century Gothic" w:hAnsi="Century Gothic"/>
        </w:rPr>
        <w:t>7</w:t>
      </w:r>
      <w:r w:rsidR="0001384A">
        <w:rPr>
          <w:rFonts w:ascii="Century Gothic" w:hAnsi="Century Gothic"/>
        </w:rPr>
        <w:t>.</w:t>
      </w:r>
      <w:r w:rsidR="00A57E01">
        <w:rPr>
          <w:rFonts w:ascii="Century Gothic" w:hAnsi="Century Gothic"/>
        </w:rPr>
        <w:t>7</w:t>
      </w:r>
      <w:r w:rsidR="0001384A">
        <w:rPr>
          <w:rFonts w:ascii="Century Gothic" w:hAnsi="Century Gothic"/>
        </w:rPr>
        <w:t xml:space="preserve"> For further information about the Coventry Safeguarding Children </w:t>
      </w:r>
      <w:r w:rsidR="00912936">
        <w:rPr>
          <w:rFonts w:ascii="Century Gothic" w:hAnsi="Century Gothic"/>
        </w:rPr>
        <w:t>Partnership</w:t>
      </w:r>
      <w:r w:rsidR="0001384A">
        <w:rPr>
          <w:rFonts w:ascii="Century Gothic" w:hAnsi="Century Gothic"/>
        </w:rPr>
        <w:t xml:space="preserve">’s ‘Right Help, Right Time’ guidance, which we will use to make decisions about protecting children, please visit </w:t>
      </w:r>
      <w:hyperlink r:id="rId21" w:history="1">
        <w:r w:rsidR="0001384A" w:rsidRPr="00C2006A">
          <w:rPr>
            <w:rStyle w:val="Hyperlink"/>
            <w:rFonts w:ascii="Century Gothic" w:hAnsi="Century Gothic"/>
            <w:b/>
            <w:bCs/>
          </w:rPr>
          <w:t>http://www.coventry.gov.uk/righthelprighttime</w:t>
        </w:r>
      </w:hyperlink>
      <w:r w:rsidR="0001384A" w:rsidRPr="00C2006A">
        <w:rPr>
          <w:rFonts w:ascii="Century Gothic" w:hAnsi="Century Gothic"/>
          <w:b/>
          <w:bCs/>
        </w:rPr>
        <w:t>.</w:t>
      </w:r>
      <w:r w:rsidR="0001384A">
        <w:rPr>
          <w:rFonts w:ascii="Century Gothic" w:hAnsi="Century Gothic"/>
        </w:rPr>
        <w:t xml:space="preserve"> </w:t>
      </w:r>
    </w:p>
    <w:p w14:paraId="51F3A660" w14:textId="0B429309" w:rsidR="00427E51" w:rsidRDefault="00427E51" w:rsidP="0001384A">
      <w:pPr>
        <w:jc w:val="both"/>
        <w:rPr>
          <w:rFonts w:ascii="Century Gothic" w:hAnsi="Century Gothic"/>
        </w:rPr>
      </w:pPr>
    </w:p>
    <w:p w14:paraId="5E28731F" w14:textId="72869C33" w:rsidR="00427E51" w:rsidRPr="00427E51" w:rsidRDefault="00065D21" w:rsidP="00427E51">
      <w:pPr>
        <w:rPr>
          <w:rFonts w:ascii="Century Gothic" w:hAnsi="Century Gothic"/>
          <w:b/>
          <w:bCs/>
        </w:rPr>
      </w:pPr>
      <w:r w:rsidRPr="00427E51">
        <w:rPr>
          <w:rFonts w:ascii="Century Gothic" w:hAnsi="Century Gothic"/>
          <w:b/>
          <w:bCs/>
        </w:rPr>
        <w:t>7.</w:t>
      </w:r>
      <w:r w:rsidR="00A57E01">
        <w:rPr>
          <w:rFonts w:ascii="Century Gothic" w:hAnsi="Century Gothic"/>
          <w:b/>
          <w:bCs/>
        </w:rPr>
        <w:t>8</w:t>
      </w:r>
      <w:r w:rsidRPr="00427E51">
        <w:rPr>
          <w:rFonts w:ascii="Century Gothic" w:hAnsi="Century Gothic"/>
          <w:b/>
          <w:bCs/>
        </w:rPr>
        <w:t xml:space="preserve"> MASH</w:t>
      </w:r>
      <w:r w:rsidR="00427E51" w:rsidRPr="00427E51">
        <w:rPr>
          <w:rFonts w:ascii="Century Gothic" w:hAnsi="Century Gothic"/>
          <w:b/>
          <w:bCs/>
        </w:rPr>
        <w:t xml:space="preserve"> Muti-Agency Safeguarding Hub </w:t>
      </w:r>
    </w:p>
    <w:p w14:paraId="387BF570" w14:textId="31EB728B" w:rsidR="00427E51" w:rsidRPr="008C0CE4" w:rsidRDefault="00427E51" w:rsidP="00427E51">
      <w:pPr>
        <w:rPr>
          <w:rFonts w:ascii="Century Gothic" w:hAnsi="Century Gothic"/>
        </w:rPr>
      </w:pPr>
      <w:r>
        <w:rPr>
          <w:rFonts w:ascii="Century Gothic" w:hAnsi="Century Gothic"/>
        </w:rPr>
        <w:t>7.</w:t>
      </w:r>
      <w:r w:rsidR="00A57E01">
        <w:rPr>
          <w:rFonts w:ascii="Century Gothic" w:hAnsi="Century Gothic"/>
        </w:rPr>
        <w:t>8</w:t>
      </w:r>
      <w:r>
        <w:rPr>
          <w:rFonts w:ascii="Century Gothic" w:hAnsi="Century Gothic"/>
        </w:rPr>
        <w:t xml:space="preserve">.1 To raise concerns about children, members of staff should contact the Multi-Agency Safeguarding Hub (MASH) by telephone to discuss the referral. They should then complete the online Multi-Agency Referral Form (MARF) and submit this to the MASH. The setting will follow up referrals if we do not receive feedback from Childrens Services (Social Care). </w:t>
      </w:r>
    </w:p>
    <w:p w14:paraId="0683AA20" w14:textId="77777777" w:rsidR="00427E51" w:rsidRDefault="00427E51" w:rsidP="00427E51">
      <w:pPr>
        <w:jc w:val="both"/>
        <w:rPr>
          <w:rFonts w:ascii="Century Gothic" w:hAnsi="Century Gothic"/>
        </w:rPr>
      </w:pPr>
      <w:r w:rsidRPr="008121D4">
        <w:rPr>
          <w:rFonts w:ascii="Century Gothic" w:hAnsi="Century Gothic"/>
          <w:b/>
        </w:rPr>
        <w:t xml:space="preserve">MASH Telephone number: </w:t>
      </w:r>
      <w:r>
        <w:rPr>
          <w:rFonts w:ascii="Century Gothic" w:hAnsi="Century Gothic"/>
        </w:rPr>
        <w:t>02476 788 555</w:t>
      </w:r>
    </w:p>
    <w:p w14:paraId="04224F57" w14:textId="77777777" w:rsidR="00427E51" w:rsidRDefault="00427E51" w:rsidP="00427E51">
      <w:pPr>
        <w:jc w:val="both"/>
        <w:rPr>
          <w:rFonts w:ascii="Century Gothic" w:hAnsi="Century Gothic"/>
        </w:rPr>
      </w:pPr>
      <w:r w:rsidRPr="008121D4">
        <w:rPr>
          <w:rFonts w:ascii="Century Gothic" w:hAnsi="Century Gothic"/>
          <w:b/>
        </w:rPr>
        <w:t>MASH online referral form:</w:t>
      </w:r>
      <w:r>
        <w:rPr>
          <w:rFonts w:ascii="Century Gothic" w:hAnsi="Century Gothic"/>
        </w:rPr>
        <w:t xml:space="preserve"> </w:t>
      </w:r>
      <w:hyperlink r:id="rId22" w:history="1">
        <w:r w:rsidRPr="00C2006A">
          <w:rPr>
            <w:rStyle w:val="Hyperlink"/>
            <w:rFonts w:ascii="Century Gothic" w:hAnsi="Century Gothic"/>
            <w:b/>
            <w:bCs/>
          </w:rPr>
          <w:t>http://www.coventry.gov.uk/safeguardingchildren</w:t>
        </w:r>
      </w:hyperlink>
      <w:r>
        <w:rPr>
          <w:rFonts w:ascii="Century Gothic" w:hAnsi="Century Gothic"/>
        </w:rPr>
        <w:t xml:space="preserve"> </w:t>
      </w:r>
    </w:p>
    <w:p w14:paraId="334A7B8C" w14:textId="77777777" w:rsidR="00427E51" w:rsidRDefault="00427E51" w:rsidP="00427E51">
      <w:pPr>
        <w:jc w:val="both"/>
        <w:rPr>
          <w:rFonts w:ascii="Century Gothic" w:hAnsi="Century Gothic"/>
        </w:rPr>
      </w:pPr>
      <w:r w:rsidRPr="008121D4">
        <w:rPr>
          <w:rFonts w:ascii="Century Gothic" w:hAnsi="Century Gothic"/>
          <w:b/>
        </w:rPr>
        <w:t xml:space="preserve">Out of hours Emergency Duty Team: </w:t>
      </w:r>
      <w:r>
        <w:rPr>
          <w:rFonts w:ascii="Century Gothic" w:hAnsi="Century Gothic"/>
        </w:rPr>
        <w:t>02476 832 222</w:t>
      </w:r>
    </w:p>
    <w:p w14:paraId="4B727383" w14:textId="77777777" w:rsidR="00427E51" w:rsidRPr="00C2006A" w:rsidRDefault="00427E51" w:rsidP="00C2006A">
      <w:pPr>
        <w:spacing w:after="200" w:line="360" w:lineRule="auto"/>
        <w:rPr>
          <w:rStyle w:val="Hyperlink"/>
          <w:rFonts w:ascii="Century Gothic" w:hAnsi="Century Gothic"/>
          <w:b/>
          <w:bCs/>
        </w:rPr>
      </w:pPr>
      <w:r w:rsidRPr="00D135A2">
        <w:rPr>
          <w:rFonts w:ascii="Century Gothic" w:hAnsi="Century Gothic"/>
          <w:b/>
        </w:rPr>
        <w:t>Prevent</w:t>
      </w:r>
      <w:r>
        <w:rPr>
          <w:rFonts w:ascii="Century Gothic" w:hAnsi="Century Gothic"/>
          <w:b/>
        </w:rPr>
        <w:t>/Channel</w:t>
      </w:r>
      <w:r w:rsidRPr="00D135A2">
        <w:rPr>
          <w:rFonts w:ascii="Century Gothic" w:hAnsi="Century Gothic"/>
          <w:b/>
        </w:rPr>
        <w:t xml:space="preserve"> </w:t>
      </w:r>
      <w:r>
        <w:rPr>
          <w:rFonts w:ascii="Century Gothic" w:hAnsi="Century Gothic"/>
          <w:b/>
        </w:rPr>
        <w:t xml:space="preserve">Referrals: </w:t>
      </w:r>
      <w:r>
        <w:rPr>
          <w:rFonts w:ascii="Century Gothic" w:hAnsi="Century Gothic"/>
        </w:rPr>
        <w:t>Refer to MASH and to</w:t>
      </w:r>
      <w:r w:rsidRPr="008C0CE4">
        <w:rPr>
          <w:rFonts w:ascii="Century Gothic" w:hAnsi="Century Gothic"/>
        </w:rPr>
        <w:t xml:space="preserve"> </w:t>
      </w:r>
      <w:hyperlink r:id="rId23" w:history="1">
        <w:r w:rsidRPr="00C2006A">
          <w:rPr>
            <w:rStyle w:val="Hyperlink"/>
            <w:rFonts w:ascii="Century Gothic" w:hAnsi="Century Gothic"/>
            <w:b/>
            <w:bCs/>
          </w:rPr>
          <w:t>CTU_GATEWAY@west-midlands.pnn.police.uk</w:t>
        </w:r>
      </w:hyperlink>
    </w:p>
    <w:p w14:paraId="00C657A3" w14:textId="0A4D001D" w:rsidR="00427E51" w:rsidRDefault="00427E51" w:rsidP="00427E51">
      <w:pPr>
        <w:spacing w:after="0" w:line="240" w:lineRule="auto"/>
        <w:jc w:val="both"/>
        <w:rPr>
          <w:rStyle w:val="Hyperlink"/>
          <w:rFonts w:ascii="Century Gothic" w:hAnsi="Century Gothic"/>
          <w:color w:val="auto"/>
          <w:u w:val="none"/>
        </w:rPr>
      </w:pPr>
      <w:r>
        <w:rPr>
          <w:rStyle w:val="Hyperlink"/>
          <w:rFonts w:ascii="Century Gothic" w:hAnsi="Century Gothic"/>
          <w:color w:val="auto"/>
          <w:u w:val="none"/>
        </w:rPr>
        <w:t>7</w:t>
      </w:r>
      <w:r w:rsidRPr="00986717">
        <w:rPr>
          <w:rStyle w:val="Hyperlink"/>
          <w:rFonts w:ascii="Century Gothic" w:hAnsi="Century Gothic"/>
          <w:color w:val="auto"/>
          <w:u w:val="none"/>
        </w:rPr>
        <w:t>.</w:t>
      </w:r>
      <w:r w:rsidR="00A57E01">
        <w:rPr>
          <w:rStyle w:val="Hyperlink"/>
          <w:rFonts w:ascii="Century Gothic" w:hAnsi="Century Gothic"/>
          <w:color w:val="auto"/>
          <w:u w:val="none"/>
        </w:rPr>
        <w:t>8</w:t>
      </w:r>
      <w:r>
        <w:rPr>
          <w:rStyle w:val="Hyperlink"/>
          <w:rFonts w:ascii="Century Gothic" w:hAnsi="Century Gothic"/>
          <w:color w:val="auto"/>
          <w:u w:val="none"/>
        </w:rPr>
        <w:t>.2</w:t>
      </w:r>
      <w:r w:rsidRPr="00986717">
        <w:rPr>
          <w:rStyle w:val="Hyperlink"/>
          <w:rFonts w:ascii="Century Gothic" w:hAnsi="Century Gothic"/>
          <w:color w:val="auto"/>
          <w:u w:val="none"/>
        </w:rPr>
        <w:t xml:space="preserve"> If a child’s situation does not appear to be improving following a referral, the </w:t>
      </w:r>
      <w:r w:rsidRPr="007257D4">
        <w:rPr>
          <w:rStyle w:val="Hyperlink"/>
          <w:rFonts w:ascii="Century Gothic" w:hAnsi="Century Gothic"/>
          <w:color w:val="auto"/>
          <w:u w:val="none"/>
        </w:rPr>
        <w:t>DSL</w:t>
      </w:r>
      <w:r>
        <w:rPr>
          <w:rStyle w:val="Hyperlink"/>
          <w:rFonts w:ascii="Century Gothic" w:hAnsi="Century Gothic"/>
          <w:color w:val="auto"/>
          <w:u w:val="none"/>
        </w:rPr>
        <w:t xml:space="preserve"> </w:t>
      </w:r>
      <w:r w:rsidRPr="00986717">
        <w:rPr>
          <w:rStyle w:val="Hyperlink"/>
          <w:rFonts w:ascii="Century Gothic" w:hAnsi="Century Gothic"/>
          <w:color w:val="auto"/>
          <w:u w:val="none"/>
        </w:rPr>
        <w:t xml:space="preserve">may re-refer the child. We will also consider using the </w:t>
      </w:r>
      <w:bookmarkStart w:id="21" w:name="_Hlk50709752"/>
      <w:r>
        <w:rPr>
          <w:rStyle w:val="Hyperlink"/>
          <w:rFonts w:ascii="Century Gothic" w:hAnsi="Century Gothic"/>
          <w:color w:val="3366FF"/>
        </w:rPr>
        <w:fldChar w:fldCharType="begin"/>
      </w:r>
      <w:r>
        <w:rPr>
          <w:rStyle w:val="Hyperlink"/>
          <w:rFonts w:ascii="Century Gothic" w:hAnsi="Century Gothic"/>
          <w:color w:val="3366FF"/>
        </w:rPr>
        <w:instrText>HYPERLINK "https://www.coventry.gov.uk/downloads/file/31161/escalation_policy"</w:instrText>
      </w:r>
      <w:r>
        <w:rPr>
          <w:rStyle w:val="Hyperlink"/>
          <w:rFonts w:ascii="Century Gothic" w:hAnsi="Century Gothic"/>
          <w:color w:val="3366FF"/>
        </w:rPr>
      </w:r>
      <w:r>
        <w:rPr>
          <w:rStyle w:val="Hyperlink"/>
          <w:rFonts w:ascii="Century Gothic" w:hAnsi="Century Gothic"/>
          <w:color w:val="3366FF"/>
        </w:rPr>
        <w:fldChar w:fldCharType="separate"/>
      </w:r>
      <w:r>
        <w:rPr>
          <w:rStyle w:val="Hyperlink"/>
          <w:rFonts w:ascii="Century Gothic" w:hAnsi="Century Gothic"/>
          <w:color w:val="3366FF"/>
        </w:rPr>
        <w:t>CSCP</w:t>
      </w:r>
      <w:r w:rsidRPr="00517D2A">
        <w:rPr>
          <w:rStyle w:val="Hyperlink"/>
          <w:rFonts w:ascii="Century Gothic" w:hAnsi="Century Gothic"/>
          <w:color w:val="3366FF"/>
        </w:rPr>
        <w:t>’s Escalation Policy</w:t>
      </w:r>
      <w:r>
        <w:rPr>
          <w:rStyle w:val="Hyperlink"/>
          <w:rFonts w:ascii="Century Gothic" w:hAnsi="Century Gothic"/>
          <w:color w:val="3366FF"/>
        </w:rPr>
        <w:fldChar w:fldCharType="end"/>
      </w:r>
      <w:bookmarkEnd w:id="21"/>
      <w:r w:rsidRPr="00986717">
        <w:rPr>
          <w:rStyle w:val="Hyperlink"/>
          <w:rFonts w:ascii="Century Gothic" w:hAnsi="Century Gothic"/>
          <w:color w:val="auto"/>
          <w:u w:val="none"/>
        </w:rPr>
        <w:t xml:space="preserve"> to ensure that our concerns have been addressed and that the situation improves for the child. </w:t>
      </w:r>
    </w:p>
    <w:p w14:paraId="541CC308" w14:textId="77777777" w:rsidR="00427E51" w:rsidRDefault="00427E51" w:rsidP="00427E51">
      <w:pPr>
        <w:rPr>
          <w:rFonts w:ascii="Century Gothic" w:hAnsi="Century Gothic"/>
          <w:b/>
          <w:noProof/>
          <w:sz w:val="32"/>
          <w:lang w:eastAsia="en-GB"/>
        </w:rPr>
      </w:pPr>
    </w:p>
    <w:p w14:paraId="5C666A4F" w14:textId="6983E95A" w:rsidR="0001384A" w:rsidRPr="009D236D" w:rsidRDefault="00BB611A" w:rsidP="0001384A">
      <w:pPr>
        <w:jc w:val="both"/>
        <w:rPr>
          <w:rFonts w:ascii="Century Gothic" w:hAnsi="Century Gothic"/>
        </w:rPr>
      </w:pPr>
      <w:r w:rsidRPr="009D236D">
        <w:rPr>
          <w:rFonts w:ascii="Century Gothic" w:hAnsi="Century Gothic"/>
        </w:rPr>
        <w:t>7</w:t>
      </w:r>
      <w:r w:rsidR="00873C35" w:rsidRPr="009D236D">
        <w:rPr>
          <w:rFonts w:ascii="Century Gothic" w:hAnsi="Century Gothic"/>
        </w:rPr>
        <w:t>.</w:t>
      </w:r>
      <w:r w:rsidR="00A57E01">
        <w:rPr>
          <w:rFonts w:ascii="Century Gothic" w:hAnsi="Century Gothic"/>
        </w:rPr>
        <w:t>8</w:t>
      </w:r>
      <w:r w:rsidR="003167B0">
        <w:rPr>
          <w:rFonts w:ascii="Century Gothic" w:hAnsi="Century Gothic"/>
        </w:rPr>
        <w:t>.3</w:t>
      </w:r>
      <w:r w:rsidR="0001384A" w:rsidRPr="009D236D">
        <w:rPr>
          <w:rFonts w:ascii="Century Gothic" w:hAnsi="Century Gothic"/>
        </w:rPr>
        <w:t xml:space="preserve"> See </w:t>
      </w:r>
      <w:r w:rsidR="002E6E68" w:rsidRPr="0056432B">
        <w:rPr>
          <w:rFonts w:ascii="Century Gothic" w:hAnsi="Century Gothic"/>
        </w:rPr>
        <w:t xml:space="preserve">page </w:t>
      </w:r>
      <w:r w:rsidR="00244D8F" w:rsidRPr="0056432B">
        <w:rPr>
          <w:rFonts w:ascii="Century Gothic" w:hAnsi="Century Gothic"/>
        </w:rPr>
        <w:t>2</w:t>
      </w:r>
      <w:r w:rsidR="00974658" w:rsidRPr="0056432B">
        <w:rPr>
          <w:rFonts w:ascii="Century Gothic" w:hAnsi="Century Gothic"/>
        </w:rPr>
        <w:t>2</w:t>
      </w:r>
      <w:r w:rsidR="0001384A" w:rsidRPr="0056432B">
        <w:rPr>
          <w:rFonts w:ascii="Century Gothic" w:hAnsi="Century Gothic"/>
        </w:rPr>
        <w:t xml:space="preserve"> </w:t>
      </w:r>
      <w:r w:rsidR="0001384A" w:rsidRPr="009D236D">
        <w:rPr>
          <w:rFonts w:ascii="Century Gothic" w:hAnsi="Century Gothic"/>
        </w:rPr>
        <w:t xml:space="preserve">for flowchart of actions that will be taken where there are concerns about a child (taken from </w:t>
      </w:r>
      <w:r w:rsidR="0001384A" w:rsidRPr="004D2F10">
        <w:rPr>
          <w:rFonts w:ascii="Century Gothic" w:hAnsi="Century Gothic"/>
          <w:b/>
          <w:bCs/>
          <w:color w:val="7030A0"/>
        </w:rPr>
        <w:t>Keeping Children Safe in Education, September 20</w:t>
      </w:r>
      <w:r w:rsidR="00244D8F" w:rsidRPr="004D2F10">
        <w:rPr>
          <w:rFonts w:ascii="Century Gothic" w:hAnsi="Century Gothic"/>
          <w:b/>
          <w:bCs/>
          <w:color w:val="7030A0"/>
        </w:rPr>
        <w:t>2</w:t>
      </w:r>
      <w:r w:rsidR="00BB1161" w:rsidRPr="004D2F10">
        <w:rPr>
          <w:rFonts w:ascii="Century Gothic" w:hAnsi="Century Gothic"/>
          <w:b/>
          <w:bCs/>
          <w:color w:val="7030A0"/>
        </w:rPr>
        <w:t>3</w:t>
      </w:r>
      <w:r w:rsidR="0001384A" w:rsidRPr="004D2F10">
        <w:rPr>
          <w:rFonts w:ascii="Century Gothic" w:hAnsi="Century Gothic"/>
        </w:rPr>
        <w:t>)</w:t>
      </w:r>
      <w:r w:rsidR="0001384A" w:rsidRPr="004D2F10">
        <w:rPr>
          <w:rFonts w:ascii="Century Gothic" w:hAnsi="Century Gothic"/>
          <w:b/>
          <w:bCs/>
          <w:color w:val="7030A0"/>
        </w:rPr>
        <w:t>.</w:t>
      </w:r>
      <w:r w:rsidR="0001384A" w:rsidRPr="004D2F10">
        <w:rPr>
          <w:rFonts w:ascii="Century Gothic" w:hAnsi="Century Gothic"/>
          <w:color w:val="7030A0"/>
        </w:rPr>
        <w:t xml:space="preserve"> </w:t>
      </w:r>
    </w:p>
    <w:p w14:paraId="20E45D62" w14:textId="722F845B" w:rsidR="00427E51" w:rsidRPr="00427E51" w:rsidRDefault="00BB611A" w:rsidP="009D236D">
      <w:pPr>
        <w:jc w:val="both"/>
        <w:rPr>
          <w:rFonts w:ascii="Century Gothic" w:hAnsi="Century Gothic"/>
          <w:b/>
          <w:bCs/>
        </w:rPr>
      </w:pPr>
      <w:r w:rsidRPr="00427E51">
        <w:rPr>
          <w:rFonts w:ascii="Century Gothic" w:hAnsi="Century Gothic"/>
          <w:b/>
          <w:bCs/>
        </w:rPr>
        <w:t>7</w:t>
      </w:r>
      <w:r w:rsidR="00873C35" w:rsidRPr="00427E51">
        <w:rPr>
          <w:rFonts w:ascii="Century Gothic" w:hAnsi="Century Gothic"/>
          <w:b/>
          <w:bCs/>
        </w:rPr>
        <w:t>.</w:t>
      </w:r>
      <w:r w:rsidR="00A57E01">
        <w:rPr>
          <w:rFonts w:ascii="Century Gothic" w:hAnsi="Century Gothic"/>
          <w:b/>
          <w:bCs/>
        </w:rPr>
        <w:t>9</w:t>
      </w:r>
      <w:r w:rsidR="0001384A" w:rsidRPr="00427E51">
        <w:rPr>
          <w:rFonts w:ascii="Century Gothic" w:hAnsi="Century Gothic"/>
          <w:b/>
          <w:bCs/>
        </w:rPr>
        <w:t xml:space="preserve"> </w:t>
      </w:r>
      <w:r w:rsidR="00427E51" w:rsidRPr="00427E51">
        <w:rPr>
          <w:rFonts w:ascii="Century Gothic" w:hAnsi="Century Gothic"/>
          <w:b/>
          <w:bCs/>
        </w:rPr>
        <w:t>Female Genital Mutilation (FGM)</w:t>
      </w:r>
    </w:p>
    <w:p w14:paraId="3275B76B" w14:textId="1FD295DA" w:rsidR="009D236D" w:rsidRDefault="00427E51" w:rsidP="009D236D">
      <w:pPr>
        <w:jc w:val="both"/>
        <w:rPr>
          <w:rFonts w:ascii="Century Gothic" w:eastAsia="Century Gothic" w:hAnsi="Century Gothic" w:cs="Century Gothic"/>
          <w:color w:val="000000" w:themeColor="text1"/>
        </w:rPr>
      </w:pPr>
      <w:r>
        <w:rPr>
          <w:rFonts w:ascii="Century Gothic" w:hAnsi="Century Gothic"/>
        </w:rPr>
        <w:t>7.</w:t>
      </w:r>
      <w:r w:rsidR="00A57E01">
        <w:rPr>
          <w:rFonts w:ascii="Century Gothic" w:hAnsi="Century Gothic"/>
        </w:rPr>
        <w:t>9</w:t>
      </w:r>
      <w:r w:rsidR="003167B0">
        <w:rPr>
          <w:rFonts w:ascii="Century Gothic" w:hAnsi="Century Gothic"/>
        </w:rPr>
        <w:t>.1</w:t>
      </w:r>
      <w:r>
        <w:rPr>
          <w:rFonts w:ascii="Century Gothic" w:hAnsi="Century Gothic"/>
        </w:rPr>
        <w:t xml:space="preserve"> </w:t>
      </w:r>
      <w:r w:rsidR="0001384A" w:rsidRPr="009D236D">
        <w:rPr>
          <w:rFonts w:ascii="Century Gothic" w:hAnsi="Century Gothic"/>
        </w:rPr>
        <w:t xml:space="preserve">In cases where </w:t>
      </w:r>
      <w:r w:rsidR="00D75197" w:rsidRPr="009D236D">
        <w:rPr>
          <w:rFonts w:ascii="Century Gothic" w:hAnsi="Century Gothic"/>
        </w:rPr>
        <w:t xml:space="preserve">we </w:t>
      </w:r>
      <w:r w:rsidR="0001384A" w:rsidRPr="009D236D">
        <w:rPr>
          <w:rFonts w:ascii="Century Gothic" w:hAnsi="Century Gothic"/>
        </w:rPr>
        <w:t>become aware that Female Genital Mutilation (FGM) has been carried out o</w:t>
      </w:r>
      <w:r w:rsidR="007257D4" w:rsidRPr="009D236D">
        <w:rPr>
          <w:rFonts w:ascii="Century Gothic" w:hAnsi="Century Gothic"/>
        </w:rPr>
        <w:t xml:space="preserve">n a female below the age of 18, we </w:t>
      </w:r>
      <w:r w:rsidR="0001384A" w:rsidRPr="009D236D">
        <w:rPr>
          <w:rFonts w:ascii="Century Gothic" w:hAnsi="Century Gothic"/>
        </w:rPr>
        <w:t xml:space="preserve">have a </w:t>
      </w:r>
      <w:r w:rsidR="009D236D" w:rsidRPr="00CB4E91">
        <w:rPr>
          <w:rFonts w:ascii="Century Gothic" w:hAnsi="Century Gothic"/>
          <w:u w:val="single"/>
        </w:rPr>
        <w:t xml:space="preserve">mandatory </w:t>
      </w:r>
      <w:r w:rsidR="0001384A" w:rsidRPr="00CB4E91">
        <w:rPr>
          <w:rFonts w:ascii="Century Gothic" w:hAnsi="Century Gothic"/>
          <w:u w:val="single"/>
        </w:rPr>
        <w:t>duty</w:t>
      </w:r>
      <w:r w:rsidR="0001384A">
        <w:rPr>
          <w:rFonts w:ascii="Century Gothic" w:hAnsi="Century Gothic"/>
        </w:rPr>
        <w:t xml:space="preserve"> to report this </w:t>
      </w:r>
      <w:r w:rsidR="0001384A">
        <w:rPr>
          <w:rFonts w:ascii="Century Gothic" w:hAnsi="Century Gothic"/>
        </w:rPr>
        <w:lastRenderedPageBreak/>
        <w:t xml:space="preserve">to the police without delay and will do so. </w:t>
      </w:r>
      <w:r w:rsidR="009D236D" w:rsidRPr="47748CF0">
        <w:rPr>
          <w:rFonts w:ascii="Century Gothic" w:eastAsia="Century Gothic" w:hAnsi="Century Gothic" w:cs="Century Gothic"/>
          <w:color w:val="000000" w:themeColor="text1"/>
        </w:rPr>
        <w:t xml:space="preserve">Staff should refer this to the DSL </w:t>
      </w:r>
      <w:r w:rsidR="009D236D" w:rsidRPr="47748CF0">
        <w:rPr>
          <w:rFonts w:ascii="Century Gothic" w:eastAsia="Century Gothic" w:hAnsi="Century Gothic" w:cs="Century Gothic"/>
          <w:b/>
          <w:bCs/>
          <w:color w:val="7030A0"/>
        </w:rPr>
        <w:t>first</w:t>
      </w:r>
      <w:r w:rsidR="009D236D" w:rsidRPr="47748CF0">
        <w:rPr>
          <w:rFonts w:ascii="Century Gothic" w:eastAsia="Century Gothic" w:hAnsi="Century Gothic" w:cs="Century Gothic"/>
          <w:color w:val="000000" w:themeColor="text1"/>
        </w:rPr>
        <w:t xml:space="preserve">, but the legislation requires </w:t>
      </w:r>
      <w:r w:rsidR="009D236D">
        <w:rPr>
          <w:rFonts w:ascii="Century Gothic" w:eastAsia="Century Gothic" w:hAnsi="Century Gothic" w:cs="Century Gothic"/>
          <w:color w:val="000000" w:themeColor="text1"/>
        </w:rPr>
        <w:t xml:space="preserve">this is reported where </w:t>
      </w:r>
      <w:proofErr w:type="gramStart"/>
      <w:r w:rsidR="009D236D" w:rsidRPr="47748CF0">
        <w:rPr>
          <w:rFonts w:ascii="Century Gothic" w:eastAsia="Century Gothic" w:hAnsi="Century Gothic" w:cs="Century Gothic"/>
          <w:color w:val="000000" w:themeColor="text1"/>
        </w:rPr>
        <w:t>they</w:t>
      </w:r>
      <w:proofErr w:type="gramEnd"/>
      <w:r w:rsidR="009D236D" w:rsidRPr="47748CF0">
        <w:rPr>
          <w:rFonts w:ascii="Century Gothic" w:eastAsia="Century Gothic" w:hAnsi="Century Gothic" w:cs="Century Gothic"/>
          <w:color w:val="000000" w:themeColor="text1"/>
        </w:rPr>
        <w:t xml:space="preserve"> either</w:t>
      </w:r>
      <w:r w:rsidR="00CB4E91">
        <w:rPr>
          <w:rFonts w:ascii="Century Gothic" w:eastAsia="Century Gothic" w:hAnsi="Century Gothic" w:cs="Century Gothic"/>
          <w:color w:val="000000" w:themeColor="text1"/>
        </w:rPr>
        <w:t>:</w:t>
      </w:r>
    </w:p>
    <w:p w14:paraId="690A5B89" w14:textId="77777777" w:rsidR="009D236D" w:rsidRDefault="009D236D" w:rsidP="00D512D3">
      <w:pPr>
        <w:pStyle w:val="ListParagraph"/>
        <w:numPr>
          <w:ilvl w:val="0"/>
          <w:numId w:val="28"/>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 xml:space="preserve">are informed by a girl under 18 that an act of FGM has been carried out on her; </w:t>
      </w:r>
      <w:r w:rsidRPr="6B7920C2">
        <w:rPr>
          <w:rFonts w:ascii="Century Gothic" w:eastAsia="Century Gothic" w:hAnsi="Century Gothic" w:cs="Century Gothic"/>
          <w:color w:val="000000" w:themeColor="text1"/>
          <w:u w:val="single"/>
        </w:rPr>
        <w:t>or</w:t>
      </w:r>
    </w:p>
    <w:p w14:paraId="4D66848A" w14:textId="1A8DD960" w:rsidR="009D236D" w:rsidRDefault="009D236D" w:rsidP="00D512D3">
      <w:pPr>
        <w:pStyle w:val="ListParagraph"/>
        <w:numPr>
          <w:ilvl w:val="0"/>
          <w:numId w:val="28"/>
        </w:numPr>
        <w:jc w:val="both"/>
        <w:rPr>
          <w:rFonts w:ascii="Century Gothic" w:eastAsia="Century Gothic" w:hAnsi="Century Gothic" w:cs="Century Gothic"/>
          <w:color w:val="000000" w:themeColor="text1"/>
        </w:rPr>
      </w:pPr>
      <w:r w:rsidRPr="47748CF0">
        <w:rPr>
          <w:rFonts w:ascii="Century Gothic" w:eastAsia="Century Gothic" w:hAnsi="Century Gothic" w:cs="Century Gothic"/>
          <w:color w:val="000000" w:themeColor="text1"/>
        </w:rPr>
        <w:t>observe physical signs which appear to show that an act of FGM has been carried out on a girl under 18 and they have no reason to believe that the act was necessary for the girl’s physical or mental health or for purposes connected with labour or birth.</w:t>
      </w:r>
    </w:p>
    <w:p w14:paraId="4ED90294" w14:textId="27E95F47" w:rsidR="009D236D" w:rsidRPr="0056432B" w:rsidRDefault="009D236D" w:rsidP="009D236D">
      <w:pPr>
        <w:ind w:left="360"/>
        <w:jc w:val="both"/>
        <w:rPr>
          <w:rFonts w:ascii="Century Gothic" w:eastAsia="Century Gothic" w:hAnsi="Century Gothic" w:cs="Century Gothic"/>
        </w:rPr>
      </w:pPr>
      <w:r w:rsidRPr="0056432B">
        <w:rPr>
          <w:rFonts w:ascii="Century Gothic" w:eastAsia="Century Gothic" w:hAnsi="Century Gothic" w:cs="Century Gothic"/>
        </w:rPr>
        <w:t>If we believe a child is at risk of FGM, a referral to M</w:t>
      </w:r>
      <w:r w:rsidR="00CB4E91" w:rsidRPr="0056432B">
        <w:rPr>
          <w:rFonts w:ascii="Century Gothic" w:eastAsia="Century Gothic" w:hAnsi="Century Gothic" w:cs="Century Gothic"/>
        </w:rPr>
        <w:t>ASH</w:t>
      </w:r>
      <w:r w:rsidRPr="0056432B">
        <w:rPr>
          <w:rFonts w:ascii="Century Gothic" w:eastAsia="Century Gothic" w:hAnsi="Century Gothic" w:cs="Century Gothic"/>
        </w:rPr>
        <w:t xml:space="preserve"> will and must be made. </w:t>
      </w:r>
    </w:p>
    <w:p w14:paraId="1C6DD7AE" w14:textId="77777777" w:rsidR="00427E51" w:rsidRDefault="00427E51" w:rsidP="009D236D">
      <w:pPr>
        <w:ind w:left="360"/>
        <w:jc w:val="both"/>
        <w:rPr>
          <w:rFonts w:ascii="Century Gothic" w:eastAsia="Century Gothic" w:hAnsi="Century Gothic" w:cs="Century Gothic"/>
          <w:b/>
          <w:bCs/>
          <w:color w:val="7030A0"/>
        </w:rPr>
      </w:pPr>
    </w:p>
    <w:p w14:paraId="0149EF9F" w14:textId="593853CB" w:rsidR="00A35994" w:rsidRPr="0056432B" w:rsidRDefault="00A35994" w:rsidP="00A35994">
      <w:pPr>
        <w:jc w:val="both"/>
        <w:rPr>
          <w:rFonts w:ascii="Century Gothic" w:eastAsia="Century Gothic" w:hAnsi="Century Gothic" w:cs="Century Gothic"/>
        </w:rPr>
      </w:pPr>
      <w:r w:rsidRPr="00441C4A">
        <w:rPr>
          <w:rFonts w:ascii="Century Gothic" w:eastAsia="Century Gothic" w:hAnsi="Century Gothic" w:cs="Century Gothic"/>
          <w:b/>
          <w:bCs/>
        </w:rPr>
        <w:t>7.</w:t>
      </w:r>
      <w:r w:rsidR="00A57E01">
        <w:rPr>
          <w:rFonts w:ascii="Century Gothic" w:eastAsia="Century Gothic" w:hAnsi="Century Gothic" w:cs="Century Gothic"/>
          <w:b/>
          <w:bCs/>
        </w:rPr>
        <w:t>10</w:t>
      </w:r>
      <w:r w:rsidRPr="00441C4A">
        <w:rPr>
          <w:rFonts w:ascii="Century Gothic" w:eastAsia="Century Gothic" w:hAnsi="Century Gothic" w:cs="Century Gothic"/>
          <w:b/>
          <w:bCs/>
        </w:rPr>
        <w:t xml:space="preserve"> </w:t>
      </w:r>
      <w:r w:rsidR="00441C4A" w:rsidRPr="00441C4A">
        <w:rPr>
          <w:rFonts w:ascii="Century Gothic" w:eastAsia="Century Gothic" w:hAnsi="Century Gothic" w:cs="Century Gothic"/>
          <w:b/>
          <w:bCs/>
          <w:color w:val="FF0000"/>
        </w:rPr>
        <w:t>N</w:t>
      </w:r>
      <w:r w:rsidRPr="00441C4A">
        <w:rPr>
          <w:rFonts w:ascii="Century Gothic" w:eastAsia="Century Gothic" w:hAnsi="Century Gothic" w:cs="Century Gothic"/>
          <w:b/>
          <w:bCs/>
          <w:color w:val="FF0000"/>
        </w:rPr>
        <w:t>a</w:t>
      </w:r>
      <w:r w:rsidRPr="00A35994">
        <w:rPr>
          <w:rFonts w:ascii="Century Gothic" w:eastAsia="Century Gothic" w:hAnsi="Century Gothic" w:cs="Century Gothic"/>
          <w:b/>
          <w:bCs/>
          <w:color w:val="FF0000"/>
        </w:rPr>
        <w:t>me of setting</w:t>
      </w:r>
      <w:r w:rsidRPr="00A35994">
        <w:rPr>
          <w:rFonts w:ascii="Century Gothic" w:eastAsia="Century Gothic" w:hAnsi="Century Gothic" w:cs="Century Gothic"/>
          <w:color w:val="FF0000"/>
        </w:rPr>
        <w:t xml:space="preserve"> </w:t>
      </w:r>
      <w:r w:rsidRPr="47748CF0">
        <w:rPr>
          <w:rFonts w:ascii="Century Gothic" w:eastAsia="Century Gothic" w:hAnsi="Century Gothic" w:cs="Century Gothic"/>
          <w:color w:val="000000" w:themeColor="text1"/>
        </w:rPr>
        <w:t xml:space="preserve">have a duty to refer any children who are living in a private fostering arrangement to the local authority. </w:t>
      </w:r>
      <w:r w:rsidRPr="0056432B">
        <w:rPr>
          <w:rFonts w:ascii="Century Gothic" w:eastAsia="Century Gothic" w:hAnsi="Century Gothic" w:cs="Century Gothic"/>
        </w:rPr>
        <w:t xml:space="preserve">Private fostering is when a child under the age of 16 (or under 18 if disabled) is cared for by someone who is not their parent or a close relative. This is a private arrangement made between a parent and a </w:t>
      </w:r>
      <w:proofErr w:type="spellStart"/>
      <w:r w:rsidRPr="0056432B">
        <w:rPr>
          <w:rFonts w:ascii="Century Gothic" w:eastAsia="Century Gothic" w:hAnsi="Century Gothic" w:cs="Century Gothic"/>
        </w:rPr>
        <w:t>carer</w:t>
      </w:r>
      <w:proofErr w:type="spellEnd"/>
      <w:r w:rsidRPr="0056432B">
        <w:rPr>
          <w:rFonts w:ascii="Century Gothic" w:eastAsia="Century Gothic" w:hAnsi="Century Gothic" w:cs="Century Gothic"/>
        </w:rPr>
        <w:t>, expected to last 28 days or more, or the s</w:t>
      </w:r>
      <w:r w:rsidR="00E06AD2" w:rsidRPr="0056432B">
        <w:rPr>
          <w:rFonts w:ascii="Century Gothic" w:eastAsia="Century Gothic" w:hAnsi="Century Gothic" w:cs="Century Gothic"/>
        </w:rPr>
        <w:t>etting</w:t>
      </w:r>
      <w:r w:rsidRPr="0056432B">
        <w:rPr>
          <w:rFonts w:ascii="Century Gothic" w:eastAsia="Century Gothic" w:hAnsi="Century Gothic" w:cs="Century Gothic"/>
        </w:rPr>
        <w:t xml:space="preserve"> are aware the 28 days has been exceeded.</w:t>
      </w:r>
    </w:p>
    <w:p w14:paraId="0FD6EB11" w14:textId="1A1CA76A" w:rsidR="00FF4371" w:rsidRPr="005D4558" w:rsidRDefault="00A35994" w:rsidP="00FF4371">
      <w:pPr>
        <w:jc w:val="both"/>
        <w:rPr>
          <w:rFonts w:ascii="Century Gothic" w:hAnsi="Century Gothic"/>
        </w:rPr>
      </w:pPr>
      <w:r>
        <w:rPr>
          <w:rFonts w:ascii="Century Gothic" w:hAnsi="Century Gothic"/>
        </w:rPr>
        <w:t>7.</w:t>
      </w:r>
      <w:r w:rsidR="00A57E01">
        <w:rPr>
          <w:rFonts w:ascii="Century Gothic" w:hAnsi="Century Gothic"/>
        </w:rPr>
        <w:t>10</w:t>
      </w:r>
      <w:r w:rsidR="003167B0">
        <w:rPr>
          <w:rFonts w:ascii="Century Gothic" w:hAnsi="Century Gothic"/>
        </w:rPr>
        <w:t>.</w:t>
      </w:r>
      <w:r w:rsidR="00441C4A">
        <w:rPr>
          <w:rFonts w:ascii="Century Gothic" w:hAnsi="Century Gothic"/>
        </w:rPr>
        <w:t>1</w:t>
      </w:r>
      <w:r>
        <w:rPr>
          <w:rFonts w:ascii="Century Gothic" w:hAnsi="Century Gothic"/>
        </w:rPr>
        <w:t xml:space="preserve"> </w:t>
      </w:r>
      <w:r w:rsidR="00FF4371">
        <w:rPr>
          <w:rFonts w:ascii="Century Gothic" w:hAnsi="Century Gothic"/>
        </w:rPr>
        <w:t xml:space="preserve">We are </w:t>
      </w:r>
      <w:r w:rsidR="00FF4371" w:rsidRPr="4C416678">
        <w:rPr>
          <w:rFonts w:ascii="Century Gothic" w:eastAsia="Century Gothic" w:hAnsi="Century Gothic" w:cs="Century Gothic"/>
          <w:color w:val="000000" w:themeColor="text1"/>
        </w:rPr>
        <w:t xml:space="preserve">subject to a duty under section 26 of the </w:t>
      </w:r>
      <w:proofErr w:type="gramStart"/>
      <w:r w:rsidR="00FF4371" w:rsidRPr="4C416678">
        <w:rPr>
          <w:rFonts w:ascii="Century Gothic" w:eastAsia="Century Gothic" w:hAnsi="Century Gothic" w:cs="Century Gothic"/>
          <w:color w:val="000000" w:themeColor="text1"/>
        </w:rPr>
        <w:t>Counter-Terrorism</w:t>
      </w:r>
      <w:proofErr w:type="gramEnd"/>
      <w:r w:rsidR="00FF4371" w:rsidRPr="4C416678">
        <w:rPr>
          <w:rFonts w:ascii="Century Gothic" w:eastAsia="Century Gothic" w:hAnsi="Century Gothic" w:cs="Century Gothic"/>
          <w:color w:val="000000" w:themeColor="text1"/>
        </w:rPr>
        <w:t xml:space="preserve"> and Security Act 2015 in the exercise of their functions to have “due regard” to the need to prevent people from being drawn into terrorism. </w:t>
      </w:r>
      <w:r w:rsidR="00FF4371" w:rsidRPr="0001384A">
        <w:rPr>
          <w:rFonts w:ascii="Century Gothic" w:hAnsi="Century Gothic"/>
        </w:rPr>
        <w:t xml:space="preserve">We will refer any concerns to Channel and to the </w:t>
      </w:r>
      <w:r w:rsidR="00FF4371" w:rsidRPr="005D4558">
        <w:rPr>
          <w:rFonts w:ascii="Century Gothic" w:hAnsi="Century Gothic"/>
        </w:rPr>
        <w:t xml:space="preserve">MASH. </w:t>
      </w:r>
    </w:p>
    <w:p w14:paraId="210C674F" w14:textId="282AA34F" w:rsidR="00FF4371" w:rsidRDefault="005D4558" w:rsidP="00FF4371">
      <w:pPr>
        <w:jc w:val="both"/>
        <w:rPr>
          <w:rFonts w:ascii="Century Gothic" w:eastAsia="Century Gothic" w:hAnsi="Century Gothic" w:cs="Century Gothic"/>
          <w:color w:val="000000" w:themeColor="text1"/>
        </w:rPr>
      </w:pPr>
      <w:r w:rsidRPr="005D4558">
        <w:rPr>
          <w:rFonts w:ascii="Century Gothic" w:eastAsia="Century Gothic" w:hAnsi="Century Gothic" w:cs="Century Gothic"/>
        </w:rPr>
        <w:t>7.</w:t>
      </w:r>
      <w:r w:rsidR="00A57E01">
        <w:rPr>
          <w:rFonts w:ascii="Century Gothic" w:eastAsia="Century Gothic" w:hAnsi="Century Gothic" w:cs="Century Gothic"/>
        </w:rPr>
        <w:t>10</w:t>
      </w:r>
      <w:r w:rsidR="003167B0">
        <w:rPr>
          <w:rFonts w:ascii="Century Gothic" w:eastAsia="Century Gothic" w:hAnsi="Century Gothic" w:cs="Century Gothic"/>
        </w:rPr>
        <w:t>.</w:t>
      </w:r>
      <w:r w:rsidR="00441C4A">
        <w:rPr>
          <w:rFonts w:ascii="Century Gothic" w:eastAsia="Century Gothic" w:hAnsi="Century Gothic" w:cs="Century Gothic"/>
        </w:rPr>
        <w:t>2</w:t>
      </w:r>
      <w:r w:rsidR="00FF4371" w:rsidRPr="005D4558">
        <w:rPr>
          <w:rFonts w:ascii="Century Gothic" w:eastAsia="Century Gothic" w:hAnsi="Century Gothic" w:cs="Century Gothic"/>
        </w:rPr>
        <w:t xml:space="preserve"> If any member of staff is unsure about signs of abuse or neglect, they should speak to the Designated </w:t>
      </w:r>
      <w:r w:rsidR="00FF4371" w:rsidRPr="4C416678">
        <w:rPr>
          <w:rFonts w:ascii="Century Gothic" w:eastAsia="Century Gothic" w:hAnsi="Century Gothic" w:cs="Century Gothic"/>
          <w:color w:val="000000" w:themeColor="text1"/>
        </w:rPr>
        <w:t>Safeguarding Lead</w:t>
      </w:r>
      <w:r w:rsidR="00CB4E91">
        <w:rPr>
          <w:rFonts w:ascii="Century Gothic" w:eastAsia="Century Gothic" w:hAnsi="Century Gothic" w:cs="Century Gothic"/>
          <w:color w:val="000000" w:themeColor="text1"/>
        </w:rPr>
        <w:t>.</w:t>
      </w:r>
    </w:p>
    <w:p w14:paraId="187B47AA" w14:textId="3D4133DC" w:rsidR="00225214" w:rsidRPr="0056432B" w:rsidRDefault="00225214" w:rsidP="00225214">
      <w:pPr>
        <w:jc w:val="both"/>
        <w:rPr>
          <w:rFonts w:ascii="Century Gothic" w:eastAsia="Century Gothic" w:hAnsi="Century Gothic" w:cs="Century Gothic"/>
        </w:rPr>
      </w:pPr>
      <w:r w:rsidRPr="0056432B">
        <w:rPr>
          <w:rFonts w:ascii="Century Gothic" w:eastAsia="Century Gothic" w:hAnsi="Century Gothic" w:cs="Century Gothic"/>
          <w:b/>
          <w:bCs/>
        </w:rPr>
        <w:t>7.</w:t>
      </w:r>
      <w:r w:rsidR="003167B0" w:rsidRPr="0056432B">
        <w:rPr>
          <w:rFonts w:ascii="Century Gothic" w:eastAsia="Century Gothic" w:hAnsi="Century Gothic" w:cs="Century Gothic"/>
          <w:b/>
          <w:bCs/>
        </w:rPr>
        <w:t>1</w:t>
      </w:r>
      <w:r w:rsidR="00A57E01">
        <w:rPr>
          <w:rFonts w:ascii="Century Gothic" w:eastAsia="Century Gothic" w:hAnsi="Century Gothic" w:cs="Century Gothic"/>
          <w:b/>
          <w:bCs/>
        </w:rPr>
        <w:t>1</w:t>
      </w:r>
      <w:r w:rsidRPr="0056432B">
        <w:rPr>
          <w:rFonts w:ascii="Century Gothic" w:eastAsia="Century Gothic" w:hAnsi="Century Gothic" w:cs="Century Gothic"/>
        </w:rPr>
        <w:t xml:space="preserve"> </w:t>
      </w:r>
      <w:r w:rsidRPr="0056432B">
        <w:rPr>
          <w:rFonts w:ascii="Century Gothic" w:eastAsia="Century Gothic" w:hAnsi="Century Gothic" w:cs="Century Gothic"/>
          <w:b/>
          <w:bCs/>
        </w:rPr>
        <w:t>Child on Child Abuse</w:t>
      </w:r>
      <w:r w:rsidRPr="0056432B">
        <w:rPr>
          <w:rFonts w:ascii="Century Gothic" w:eastAsia="Century Gothic" w:hAnsi="Century Gothic" w:cs="Century Gothic"/>
        </w:rPr>
        <w:t xml:space="preserve"> </w:t>
      </w:r>
    </w:p>
    <w:p w14:paraId="67456634" w14:textId="0CD8A31B" w:rsidR="00225214" w:rsidRDefault="00225214" w:rsidP="00225214">
      <w:pPr>
        <w:jc w:val="both"/>
        <w:rPr>
          <w:rFonts w:ascii="Century Gothic" w:hAnsi="Century Gothic"/>
        </w:rPr>
      </w:pPr>
      <w:r w:rsidRPr="0056432B">
        <w:rPr>
          <w:rFonts w:ascii="Century Gothic" w:eastAsia="Century Gothic" w:hAnsi="Century Gothic" w:cs="Century Gothic"/>
        </w:rPr>
        <w:t>7.</w:t>
      </w:r>
      <w:r w:rsidR="003167B0" w:rsidRPr="0056432B">
        <w:rPr>
          <w:rFonts w:ascii="Century Gothic" w:eastAsia="Century Gothic" w:hAnsi="Century Gothic" w:cs="Century Gothic"/>
        </w:rPr>
        <w:t>1</w:t>
      </w:r>
      <w:r w:rsidR="00A57E01">
        <w:rPr>
          <w:rFonts w:ascii="Century Gothic" w:eastAsia="Century Gothic" w:hAnsi="Century Gothic" w:cs="Century Gothic"/>
        </w:rPr>
        <w:t>1</w:t>
      </w:r>
      <w:r w:rsidR="00427E51" w:rsidRPr="0056432B">
        <w:rPr>
          <w:rFonts w:ascii="Century Gothic" w:eastAsia="Century Gothic" w:hAnsi="Century Gothic" w:cs="Century Gothic"/>
        </w:rPr>
        <w:t>.1</w:t>
      </w:r>
      <w:r w:rsidRPr="0056432B">
        <w:rPr>
          <w:rFonts w:ascii="Century Gothic" w:eastAsia="Century Gothic" w:hAnsi="Century Gothic" w:cs="Century Gothic"/>
        </w:rPr>
        <w:t xml:space="preserve"> </w:t>
      </w:r>
      <w:r w:rsidRPr="0056432B">
        <w:rPr>
          <w:rFonts w:ascii="Century Gothic" w:hAnsi="Century Gothic"/>
        </w:rPr>
        <w:t xml:space="preserve">We understand that both adults and other children can perpetrate abuse and can happen online or face to face. Child on child abuse is taken very seriously and can include bullying, </w:t>
      </w:r>
      <w:r w:rsidRPr="0056432B">
        <w:rPr>
          <w:rFonts w:ascii="Century Gothic" w:eastAsia="Century Gothic" w:hAnsi="Century Gothic" w:cs="Century Gothic"/>
        </w:rPr>
        <w:t xml:space="preserve">(including cyber-bullying, prejudice-based and discriminatory bullying), abuse in intimate personal relationships between children, physical abuse, sharing of consensual or non-consensual images of videos, causing someone to engage in sexual activity without consent, sexual violence and/or harassment, </w:t>
      </w:r>
      <w:proofErr w:type="spellStart"/>
      <w:r w:rsidRPr="0056432B">
        <w:rPr>
          <w:rFonts w:ascii="Century Gothic" w:eastAsia="Century Gothic" w:hAnsi="Century Gothic" w:cs="Century Gothic"/>
        </w:rPr>
        <w:t>upskirting</w:t>
      </w:r>
      <w:proofErr w:type="spellEnd"/>
      <w:r w:rsidRPr="0056432B">
        <w:rPr>
          <w:rFonts w:ascii="Century Gothic" w:eastAsia="Century Gothic" w:hAnsi="Century Gothic" w:cs="Century Gothic"/>
        </w:rPr>
        <w:t xml:space="preserve">, and initiation/hazing ceremonies. The </w:t>
      </w:r>
      <w:r w:rsidR="00E06AD2" w:rsidRPr="0056432B">
        <w:rPr>
          <w:rFonts w:ascii="Century Gothic" w:eastAsia="Century Gothic" w:hAnsi="Century Gothic" w:cs="Century Gothic"/>
        </w:rPr>
        <w:t xml:space="preserve">setting </w:t>
      </w:r>
      <w:r w:rsidR="00065D21" w:rsidRPr="0056432B">
        <w:rPr>
          <w:rFonts w:ascii="Century Gothic" w:eastAsia="Century Gothic" w:hAnsi="Century Gothic" w:cs="Century Gothic"/>
        </w:rPr>
        <w:t>recognises</w:t>
      </w:r>
      <w:r w:rsidRPr="0056432B">
        <w:rPr>
          <w:rFonts w:ascii="Century Gothic" w:eastAsia="Century Gothic" w:hAnsi="Century Gothic" w:cs="Century Gothic"/>
        </w:rPr>
        <w:t xml:space="preserve"> that safeguarding issues can manifest as </w:t>
      </w:r>
      <w:proofErr w:type="gramStart"/>
      <w:r w:rsidRPr="0056432B">
        <w:rPr>
          <w:rFonts w:ascii="Century Gothic" w:eastAsia="Century Gothic" w:hAnsi="Century Gothic" w:cs="Century Gothic"/>
        </w:rPr>
        <w:t>child</w:t>
      </w:r>
      <w:r w:rsidR="00065D21" w:rsidRPr="0056432B">
        <w:rPr>
          <w:rFonts w:ascii="Century Gothic" w:eastAsia="Century Gothic" w:hAnsi="Century Gothic" w:cs="Century Gothic"/>
        </w:rPr>
        <w:t xml:space="preserve"> </w:t>
      </w:r>
      <w:r w:rsidRPr="0056432B">
        <w:rPr>
          <w:rFonts w:ascii="Century Gothic" w:eastAsia="Century Gothic" w:hAnsi="Century Gothic" w:cs="Century Gothic"/>
        </w:rPr>
        <w:t>on</w:t>
      </w:r>
      <w:r w:rsidR="00065D21" w:rsidRPr="0056432B">
        <w:rPr>
          <w:rFonts w:ascii="Century Gothic" w:eastAsia="Century Gothic" w:hAnsi="Century Gothic" w:cs="Century Gothic"/>
        </w:rPr>
        <w:t xml:space="preserve"> </w:t>
      </w:r>
      <w:r w:rsidRPr="0056432B">
        <w:rPr>
          <w:rFonts w:ascii="Century Gothic" w:eastAsia="Century Gothic" w:hAnsi="Century Gothic" w:cs="Century Gothic"/>
        </w:rPr>
        <w:t>child</w:t>
      </w:r>
      <w:proofErr w:type="gramEnd"/>
      <w:r w:rsidRPr="0056432B">
        <w:rPr>
          <w:rFonts w:ascii="Century Gothic" w:eastAsia="Century Gothic" w:hAnsi="Century Gothic" w:cs="Century Gothic"/>
          <w:b/>
          <w:bCs/>
        </w:rPr>
        <w:t xml:space="preserve"> </w:t>
      </w:r>
      <w:r w:rsidRPr="47748CF0">
        <w:rPr>
          <w:rFonts w:ascii="Century Gothic" w:eastAsia="Century Gothic" w:hAnsi="Century Gothic" w:cs="Century Gothic"/>
          <w:color w:val="000000" w:themeColor="text1"/>
        </w:rPr>
        <w:t>abuse.</w:t>
      </w:r>
    </w:p>
    <w:p w14:paraId="5992938D" w14:textId="104C5C51" w:rsidR="00225214" w:rsidRDefault="005A484C" w:rsidP="00225214">
      <w:pPr>
        <w:jc w:val="both"/>
        <w:rPr>
          <w:rFonts w:ascii="Century Gothic" w:hAnsi="Century Gothic"/>
        </w:rPr>
      </w:pPr>
      <w:r>
        <w:rPr>
          <w:rFonts w:ascii="Century Gothic" w:eastAsia="Century Gothic" w:hAnsi="Century Gothic" w:cs="Century Gothic"/>
          <w:color w:val="000000" w:themeColor="text1"/>
        </w:rPr>
        <w:t>7.</w:t>
      </w:r>
      <w:r w:rsidR="003167B0">
        <w:rPr>
          <w:rFonts w:ascii="Century Gothic" w:eastAsia="Century Gothic" w:hAnsi="Century Gothic" w:cs="Century Gothic"/>
          <w:color w:val="000000" w:themeColor="text1"/>
        </w:rPr>
        <w:t>1</w:t>
      </w:r>
      <w:r w:rsidR="00A57E01">
        <w:rPr>
          <w:rFonts w:ascii="Century Gothic" w:eastAsia="Century Gothic" w:hAnsi="Century Gothic" w:cs="Century Gothic"/>
          <w:color w:val="000000" w:themeColor="text1"/>
        </w:rPr>
        <w:t>1</w:t>
      </w:r>
      <w:r w:rsidR="00427E51">
        <w:rPr>
          <w:rFonts w:ascii="Century Gothic" w:eastAsia="Century Gothic" w:hAnsi="Century Gothic" w:cs="Century Gothic"/>
          <w:color w:val="000000" w:themeColor="text1"/>
        </w:rPr>
        <w:t>.2</w:t>
      </w:r>
      <w:r w:rsidR="00225214" w:rsidRPr="4C416678">
        <w:rPr>
          <w:rFonts w:ascii="Century Gothic" w:eastAsia="Century Gothic" w:hAnsi="Century Gothic" w:cs="Century Gothic"/>
          <w:color w:val="000000" w:themeColor="text1"/>
        </w:rPr>
        <w:t xml:space="preserve"> </w:t>
      </w:r>
      <w:r w:rsidRPr="00873C35">
        <w:rPr>
          <w:rFonts w:ascii="Century Gothic" w:hAnsi="Century Gothic"/>
        </w:rPr>
        <w:t xml:space="preserve">We will </w:t>
      </w:r>
      <w:r w:rsidRPr="007257D4">
        <w:rPr>
          <w:rFonts w:ascii="Century Gothic" w:hAnsi="Century Gothic"/>
        </w:rPr>
        <w:t>ensure all staff</w:t>
      </w:r>
      <w:r>
        <w:rPr>
          <w:rFonts w:ascii="Century Gothic" w:hAnsi="Century Gothic"/>
        </w:rPr>
        <w:t xml:space="preserve"> </w:t>
      </w:r>
      <w:r w:rsidRPr="00873C35">
        <w:rPr>
          <w:rFonts w:ascii="Century Gothic" w:hAnsi="Century Gothic"/>
        </w:rPr>
        <w:t xml:space="preserve">understand what is meant by </w:t>
      </w:r>
      <w:proofErr w:type="gramStart"/>
      <w:r>
        <w:rPr>
          <w:rFonts w:ascii="Century Gothic" w:hAnsi="Century Gothic"/>
        </w:rPr>
        <w:t>child</w:t>
      </w:r>
      <w:r w:rsidRPr="00873C35">
        <w:rPr>
          <w:rFonts w:ascii="Century Gothic" w:hAnsi="Century Gothic"/>
        </w:rPr>
        <w:t xml:space="preserve"> on </w:t>
      </w:r>
      <w:r>
        <w:rPr>
          <w:rFonts w:ascii="Century Gothic" w:hAnsi="Century Gothic"/>
        </w:rPr>
        <w:t>child</w:t>
      </w:r>
      <w:proofErr w:type="gramEnd"/>
      <w:r w:rsidRPr="00873C35">
        <w:rPr>
          <w:rFonts w:ascii="Century Gothic" w:hAnsi="Century Gothic"/>
        </w:rPr>
        <w:t xml:space="preserve"> abuse</w:t>
      </w:r>
      <w:r>
        <w:rPr>
          <w:rFonts w:ascii="Century Gothic" w:hAnsi="Century Gothic"/>
        </w:rPr>
        <w:t>.</w:t>
      </w:r>
    </w:p>
    <w:p w14:paraId="60094BDD" w14:textId="7180791B" w:rsidR="0001384A" w:rsidRPr="0056432B" w:rsidRDefault="00065D21" w:rsidP="00D75197">
      <w:pPr>
        <w:jc w:val="both"/>
        <w:rPr>
          <w:rFonts w:ascii="Century Gothic" w:hAnsi="Century Gothic"/>
        </w:rPr>
      </w:pPr>
      <w:r>
        <w:rPr>
          <w:rFonts w:ascii="Century Gothic" w:hAnsi="Century Gothic"/>
        </w:rPr>
        <w:t>7.1</w:t>
      </w:r>
      <w:r w:rsidR="00A57E01">
        <w:rPr>
          <w:rFonts w:ascii="Century Gothic" w:hAnsi="Century Gothic"/>
        </w:rPr>
        <w:t>1</w:t>
      </w:r>
      <w:r>
        <w:rPr>
          <w:rFonts w:ascii="Century Gothic" w:hAnsi="Century Gothic"/>
        </w:rPr>
        <w:t xml:space="preserve">.3 </w:t>
      </w:r>
      <w:r w:rsidRPr="47748CF0">
        <w:rPr>
          <w:rFonts w:ascii="Century Gothic" w:eastAsia="Century Gothic" w:hAnsi="Century Gothic" w:cs="Century Gothic"/>
          <w:color w:val="000000" w:themeColor="text1"/>
        </w:rPr>
        <w:t>In</w:t>
      </w:r>
      <w:r w:rsidR="00225214" w:rsidRPr="47748CF0">
        <w:rPr>
          <w:rFonts w:ascii="Century Gothic" w:eastAsia="Century Gothic" w:hAnsi="Century Gothic" w:cs="Century Gothic"/>
          <w:color w:val="000000" w:themeColor="text1"/>
        </w:rPr>
        <w:t xml:space="preserve"> the event that an allegation of </w:t>
      </w:r>
      <w:proofErr w:type="gramStart"/>
      <w:r w:rsidR="00225214" w:rsidRPr="0056432B">
        <w:rPr>
          <w:rFonts w:ascii="Century Gothic" w:eastAsia="Century Gothic" w:hAnsi="Century Gothic" w:cs="Century Gothic"/>
        </w:rPr>
        <w:t>child</w:t>
      </w:r>
      <w:r w:rsidRPr="0056432B">
        <w:rPr>
          <w:rFonts w:ascii="Century Gothic" w:eastAsia="Century Gothic" w:hAnsi="Century Gothic" w:cs="Century Gothic"/>
        </w:rPr>
        <w:t xml:space="preserve"> </w:t>
      </w:r>
      <w:r w:rsidR="00225214" w:rsidRPr="0056432B">
        <w:rPr>
          <w:rFonts w:ascii="Century Gothic" w:eastAsia="Century Gothic" w:hAnsi="Century Gothic" w:cs="Century Gothic"/>
        </w:rPr>
        <w:t>on</w:t>
      </w:r>
      <w:r w:rsidRPr="0056432B">
        <w:rPr>
          <w:rFonts w:ascii="Century Gothic" w:eastAsia="Century Gothic" w:hAnsi="Century Gothic" w:cs="Century Gothic"/>
        </w:rPr>
        <w:t xml:space="preserve"> </w:t>
      </w:r>
      <w:r w:rsidR="00225214" w:rsidRPr="0056432B">
        <w:rPr>
          <w:rFonts w:ascii="Century Gothic" w:eastAsia="Century Gothic" w:hAnsi="Century Gothic" w:cs="Century Gothic"/>
        </w:rPr>
        <w:t>child</w:t>
      </w:r>
      <w:proofErr w:type="gramEnd"/>
      <w:r w:rsidR="00225214" w:rsidRPr="0056432B">
        <w:rPr>
          <w:rFonts w:ascii="Century Gothic" w:eastAsia="Century Gothic" w:hAnsi="Century Gothic" w:cs="Century Gothic"/>
        </w:rPr>
        <w:t xml:space="preserve"> abuse is made, victims, alleged perpetrators and any other children affected will be supported and referral to the MASH will be considered.</w:t>
      </w:r>
    </w:p>
    <w:p w14:paraId="40F24E6D" w14:textId="358869DB" w:rsidR="005A484C" w:rsidRPr="0056432B" w:rsidRDefault="00BB611A" w:rsidP="005A484C">
      <w:pPr>
        <w:jc w:val="both"/>
        <w:rPr>
          <w:rFonts w:ascii="Century Gothic" w:eastAsia="Century Gothic" w:hAnsi="Century Gothic" w:cs="Century Gothic"/>
        </w:rPr>
      </w:pPr>
      <w:r w:rsidRPr="0056432B">
        <w:rPr>
          <w:rFonts w:ascii="Century Gothic" w:hAnsi="Century Gothic"/>
        </w:rPr>
        <w:t>7</w:t>
      </w:r>
      <w:r w:rsidR="00873C35" w:rsidRPr="0056432B">
        <w:rPr>
          <w:rFonts w:ascii="Century Gothic" w:hAnsi="Century Gothic"/>
        </w:rPr>
        <w:t>.</w:t>
      </w:r>
      <w:r w:rsidR="003167B0" w:rsidRPr="0056432B">
        <w:rPr>
          <w:rFonts w:ascii="Century Gothic" w:hAnsi="Century Gothic"/>
        </w:rPr>
        <w:t>1</w:t>
      </w:r>
      <w:r w:rsidR="00A57E01">
        <w:rPr>
          <w:rFonts w:ascii="Century Gothic" w:hAnsi="Century Gothic"/>
        </w:rPr>
        <w:t>1</w:t>
      </w:r>
      <w:r w:rsidR="00427E51" w:rsidRPr="0056432B">
        <w:rPr>
          <w:rFonts w:ascii="Century Gothic" w:hAnsi="Century Gothic"/>
        </w:rPr>
        <w:t>.</w:t>
      </w:r>
      <w:r w:rsidR="005A484C" w:rsidRPr="0056432B">
        <w:rPr>
          <w:rFonts w:ascii="Century Gothic" w:hAnsi="Century Gothic"/>
        </w:rPr>
        <w:t>4</w:t>
      </w:r>
      <w:r w:rsidR="00873C35" w:rsidRPr="0056432B">
        <w:rPr>
          <w:rFonts w:ascii="Century Gothic" w:hAnsi="Century Gothic"/>
        </w:rPr>
        <w:t xml:space="preserve"> We</w:t>
      </w:r>
      <w:r w:rsidR="0001384A" w:rsidRPr="0056432B">
        <w:rPr>
          <w:rFonts w:ascii="Century Gothic" w:hAnsi="Century Gothic"/>
        </w:rPr>
        <w:t xml:space="preserve"> will never pass off </w:t>
      </w:r>
      <w:r w:rsidR="000066E7" w:rsidRPr="0056432B">
        <w:rPr>
          <w:rFonts w:ascii="Century Gothic" w:hAnsi="Century Gothic"/>
        </w:rPr>
        <w:t>child</w:t>
      </w:r>
      <w:r w:rsidR="0001384A" w:rsidRPr="0056432B">
        <w:rPr>
          <w:rFonts w:ascii="Century Gothic" w:hAnsi="Century Gothic"/>
        </w:rPr>
        <w:t xml:space="preserve"> on </w:t>
      </w:r>
      <w:r w:rsidR="000066E7" w:rsidRPr="0056432B">
        <w:rPr>
          <w:rFonts w:ascii="Century Gothic" w:hAnsi="Century Gothic"/>
        </w:rPr>
        <w:t>child</w:t>
      </w:r>
      <w:r w:rsidR="0001384A" w:rsidRPr="0056432B">
        <w:rPr>
          <w:rFonts w:ascii="Century Gothic" w:hAnsi="Century Gothic"/>
        </w:rPr>
        <w:t xml:space="preserve"> abuse as ‘</w:t>
      </w:r>
      <w:r w:rsidR="005A484C" w:rsidRPr="0056432B">
        <w:rPr>
          <w:rFonts w:ascii="Century Gothic" w:hAnsi="Century Gothic"/>
        </w:rPr>
        <w:t>banter’,</w:t>
      </w:r>
      <w:r w:rsidR="005A484C" w:rsidRPr="0056432B">
        <w:rPr>
          <w:rFonts w:ascii="Century Gothic" w:eastAsia="Century Gothic" w:hAnsi="Century Gothic" w:cs="Century Gothic"/>
        </w:rPr>
        <w:t xml:space="preserve"> ‘having a laug</w:t>
      </w:r>
      <w:r w:rsidR="00CB4E91" w:rsidRPr="0056432B">
        <w:rPr>
          <w:rFonts w:ascii="Century Gothic" w:eastAsia="Century Gothic" w:hAnsi="Century Gothic" w:cs="Century Gothic"/>
        </w:rPr>
        <w:t>h’, ‘</w:t>
      </w:r>
      <w:r w:rsidR="005A484C" w:rsidRPr="0056432B">
        <w:rPr>
          <w:rFonts w:ascii="Century Gothic" w:eastAsia="Century Gothic" w:hAnsi="Century Gothic" w:cs="Century Gothic"/>
        </w:rPr>
        <w:t>part of growing up’ or other such termi</w:t>
      </w:r>
      <w:r w:rsidR="00CB4E91" w:rsidRPr="0056432B">
        <w:rPr>
          <w:rFonts w:ascii="Century Gothic" w:eastAsia="Century Gothic" w:hAnsi="Century Gothic" w:cs="Century Gothic"/>
        </w:rPr>
        <w:t>nation</w:t>
      </w:r>
      <w:r w:rsidR="005A484C" w:rsidRPr="0056432B">
        <w:rPr>
          <w:rFonts w:ascii="Century Gothic" w:eastAsia="Century Gothic" w:hAnsi="Century Gothic" w:cs="Century Gothic"/>
        </w:rPr>
        <w:t xml:space="preserve"> that does not recognise the harm caused. It is recognised with this that all child-on-child abuse is unacceptable and will be taken seriously. </w:t>
      </w:r>
    </w:p>
    <w:p w14:paraId="5BD464CE" w14:textId="55BA95FA" w:rsidR="00E5211E" w:rsidRPr="0056432B" w:rsidRDefault="00E23BE4" w:rsidP="00E23BE4">
      <w:pPr>
        <w:jc w:val="both"/>
        <w:rPr>
          <w:rFonts w:ascii="Century Gothic" w:eastAsia="Century Gothic" w:hAnsi="Century Gothic" w:cs="Century Gothic"/>
        </w:rPr>
      </w:pPr>
      <w:r w:rsidRPr="00E23BE4">
        <w:rPr>
          <w:rFonts w:ascii="Century Gothic" w:eastAsia="Century Gothic" w:hAnsi="Century Gothic" w:cs="Century Gothic"/>
        </w:rPr>
        <w:t>7.</w:t>
      </w:r>
      <w:r w:rsidR="003167B0">
        <w:rPr>
          <w:rFonts w:ascii="Century Gothic" w:eastAsia="Century Gothic" w:hAnsi="Century Gothic" w:cs="Century Gothic"/>
        </w:rPr>
        <w:t>1</w:t>
      </w:r>
      <w:r w:rsidR="00A57E01">
        <w:rPr>
          <w:rFonts w:ascii="Century Gothic" w:eastAsia="Century Gothic" w:hAnsi="Century Gothic" w:cs="Century Gothic"/>
        </w:rPr>
        <w:t>1</w:t>
      </w:r>
      <w:r w:rsidR="00427E51">
        <w:rPr>
          <w:rFonts w:ascii="Century Gothic" w:eastAsia="Century Gothic" w:hAnsi="Century Gothic" w:cs="Century Gothic"/>
        </w:rPr>
        <w:t>.</w:t>
      </w:r>
      <w:r w:rsidRPr="00E23BE4">
        <w:rPr>
          <w:rFonts w:ascii="Century Gothic" w:eastAsia="Century Gothic" w:hAnsi="Century Gothic" w:cs="Century Gothic"/>
        </w:rPr>
        <w:t>5</w:t>
      </w:r>
      <w:r w:rsidRPr="00E23BE4">
        <w:rPr>
          <w:rFonts w:ascii="Century Gothic" w:eastAsia="Century Gothic" w:hAnsi="Century Gothic" w:cs="Century Gothic"/>
          <w:b/>
          <w:bCs/>
        </w:rPr>
        <w:t xml:space="preserve"> </w:t>
      </w:r>
      <w:r w:rsidRPr="00E23BE4">
        <w:rPr>
          <w:rFonts w:ascii="Century Gothic" w:eastAsia="Century Gothic" w:hAnsi="Century Gothic" w:cs="Century Gothic"/>
          <w:b/>
          <w:bCs/>
          <w:color w:val="FF0000"/>
        </w:rPr>
        <w:t>Name of Setting</w:t>
      </w:r>
      <w:r w:rsidRPr="00E23BE4">
        <w:rPr>
          <w:rFonts w:ascii="Century Gothic" w:eastAsia="Century Gothic" w:hAnsi="Century Gothic" w:cs="Century Gothic"/>
          <w:b/>
          <w:bCs/>
          <w:i/>
          <w:iCs/>
          <w:color w:val="FF0000"/>
        </w:rPr>
        <w:t xml:space="preserve"> </w:t>
      </w:r>
      <w:r w:rsidRPr="4C416678">
        <w:rPr>
          <w:rFonts w:ascii="Century Gothic" w:eastAsia="Century Gothic" w:hAnsi="Century Gothic" w:cs="Century Gothic"/>
          <w:color w:val="000000" w:themeColor="text1"/>
        </w:rPr>
        <w:t xml:space="preserve">will adhere to guidance set out in </w:t>
      </w:r>
      <w:r w:rsidRPr="004D2F10">
        <w:rPr>
          <w:rFonts w:ascii="Century Gothic" w:eastAsia="Century Gothic" w:hAnsi="Century Gothic" w:cs="Century Gothic"/>
          <w:b/>
          <w:bCs/>
          <w:color w:val="7030A0"/>
        </w:rPr>
        <w:t>Keeping Children Safe in Education (202</w:t>
      </w:r>
      <w:r w:rsidR="0056432B" w:rsidRPr="004D2F10">
        <w:rPr>
          <w:rFonts w:ascii="Century Gothic" w:eastAsia="Century Gothic" w:hAnsi="Century Gothic" w:cs="Century Gothic"/>
          <w:b/>
          <w:bCs/>
          <w:color w:val="7030A0"/>
        </w:rPr>
        <w:t>3</w:t>
      </w:r>
      <w:r w:rsidRPr="004D2F10">
        <w:rPr>
          <w:rFonts w:ascii="Century Gothic" w:eastAsia="Century Gothic" w:hAnsi="Century Gothic" w:cs="Century Gothic"/>
          <w:b/>
          <w:bCs/>
          <w:color w:val="7030A0"/>
        </w:rPr>
        <w:t>)</w:t>
      </w:r>
      <w:r w:rsidRPr="4C416678">
        <w:rPr>
          <w:rFonts w:ascii="Century Gothic" w:eastAsia="Century Gothic" w:hAnsi="Century Gothic" w:cs="Century Gothic"/>
          <w:color w:val="000000" w:themeColor="text1"/>
        </w:rPr>
        <w:t xml:space="preserve"> when responding to incidents of</w:t>
      </w:r>
      <w:r w:rsidRPr="4C416678">
        <w:rPr>
          <w:rFonts w:ascii="Century Gothic" w:eastAsia="Century Gothic" w:hAnsi="Century Gothic" w:cs="Century Gothic"/>
          <w:b/>
          <w:bCs/>
          <w:color w:val="7030A0"/>
        </w:rPr>
        <w:t xml:space="preserve"> </w:t>
      </w:r>
      <w:proofErr w:type="gramStart"/>
      <w:r w:rsidRPr="0056432B">
        <w:rPr>
          <w:rFonts w:ascii="Century Gothic" w:eastAsia="Century Gothic" w:hAnsi="Century Gothic" w:cs="Century Gothic"/>
        </w:rPr>
        <w:t>child</w:t>
      </w:r>
      <w:r w:rsidR="00CB4E91" w:rsidRPr="0056432B">
        <w:rPr>
          <w:rFonts w:ascii="Century Gothic" w:eastAsia="Century Gothic" w:hAnsi="Century Gothic" w:cs="Century Gothic"/>
        </w:rPr>
        <w:t xml:space="preserve"> </w:t>
      </w:r>
      <w:r w:rsidRPr="0056432B">
        <w:rPr>
          <w:rFonts w:ascii="Century Gothic" w:eastAsia="Century Gothic" w:hAnsi="Century Gothic" w:cs="Century Gothic"/>
        </w:rPr>
        <w:t>on</w:t>
      </w:r>
      <w:r w:rsidR="00CB4E91" w:rsidRPr="0056432B">
        <w:rPr>
          <w:rFonts w:ascii="Century Gothic" w:eastAsia="Century Gothic" w:hAnsi="Century Gothic" w:cs="Century Gothic"/>
        </w:rPr>
        <w:t xml:space="preserve"> </w:t>
      </w:r>
      <w:r w:rsidRPr="0056432B">
        <w:rPr>
          <w:rFonts w:ascii="Century Gothic" w:eastAsia="Century Gothic" w:hAnsi="Century Gothic" w:cs="Century Gothic"/>
        </w:rPr>
        <w:t>child</w:t>
      </w:r>
      <w:proofErr w:type="gramEnd"/>
      <w:r w:rsidRPr="0056432B">
        <w:rPr>
          <w:rFonts w:ascii="Century Gothic" w:eastAsia="Century Gothic" w:hAnsi="Century Gothic" w:cs="Century Gothic"/>
        </w:rPr>
        <w:t xml:space="preserve"> abuse. </w:t>
      </w:r>
    </w:p>
    <w:p w14:paraId="0E94F66B" w14:textId="3152C7EB" w:rsidR="00E23BE4" w:rsidRPr="0056432B" w:rsidRDefault="00E5211E" w:rsidP="00E23BE4">
      <w:pPr>
        <w:jc w:val="both"/>
        <w:rPr>
          <w:rFonts w:ascii="Century Gothic" w:eastAsia="Century Gothic" w:hAnsi="Century Gothic" w:cs="Century Gothic"/>
        </w:rPr>
      </w:pPr>
      <w:r w:rsidRPr="0056432B">
        <w:rPr>
          <w:rFonts w:ascii="Century Gothic" w:eastAsia="Century Gothic" w:hAnsi="Century Gothic" w:cs="Century Gothic"/>
        </w:rPr>
        <w:t>We recognise that child</w:t>
      </w:r>
      <w:r w:rsidR="00CB4E91" w:rsidRPr="0056432B">
        <w:rPr>
          <w:rFonts w:ascii="Century Gothic" w:eastAsia="Century Gothic" w:hAnsi="Century Gothic" w:cs="Century Gothic"/>
        </w:rPr>
        <w:t xml:space="preserve"> o</w:t>
      </w:r>
      <w:r w:rsidRPr="0056432B">
        <w:rPr>
          <w:rFonts w:ascii="Century Gothic" w:eastAsia="Century Gothic" w:hAnsi="Century Gothic" w:cs="Century Gothic"/>
        </w:rPr>
        <w:t>n</w:t>
      </w:r>
      <w:r w:rsidR="00CB4E91" w:rsidRPr="0056432B">
        <w:rPr>
          <w:rFonts w:ascii="Century Gothic" w:eastAsia="Century Gothic" w:hAnsi="Century Gothic" w:cs="Century Gothic"/>
        </w:rPr>
        <w:t xml:space="preserve"> </w:t>
      </w:r>
      <w:r w:rsidRPr="0056432B">
        <w:rPr>
          <w:rFonts w:ascii="Century Gothic" w:eastAsia="Century Gothic" w:hAnsi="Century Gothic" w:cs="Century Gothic"/>
        </w:rPr>
        <w:t xml:space="preserve">child abuse can occur for younger children. </w:t>
      </w:r>
      <w:bookmarkStart w:id="22" w:name="_Hlk117635076"/>
      <w:r w:rsidRPr="0056432B">
        <w:rPr>
          <w:rFonts w:ascii="Century Gothic" w:eastAsia="Century Gothic" w:hAnsi="Century Gothic" w:cs="Century Gothic"/>
        </w:rPr>
        <w:t>They may also be subject to</w:t>
      </w:r>
      <w:r w:rsidR="00CB4E91" w:rsidRPr="0056432B">
        <w:rPr>
          <w:rFonts w:ascii="Century Gothic" w:eastAsia="Century Gothic" w:hAnsi="Century Gothic" w:cs="Century Gothic"/>
        </w:rPr>
        <w:t>,</w:t>
      </w:r>
      <w:r w:rsidRPr="0056432B">
        <w:rPr>
          <w:rFonts w:ascii="Century Gothic" w:eastAsia="Century Gothic" w:hAnsi="Century Gothic" w:cs="Century Gothic"/>
        </w:rPr>
        <w:t xml:space="preserve"> or witness</w:t>
      </w:r>
      <w:r w:rsidR="00CB4E91" w:rsidRPr="0056432B">
        <w:rPr>
          <w:rFonts w:ascii="Century Gothic" w:eastAsia="Century Gothic" w:hAnsi="Century Gothic" w:cs="Century Gothic"/>
        </w:rPr>
        <w:t>,</w:t>
      </w:r>
      <w:r w:rsidRPr="0056432B">
        <w:rPr>
          <w:rFonts w:ascii="Century Gothic" w:eastAsia="Century Gothic" w:hAnsi="Century Gothic" w:cs="Century Gothic"/>
        </w:rPr>
        <w:t xml:space="preserve"> abuse that may </w:t>
      </w:r>
      <w:r w:rsidR="00F746CD" w:rsidRPr="0056432B">
        <w:rPr>
          <w:rFonts w:ascii="Century Gothic" w:eastAsia="Century Gothic" w:hAnsi="Century Gothic" w:cs="Century Gothic"/>
        </w:rPr>
        <w:t xml:space="preserve">occur more often </w:t>
      </w:r>
      <w:r w:rsidRPr="0056432B">
        <w:rPr>
          <w:rFonts w:ascii="Century Gothic" w:eastAsia="Century Gothic" w:hAnsi="Century Gothic" w:cs="Century Gothic"/>
        </w:rPr>
        <w:t xml:space="preserve">with older children and young </w:t>
      </w:r>
      <w:r w:rsidRPr="0056432B">
        <w:rPr>
          <w:rFonts w:ascii="Century Gothic" w:eastAsia="Century Gothic" w:hAnsi="Century Gothic" w:cs="Century Gothic"/>
        </w:rPr>
        <w:lastRenderedPageBreak/>
        <w:t>people. We recognise our duty to be alert and may be well placed to safeguard older siblings</w:t>
      </w:r>
      <w:r w:rsidR="00094E46" w:rsidRPr="0056432B">
        <w:rPr>
          <w:rFonts w:ascii="Century Gothic" w:eastAsia="Century Gothic" w:hAnsi="Century Gothic" w:cs="Century Gothic"/>
        </w:rPr>
        <w:t xml:space="preserve"> and </w:t>
      </w:r>
      <w:r w:rsidR="00F746CD" w:rsidRPr="0056432B">
        <w:rPr>
          <w:rFonts w:ascii="Century Gothic" w:eastAsia="Century Gothic" w:hAnsi="Century Gothic" w:cs="Century Gothic"/>
        </w:rPr>
        <w:t xml:space="preserve">young people </w:t>
      </w:r>
      <w:r w:rsidR="00094E46" w:rsidRPr="0056432B">
        <w:rPr>
          <w:rFonts w:ascii="Century Gothic" w:eastAsia="Century Gothic" w:hAnsi="Century Gothic" w:cs="Century Gothic"/>
        </w:rPr>
        <w:t>in our community.</w:t>
      </w:r>
    </w:p>
    <w:bookmarkEnd w:id="22"/>
    <w:p w14:paraId="50F56CB8" w14:textId="1C36F8B8" w:rsidR="00895DD5" w:rsidRDefault="00895DD5" w:rsidP="00895DD5">
      <w:pPr>
        <w:jc w:val="both"/>
        <w:rPr>
          <w:rFonts w:ascii="Century Gothic" w:eastAsia="Century Gothic" w:hAnsi="Century Gothic" w:cs="Century Gothic"/>
        </w:rPr>
      </w:pPr>
      <w:r w:rsidRPr="0056432B">
        <w:rPr>
          <w:rFonts w:ascii="Century Gothic" w:eastAsia="Century Gothic" w:hAnsi="Century Gothic" w:cs="Century Gothic"/>
        </w:rPr>
        <w:t>7.</w:t>
      </w:r>
      <w:r w:rsidR="003167B0" w:rsidRPr="0056432B">
        <w:rPr>
          <w:rFonts w:ascii="Century Gothic" w:eastAsia="Century Gothic" w:hAnsi="Century Gothic" w:cs="Century Gothic"/>
        </w:rPr>
        <w:t>1</w:t>
      </w:r>
      <w:r w:rsidR="006349DF">
        <w:rPr>
          <w:rFonts w:ascii="Century Gothic" w:eastAsia="Century Gothic" w:hAnsi="Century Gothic" w:cs="Century Gothic"/>
        </w:rPr>
        <w:t>1</w:t>
      </w:r>
      <w:r w:rsidR="00427E51" w:rsidRPr="0056432B">
        <w:rPr>
          <w:rFonts w:ascii="Century Gothic" w:eastAsia="Century Gothic" w:hAnsi="Century Gothic" w:cs="Century Gothic"/>
        </w:rPr>
        <w:t>.</w:t>
      </w:r>
      <w:r w:rsidRPr="0056432B">
        <w:rPr>
          <w:rFonts w:ascii="Century Gothic" w:eastAsia="Century Gothic" w:hAnsi="Century Gothic" w:cs="Century Gothic"/>
        </w:rPr>
        <w:t>6 All staff will be made aware that ‘</w:t>
      </w:r>
      <w:proofErr w:type="spellStart"/>
      <w:r w:rsidRPr="0056432B">
        <w:rPr>
          <w:rFonts w:ascii="Century Gothic" w:eastAsia="Century Gothic" w:hAnsi="Century Gothic" w:cs="Century Gothic"/>
        </w:rPr>
        <w:t>upskirting</w:t>
      </w:r>
      <w:proofErr w:type="spellEnd"/>
      <w:r w:rsidRPr="0056432B">
        <w:rPr>
          <w:rFonts w:ascii="Century Gothic" w:eastAsia="Century Gothic" w:hAnsi="Century Gothic" w:cs="Century Gothic"/>
        </w:rPr>
        <w:t xml:space="preserve">’ is a criminal offence. </w:t>
      </w:r>
    </w:p>
    <w:p w14:paraId="3BC8EEA3" w14:textId="77777777" w:rsidR="006349DF" w:rsidRPr="0056432B" w:rsidRDefault="006349DF" w:rsidP="00895DD5">
      <w:pPr>
        <w:jc w:val="both"/>
        <w:rPr>
          <w:rFonts w:ascii="Century Gothic" w:eastAsia="Century Gothic" w:hAnsi="Century Gothic" w:cs="Century Gothic"/>
        </w:rPr>
      </w:pPr>
    </w:p>
    <w:p w14:paraId="6FDC9B71" w14:textId="594C42E3" w:rsidR="00895DD5" w:rsidRPr="006349DF" w:rsidRDefault="00895DD5" w:rsidP="00895DD5">
      <w:pPr>
        <w:jc w:val="both"/>
        <w:rPr>
          <w:rFonts w:ascii="Century Gothic" w:eastAsia="Century Gothic" w:hAnsi="Century Gothic" w:cs="Century Gothic"/>
          <w:b/>
          <w:bCs/>
        </w:rPr>
      </w:pPr>
      <w:r w:rsidRPr="006349DF">
        <w:rPr>
          <w:rFonts w:ascii="Century Gothic" w:eastAsia="Century Gothic" w:hAnsi="Century Gothic" w:cs="Century Gothic"/>
          <w:b/>
          <w:bCs/>
        </w:rPr>
        <w:t>7.</w:t>
      </w:r>
      <w:r w:rsidR="003167B0" w:rsidRPr="006349DF">
        <w:rPr>
          <w:rFonts w:ascii="Century Gothic" w:eastAsia="Century Gothic" w:hAnsi="Century Gothic" w:cs="Century Gothic"/>
          <w:b/>
          <w:bCs/>
        </w:rPr>
        <w:t>1</w:t>
      </w:r>
      <w:r w:rsidR="006349DF">
        <w:rPr>
          <w:rFonts w:ascii="Century Gothic" w:eastAsia="Century Gothic" w:hAnsi="Century Gothic" w:cs="Century Gothic"/>
          <w:b/>
          <w:bCs/>
        </w:rPr>
        <w:t>2</w:t>
      </w:r>
      <w:r w:rsidRPr="006349DF">
        <w:rPr>
          <w:rFonts w:ascii="Century Gothic" w:eastAsia="Century Gothic" w:hAnsi="Century Gothic" w:cs="Century Gothic"/>
          <w:b/>
          <w:bCs/>
        </w:rPr>
        <w:t xml:space="preserve"> Child Sexual Exploitation (CSE) and Child Criminal Exploitation (CCE)</w:t>
      </w:r>
    </w:p>
    <w:p w14:paraId="7D442D9E" w14:textId="1AE03527" w:rsidR="00895DD5" w:rsidRPr="0056432B" w:rsidRDefault="00895DD5" w:rsidP="00895DD5">
      <w:pPr>
        <w:jc w:val="both"/>
        <w:rPr>
          <w:rFonts w:ascii="Century Gothic" w:eastAsia="Century Gothic" w:hAnsi="Century Gothic" w:cs="Century Gothic"/>
        </w:rPr>
      </w:pPr>
      <w:r w:rsidRPr="0056432B">
        <w:rPr>
          <w:rFonts w:ascii="Century Gothic" w:eastAsia="Century Gothic" w:hAnsi="Century Gothic" w:cs="Century Gothic"/>
        </w:rPr>
        <w:t>7.</w:t>
      </w:r>
      <w:r w:rsidR="003167B0" w:rsidRPr="0056432B">
        <w:rPr>
          <w:rFonts w:ascii="Century Gothic" w:eastAsia="Century Gothic" w:hAnsi="Century Gothic" w:cs="Century Gothic"/>
        </w:rPr>
        <w:t>1</w:t>
      </w:r>
      <w:r w:rsidR="006349DF">
        <w:rPr>
          <w:rFonts w:ascii="Century Gothic" w:eastAsia="Century Gothic" w:hAnsi="Century Gothic" w:cs="Century Gothic"/>
        </w:rPr>
        <w:t>2</w:t>
      </w:r>
      <w:r w:rsidR="00427E51" w:rsidRPr="0056432B">
        <w:rPr>
          <w:rFonts w:ascii="Century Gothic" w:eastAsia="Century Gothic" w:hAnsi="Century Gothic" w:cs="Century Gothic"/>
        </w:rPr>
        <w:t>.1</w:t>
      </w:r>
      <w:r w:rsidRPr="0056432B">
        <w:rPr>
          <w:rFonts w:ascii="Century Gothic" w:eastAsia="Century Gothic" w:hAnsi="Century Gothic" w:cs="Century Gothic"/>
        </w:rPr>
        <w:t xml:space="preserve"> Both CSE and C</w:t>
      </w:r>
      <w:r w:rsidR="008D6F64" w:rsidRPr="0056432B">
        <w:rPr>
          <w:rFonts w:ascii="Century Gothic" w:eastAsia="Century Gothic" w:hAnsi="Century Gothic" w:cs="Century Gothic"/>
        </w:rPr>
        <w:t>C</w:t>
      </w:r>
      <w:r w:rsidRPr="0056432B">
        <w:rPr>
          <w:rFonts w:ascii="Century Gothic" w:eastAsia="Century Gothic" w:hAnsi="Century Gothic" w:cs="Century Gothic"/>
        </w:rPr>
        <w:t>E are forms of abuse that occur when an individual or group take advantage of an imbalance in power to coerce, manipulate or deceive a child into taking part in sexual or criminal activity, in exchange for something the victim needs or wants, and/or for the financial advantage or increased status of the perpetrator through violence or threat of violence. C</w:t>
      </w:r>
      <w:r w:rsidR="00870CC9" w:rsidRPr="0056432B">
        <w:rPr>
          <w:rFonts w:ascii="Century Gothic" w:eastAsia="Century Gothic" w:hAnsi="Century Gothic" w:cs="Century Gothic"/>
        </w:rPr>
        <w:t>S</w:t>
      </w:r>
      <w:r w:rsidRPr="0056432B">
        <w:rPr>
          <w:rFonts w:ascii="Century Gothic" w:eastAsia="Century Gothic" w:hAnsi="Century Gothic" w:cs="Century Gothic"/>
        </w:rPr>
        <w:t>E and C</w:t>
      </w:r>
      <w:r w:rsidR="00870CC9" w:rsidRPr="0056432B">
        <w:rPr>
          <w:rFonts w:ascii="Century Gothic" w:eastAsia="Century Gothic" w:hAnsi="Century Gothic" w:cs="Century Gothic"/>
        </w:rPr>
        <w:t>C</w:t>
      </w:r>
      <w:r w:rsidRPr="0056432B">
        <w:rPr>
          <w:rFonts w:ascii="Century Gothic" w:eastAsia="Century Gothic" w:hAnsi="Century Gothic" w:cs="Century Gothic"/>
        </w:rPr>
        <w:t>E can affect both males and females and can include children that have been moved for the purpose of exploitation (trafficking).</w:t>
      </w:r>
    </w:p>
    <w:p w14:paraId="3B96F212" w14:textId="5FD3AEE9" w:rsidR="00895DD5" w:rsidRPr="0056432B" w:rsidRDefault="00895DD5" w:rsidP="00895DD5">
      <w:pPr>
        <w:jc w:val="both"/>
        <w:rPr>
          <w:rFonts w:ascii="Century Gothic" w:eastAsia="Century Gothic" w:hAnsi="Century Gothic" w:cs="Century Gothic"/>
        </w:rPr>
      </w:pPr>
      <w:r w:rsidRPr="0056432B">
        <w:rPr>
          <w:rFonts w:ascii="Century Gothic" w:eastAsia="Century Gothic" w:hAnsi="Century Gothic" w:cs="Century Gothic"/>
        </w:rPr>
        <w:t>7.</w:t>
      </w:r>
      <w:r w:rsidR="003167B0" w:rsidRPr="0056432B">
        <w:rPr>
          <w:rFonts w:ascii="Century Gothic" w:eastAsia="Century Gothic" w:hAnsi="Century Gothic" w:cs="Century Gothic"/>
        </w:rPr>
        <w:t>1</w:t>
      </w:r>
      <w:r w:rsidR="006349DF">
        <w:rPr>
          <w:rFonts w:ascii="Century Gothic" w:eastAsia="Century Gothic" w:hAnsi="Century Gothic" w:cs="Century Gothic"/>
        </w:rPr>
        <w:t>2</w:t>
      </w:r>
      <w:r w:rsidR="00427E51" w:rsidRPr="0056432B">
        <w:rPr>
          <w:rFonts w:ascii="Century Gothic" w:eastAsia="Century Gothic" w:hAnsi="Century Gothic" w:cs="Century Gothic"/>
        </w:rPr>
        <w:t>.2</w:t>
      </w:r>
      <w:r w:rsidRPr="0056432B">
        <w:rPr>
          <w:rFonts w:ascii="Century Gothic" w:eastAsia="Century Gothic" w:hAnsi="Century Gothic" w:cs="Century Gothic"/>
        </w:rPr>
        <w:t xml:space="preserve"> CCE can include children being forced or manipulated into transporting drugs or money through county lines, working in cannabis factories, shoplifting or pickpocketing, vehicle crime, threatening violence on others or even carrying weapons. </w:t>
      </w:r>
    </w:p>
    <w:p w14:paraId="28D17721" w14:textId="6BEFF98C" w:rsidR="00895DD5" w:rsidRPr="0056432B" w:rsidRDefault="00895DD5" w:rsidP="00895DD5">
      <w:pPr>
        <w:jc w:val="both"/>
        <w:rPr>
          <w:rFonts w:ascii="Century Gothic" w:eastAsia="Century Gothic" w:hAnsi="Century Gothic" w:cs="Century Gothic"/>
        </w:rPr>
      </w:pPr>
      <w:r w:rsidRPr="0056432B">
        <w:rPr>
          <w:rFonts w:ascii="Century Gothic" w:eastAsia="Century Gothic" w:hAnsi="Century Gothic" w:cs="Century Gothic"/>
        </w:rPr>
        <w:t>7.</w:t>
      </w:r>
      <w:r w:rsidR="003167B0" w:rsidRPr="0056432B">
        <w:rPr>
          <w:rFonts w:ascii="Century Gothic" w:eastAsia="Century Gothic" w:hAnsi="Century Gothic" w:cs="Century Gothic"/>
        </w:rPr>
        <w:t>1</w:t>
      </w:r>
      <w:r w:rsidR="006349DF">
        <w:rPr>
          <w:rFonts w:ascii="Century Gothic" w:eastAsia="Century Gothic" w:hAnsi="Century Gothic" w:cs="Century Gothic"/>
        </w:rPr>
        <w:t>2</w:t>
      </w:r>
      <w:r w:rsidR="00427E51" w:rsidRPr="0056432B">
        <w:rPr>
          <w:rFonts w:ascii="Century Gothic" w:eastAsia="Century Gothic" w:hAnsi="Century Gothic" w:cs="Century Gothic"/>
        </w:rPr>
        <w:t>.3</w:t>
      </w:r>
      <w:r w:rsidRPr="0056432B">
        <w:rPr>
          <w:rFonts w:ascii="Century Gothic" w:eastAsia="Century Gothic" w:hAnsi="Century Gothic" w:cs="Century Gothic"/>
        </w:rPr>
        <w:t xml:space="preserve"> The </w:t>
      </w:r>
      <w:r w:rsidR="00E06AD2" w:rsidRPr="0056432B">
        <w:rPr>
          <w:rFonts w:ascii="Century Gothic" w:eastAsia="Century Gothic" w:hAnsi="Century Gothic" w:cs="Century Gothic"/>
        </w:rPr>
        <w:t xml:space="preserve">setting </w:t>
      </w:r>
      <w:r w:rsidRPr="0056432B">
        <w:rPr>
          <w:rFonts w:ascii="Century Gothic" w:eastAsia="Century Gothic" w:hAnsi="Century Gothic" w:cs="Century Gothic"/>
        </w:rPr>
        <w:t>is responsible for recognising children involved in CCE are victims of exploitation and should be recognised as such due to the harm they have experienced</w:t>
      </w:r>
      <w:r w:rsidR="00CB4E91" w:rsidRPr="0056432B">
        <w:rPr>
          <w:rFonts w:ascii="Century Gothic" w:eastAsia="Century Gothic" w:hAnsi="Century Gothic" w:cs="Century Gothic"/>
        </w:rPr>
        <w:t>,</w:t>
      </w:r>
      <w:r w:rsidRPr="0056432B">
        <w:rPr>
          <w:rFonts w:ascii="Century Gothic" w:eastAsia="Century Gothic" w:hAnsi="Century Gothic" w:cs="Century Gothic"/>
        </w:rPr>
        <w:t xml:space="preserve"> even if they appear to have consented to the criminal activity. </w:t>
      </w:r>
    </w:p>
    <w:p w14:paraId="06D3F79F" w14:textId="337B810A" w:rsidR="00895DD5" w:rsidRPr="0056432B" w:rsidRDefault="00895DD5" w:rsidP="00895DD5">
      <w:pPr>
        <w:jc w:val="both"/>
        <w:rPr>
          <w:rFonts w:ascii="Century Gothic" w:eastAsia="Century Gothic" w:hAnsi="Century Gothic" w:cs="Century Gothic"/>
        </w:rPr>
      </w:pPr>
      <w:r w:rsidRPr="0056432B">
        <w:rPr>
          <w:rFonts w:ascii="Century Gothic" w:eastAsia="Century Gothic" w:hAnsi="Century Gothic" w:cs="Century Gothic"/>
        </w:rPr>
        <w:t>7.</w:t>
      </w:r>
      <w:r w:rsidR="003167B0" w:rsidRPr="0056432B">
        <w:rPr>
          <w:rFonts w:ascii="Century Gothic" w:eastAsia="Century Gothic" w:hAnsi="Century Gothic" w:cs="Century Gothic"/>
        </w:rPr>
        <w:t>1</w:t>
      </w:r>
      <w:r w:rsidR="006349DF">
        <w:rPr>
          <w:rFonts w:ascii="Century Gothic" w:eastAsia="Century Gothic" w:hAnsi="Century Gothic" w:cs="Century Gothic"/>
        </w:rPr>
        <w:t>2</w:t>
      </w:r>
      <w:r w:rsidR="00427E51" w:rsidRPr="0056432B">
        <w:rPr>
          <w:rFonts w:ascii="Century Gothic" w:eastAsia="Century Gothic" w:hAnsi="Century Gothic" w:cs="Century Gothic"/>
        </w:rPr>
        <w:t>.4</w:t>
      </w:r>
      <w:r w:rsidRPr="0056432B">
        <w:rPr>
          <w:rFonts w:ascii="Century Gothic" w:eastAsia="Century Gothic" w:hAnsi="Century Gothic" w:cs="Century Gothic"/>
        </w:rPr>
        <w:t xml:space="preserve"> CSE is a form of child sexual abuse including physical contact and non-contact online activities including the internet or by phone. This can happen over time or as a one off and may happen without the child recognising this as abuse or harmful. </w:t>
      </w:r>
    </w:p>
    <w:p w14:paraId="0CCF3EF2" w14:textId="690899E7" w:rsidR="00895DD5" w:rsidRPr="0056432B" w:rsidRDefault="00895DD5" w:rsidP="00895DD5">
      <w:pPr>
        <w:jc w:val="both"/>
        <w:rPr>
          <w:rFonts w:ascii="Century Gothic" w:eastAsia="Century Gothic" w:hAnsi="Century Gothic" w:cs="Century Gothic"/>
        </w:rPr>
      </w:pPr>
      <w:r w:rsidRPr="0056432B">
        <w:rPr>
          <w:rFonts w:ascii="Century Gothic" w:eastAsia="Century Gothic" w:hAnsi="Century Gothic" w:cs="Century Gothic"/>
        </w:rPr>
        <w:t>7.</w:t>
      </w:r>
      <w:r w:rsidR="003167B0" w:rsidRPr="0056432B">
        <w:rPr>
          <w:rFonts w:ascii="Century Gothic" w:eastAsia="Century Gothic" w:hAnsi="Century Gothic" w:cs="Century Gothic"/>
        </w:rPr>
        <w:t>1</w:t>
      </w:r>
      <w:r w:rsidR="006349DF">
        <w:rPr>
          <w:rFonts w:ascii="Century Gothic" w:eastAsia="Century Gothic" w:hAnsi="Century Gothic" w:cs="Century Gothic"/>
        </w:rPr>
        <w:t>2</w:t>
      </w:r>
      <w:r w:rsidR="00427E51" w:rsidRPr="0056432B">
        <w:rPr>
          <w:rFonts w:ascii="Century Gothic" w:eastAsia="Century Gothic" w:hAnsi="Century Gothic" w:cs="Century Gothic"/>
        </w:rPr>
        <w:t>.5</w:t>
      </w:r>
      <w:r w:rsidRPr="0056432B">
        <w:rPr>
          <w:rFonts w:ascii="Century Gothic" w:eastAsia="Century Gothic" w:hAnsi="Century Gothic" w:cs="Century Gothic"/>
        </w:rPr>
        <w:t xml:space="preserve"> The s</w:t>
      </w:r>
      <w:r w:rsidR="00E06AD2" w:rsidRPr="0056432B">
        <w:rPr>
          <w:rFonts w:ascii="Century Gothic" w:eastAsia="Century Gothic" w:hAnsi="Century Gothic" w:cs="Century Gothic"/>
        </w:rPr>
        <w:t xml:space="preserve">etting </w:t>
      </w:r>
      <w:r w:rsidRPr="0056432B">
        <w:rPr>
          <w:rFonts w:ascii="Century Gothic" w:eastAsia="Century Gothic" w:hAnsi="Century Gothic" w:cs="Century Gothic"/>
        </w:rPr>
        <w:t>recognises that children of the age of 16 and 17 who can legally consent to a sexual relationship may also be the victims of CSE but may not recognise this.</w:t>
      </w:r>
    </w:p>
    <w:p w14:paraId="05AE7587" w14:textId="03BDC6FE" w:rsidR="00895DD5" w:rsidRDefault="00895DD5" w:rsidP="00895DD5">
      <w:pPr>
        <w:jc w:val="both"/>
        <w:rPr>
          <w:rFonts w:ascii="Century Gothic" w:eastAsia="Century Gothic" w:hAnsi="Century Gothic" w:cs="Century Gothic"/>
          <w:color w:val="7030A0"/>
        </w:rPr>
      </w:pPr>
      <w:r>
        <w:rPr>
          <w:rFonts w:ascii="Century Gothic" w:eastAsia="Century Gothic" w:hAnsi="Century Gothic" w:cs="Century Gothic"/>
          <w:b/>
          <w:bCs/>
          <w:color w:val="000000" w:themeColor="text1"/>
        </w:rPr>
        <w:t>7.</w:t>
      </w:r>
      <w:r w:rsidR="003167B0">
        <w:rPr>
          <w:rFonts w:ascii="Century Gothic" w:eastAsia="Century Gothic" w:hAnsi="Century Gothic" w:cs="Century Gothic"/>
          <w:b/>
          <w:bCs/>
          <w:color w:val="000000" w:themeColor="text1"/>
        </w:rPr>
        <w:t>1</w:t>
      </w:r>
      <w:r w:rsidR="006349DF">
        <w:rPr>
          <w:rFonts w:ascii="Century Gothic" w:eastAsia="Century Gothic" w:hAnsi="Century Gothic" w:cs="Century Gothic"/>
          <w:b/>
          <w:bCs/>
          <w:color w:val="000000" w:themeColor="text1"/>
        </w:rPr>
        <w:t>3</w:t>
      </w:r>
      <w:r w:rsidRPr="4C416678">
        <w:rPr>
          <w:rFonts w:ascii="Century Gothic" w:eastAsia="Century Gothic" w:hAnsi="Century Gothic" w:cs="Century Gothic"/>
          <w:color w:val="000000" w:themeColor="text1"/>
        </w:rPr>
        <w:t xml:space="preserve"> </w:t>
      </w:r>
      <w:r w:rsidRPr="4C416678">
        <w:rPr>
          <w:rFonts w:ascii="Century Gothic" w:eastAsia="Century Gothic" w:hAnsi="Century Gothic" w:cs="Century Gothic"/>
          <w:b/>
          <w:bCs/>
        </w:rPr>
        <w:t xml:space="preserve">Sharing of consensual or non-consensual nude and semi-nude images or </w:t>
      </w:r>
      <w:proofErr w:type="gramStart"/>
      <w:r w:rsidRPr="4C416678">
        <w:rPr>
          <w:rFonts w:ascii="Century Gothic" w:eastAsia="Century Gothic" w:hAnsi="Century Gothic" w:cs="Century Gothic"/>
          <w:b/>
          <w:bCs/>
        </w:rPr>
        <w:t>videos</w:t>
      </w:r>
      <w:proofErr w:type="gramEnd"/>
      <w:r w:rsidRPr="4C416678">
        <w:rPr>
          <w:rFonts w:ascii="Century Gothic" w:eastAsia="Century Gothic" w:hAnsi="Century Gothic" w:cs="Century Gothic"/>
          <w:b/>
          <w:bCs/>
        </w:rPr>
        <w:t xml:space="preserve"> </w:t>
      </w:r>
    </w:p>
    <w:p w14:paraId="10DF6495" w14:textId="47E68503" w:rsidR="00895DD5" w:rsidRDefault="00895DD5" w:rsidP="00895DD5">
      <w:pP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7.</w:t>
      </w:r>
      <w:r w:rsidR="003167B0">
        <w:rPr>
          <w:rFonts w:ascii="Century Gothic" w:eastAsia="Century Gothic" w:hAnsi="Century Gothic" w:cs="Century Gothic"/>
          <w:color w:val="000000" w:themeColor="text1"/>
        </w:rPr>
        <w:t>1</w:t>
      </w:r>
      <w:r w:rsidR="006349DF">
        <w:rPr>
          <w:rFonts w:ascii="Century Gothic" w:eastAsia="Century Gothic" w:hAnsi="Century Gothic" w:cs="Century Gothic"/>
          <w:color w:val="000000" w:themeColor="text1"/>
        </w:rPr>
        <w:t>3</w:t>
      </w:r>
      <w:r w:rsidR="00427E51">
        <w:rPr>
          <w:rFonts w:ascii="Century Gothic" w:eastAsia="Century Gothic" w:hAnsi="Century Gothic" w:cs="Century Gothic"/>
          <w:color w:val="000000" w:themeColor="text1"/>
        </w:rPr>
        <w:t>.1</w:t>
      </w:r>
      <w:r>
        <w:rPr>
          <w:rFonts w:ascii="Century Gothic" w:eastAsia="Century Gothic" w:hAnsi="Century Gothic" w:cs="Century Gothic"/>
          <w:color w:val="000000" w:themeColor="text1"/>
        </w:rPr>
        <w:t xml:space="preserve"> </w:t>
      </w:r>
      <w:r w:rsidR="00CB4E91">
        <w:rPr>
          <w:rFonts w:ascii="Century Gothic" w:eastAsia="Century Gothic" w:hAnsi="Century Gothic" w:cs="Century Gothic"/>
          <w:color w:val="000000" w:themeColor="text1"/>
        </w:rPr>
        <w:t>‘</w:t>
      </w:r>
      <w:r w:rsidRPr="4C416678">
        <w:rPr>
          <w:rFonts w:ascii="Century Gothic" w:eastAsia="Century Gothic" w:hAnsi="Century Gothic" w:cs="Century Gothic"/>
          <w:color w:val="000000" w:themeColor="text1"/>
        </w:rPr>
        <w:t>Sharing of consensual or non-consensual nude and semi-nude images or videos</w:t>
      </w:r>
      <w:r w:rsidR="00CB4E91">
        <w:rPr>
          <w:rFonts w:ascii="Century Gothic" w:eastAsia="Century Gothic" w:hAnsi="Century Gothic" w:cs="Century Gothic"/>
          <w:color w:val="000000" w:themeColor="text1"/>
        </w:rPr>
        <w:t>’</w:t>
      </w:r>
      <w:r w:rsidRPr="4C416678">
        <w:rPr>
          <w:rFonts w:ascii="Century Gothic" w:eastAsia="Century Gothic" w:hAnsi="Century Gothic" w:cs="Century Gothic"/>
          <w:color w:val="7030A0"/>
        </w:rPr>
        <w:t xml:space="preserve"> </w:t>
      </w:r>
      <w:r w:rsidRPr="4C416678">
        <w:rPr>
          <w:rFonts w:ascii="Century Gothic" w:eastAsia="Century Gothic" w:hAnsi="Century Gothic" w:cs="Century Gothic"/>
          <w:color w:val="000000" w:themeColor="text1"/>
        </w:rPr>
        <w:t>refers to any sharing of youth-produced sexual imagery between children. This includes</w:t>
      </w:r>
      <w:r w:rsidR="00CB4E91">
        <w:rPr>
          <w:rFonts w:ascii="Century Gothic" w:eastAsia="Century Gothic" w:hAnsi="Century Gothic" w:cs="Century Gothic"/>
          <w:color w:val="000000" w:themeColor="text1"/>
        </w:rPr>
        <w:t>:</w:t>
      </w:r>
    </w:p>
    <w:p w14:paraId="652265DE" w14:textId="77777777" w:rsidR="00895DD5" w:rsidRDefault="00895DD5" w:rsidP="00D512D3">
      <w:pPr>
        <w:pStyle w:val="ListParagraph"/>
        <w:numPr>
          <w:ilvl w:val="0"/>
          <w:numId w:val="31"/>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A person under the age of 18 creating and sharing sexual imagery of themselves with a peer under the age of 18;</w:t>
      </w:r>
    </w:p>
    <w:p w14:paraId="73AAE943" w14:textId="77777777" w:rsidR="00895DD5" w:rsidRDefault="00895DD5" w:rsidP="00D512D3">
      <w:pPr>
        <w:pStyle w:val="ListParagraph"/>
        <w:numPr>
          <w:ilvl w:val="0"/>
          <w:numId w:val="31"/>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A person under the age of 18 sharing sexual imagery created by another person under the age of 18 with a peer under the age of 18 or an adult;</w:t>
      </w:r>
    </w:p>
    <w:p w14:paraId="7EC39397" w14:textId="77777777" w:rsidR="00895DD5" w:rsidRDefault="00895DD5" w:rsidP="00D512D3">
      <w:pPr>
        <w:pStyle w:val="ListParagraph"/>
        <w:numPr>
          <w:ilvl w:val="0"/>
          <w:numId w:val="31"/>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A person under the age of 18 being in possession of sexual imagery created by another person under the age of 18.</w:t>
      </w:r>
    </w:p>
    <w:p w14:paraId="3002098F" w14:textId="47D2C141" w:rsidR="00895DD5" w:rsidRDefault="00895DD5" w:rsidP="00895DD5">
      <w:pPr>
        <w:jc w:val="both"/>
        <w:rPr>
          <w:rFonts w:ascii="Century Gothic" w:eastAsia="Century Gothic" w:hAnsi="Century Gothic" w:cs="Century Gothic"/>
          <w:color w:val="FF0000"/>
        </w:rPr>
      </w:pPr>
      <w:r>
        <w:rPr>
          <w:rFonts w:ascii="Century Gothic" w:eastAsia="Century Gothic" w:hAnsi="Century Gothic" w:cs="Century Gothic"/>
          <w:color w:val="000000" w:themeColor="text1"/>
        </w:rPr>
        <w:t>7.</w:t>
      </w:r>
      <w:r w:rsidR="003167B0">
        <w:rPr>
          <w:rFonts w:ascii="Century Gothic" w:eastAsia="Century Gothic" w:hAnsi="Century Gothic" w:cs="Century Gothic"/>
          <w:color w:val="000000" w:themeColor="text1"/>
        </w:rPr>
        <w:t>1</w:t>
      </w:r>
      <w:r w:rsidR="006349DF">
        <w:rPr>
          <w:rFonts w:ascii="Century Gothic" w:eastAsia="Century Gothic" w:hAnsi="Century Gothic" w:cs="Century Gothic"/>
          <w:color w:val="000000" w:themeColor="text1"/>
        </w:rPr>
        <w:t>3</w:t>
      </w:r>
      <w:r w:rsidR="000623A5">
        <w:rPr>
          <w:rFonts w:ascii="Century Gothic" w:eastAsia="Century Gothic" w:hAnsi="Century Gothic" w:cs="Century Gothic"/>
          <w:color w:val="000000" w:themeColor="text1"/>
        </w:rPr>
        <w:t>.2</w:t>
      </w:r>
      <w:r w:rsidRPr="4C416678">
        <w:rPr>
          <w:rFonts w:ascii="Century Gothic" w:eastAsia="Century Gothic" w:hAnsi="Century Gothic" w:cs="Century Gothic"/>
          <w:color w:val="000000" w:themeColor="text1"/>
        </w:rPr>
        <w:t xml:space="preserve"> </w:t>
      </w:r>
      <w:r>
        <w:tab/>
      </w:r>
      <w:r w:rsidRPr="4C416678">
        <w:rPr>
          <w:rFonts w:ascii="Century Gothic" w:eastAsia="Century Gothic" w:hAnsi="Century Gothic" w:cs="Century Gothic"/>
          <w:color w:val="000000" w:themeColor="text1"/>
        </w:rPr>
        <w:t xml:space="preserve">The </w:t>
      </w:r>
      <w:r w:rsidR="00E06AD2">
        <w:rPr>
          <w:rFonts w:ascii="Century Gothic" w:eastAsia="Century Gothic" w:hAnsi="Century Gothic" w:cs="Century Gothic"/>
          <w:color w:val="000000" w:themeColor="text1"/>
        </w:rPr>
        <w:t xml:space="preserve">setting </w:t>
      </w:r>
      <w:r w:rsidRPr="4C416678">
        <w:rPr>
          <w:rFonts w:ascii="Century Gothic" w:eastAsia="Century Gothic" w:hAnsi="Century Gothic" w:cs="Century Gothic"/>
          <w:color w:val="000000" w:themeColor="text1"/>
        </w:rPr>
        <w:t>has a responsibility to educate children in the risks relating to ‘</w:t>
      </w:r>
      <w:r w:rsidRPr="4C416678">
        <w:rPr>
          <w:rFonts w:ascii="Century Gothic" w:eastAsia="Century Gothic" w:hAnsi="Century Gothic" w:cs="Century Gothic"/>
        </w:rPr>
        <w:t xml:space="preserve">sharing consensual or non-consensual nude images or videos’ </w:t>
      </w:r>
      <w:r w:rsidRPr="4C416678">
        <w:rPr>
          <w:rFonts w:ascii="Century Gothic" w:eastAsia="Century Gothic" w:hAnsi="Century Gothic" w:cs="Century Gothic"/>
          <w:color w:val="000000" w:themeColor="text1"/>
        </w:rPr>
        <w:t xml:space="preserve">and how to keep themselves safe online. </w:t>
      </w:r>
      <w:bookmarkStart w:id="23" w:name="_Hlk149156124"/>
      <w:r w:rsidR="005658F0" w:rsidRPr="005658F0">
        <w:rPr>
          <w:rFonts w:ascii="Century Gothic" w:eastAsia="Century Gothic" w:hAnsi="Century Gothic" w:cs="Century Gothic"/>
          <w:b/>
          <w:bCs/>
          <w:color w:val="7030A0"/>
        </w:rPr>
        <w:t>Children are taught about Online Safety</w:t>
      </w:r>
      <w:r w:rsidR="005658F0" w:rsidRPr="005658F0">
        <w:rPr>
          <w:rFonts w:ascii="Century Gothic" w:eastAsia="Century Gothic" w:hAnsi="Century Gothic" w:cs="Century Gothic"/>
          <w:color w:val="7030A0"/>
        </w:rPr>
        <w:t xml:space="preserve"> </w:t>
      </w:r>
      <w:r w:rsidR="005658F0" w:rsidRPr="005658F0">
        <w:rPr>
          <w:rFonts w:ascii="Century Gothic" w:eastAsia="Century Gothic" w:hAnsi="Century Gothic" w:cs="Century Gothic"/>
          <w:b/>
          <w:bCs/>
          <w:color w:val="7030A0"/>
        </w:rPr>
        <w:t>in an age and stage appropriate way.</w:t>
      </w:r>
      <w:r w:rsidR="005658F0" w:rsidRPr="005658F0">
        <w:rPr>
          <w:rFonts w:ascii="Century Gothic" w:eastAsia="Century Gothic" w:hAnsi="Century Gothic" w:cs="Century Gothic"/>
          <w:color w:val="7030A0"/>
        </w:rPr>
        <w:t xml:space="preserve">  </w:t>
      </w:r>
    </w:p>
    <w:bookmarkEnd w:id="23"/>
    <w:p w14:paraId="5935769C" w14:textId="475AA755" w:rsidR="00895DD5" w:rsidRDefault="00895DD5" w:rsidP="00895DD5">
      <w:pP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7.</w:t>
      </w:r>
      <w:r w:rsidR="003167B0">
        <w:rPr>
          <w:rFonts w:ascii="Century Gothic" w:eastAsia="Century Gothic" w:hAnsi="Century Gothic" w:cs="Century Gothic"/>
          <w:color w:val="000000" w:themeColor="text1"/>
        </w:rPr>
        <w:t>1</w:t>
      </w:r>
      <w:r w:rsidR="006349DF">
        <w:rPr>
          <w:rFonts w:ascii="Century Gothic" w:eastAsia="Century Gothic" w:hAnsi="Century Gothic" w:cs="Century Gothic"/>
          <w:color w:val="000000" w:themeColor="text1"/>
        </w:rPr>
        <w:t>3</w:t>
      </w:r>
      <w:r w:rsidR="000623A5">
        <w:rPr>
          <w:rFonts w:ascii="Century Gothic" w:eastAsia="Century Gothic" w:hAnsi="Century Gothic" w:cs="Century Gothic"/>
          <w:color w:val="000000" w:themeColor="text1"/>
        </w:rPr>
        <w:t>.3</w:t>
      </w:r>
      <w:r>
        <w:tab/>
      </w:r>
      <w:r w:rsidRPr="4C416678">
        <w:rPr>
          <w:rFonts w:ascii="Century Gothic" w:eastAsia="Century Gothic" w:hAnsi="Century Gothic" w:cs="Century Gothic"/>
          <w:color w:val="000000" w:themeColor="text1"/>
        </w:rPr>
        <w:t>Any incidents or suspected incidents of</w:t>
      </w:r>
      <w:r w:rsidRPr="4C416678">
        <w:rPr>
          <w:rFonts w:ascii="Century Gothic" w:eastAsia="Century Gothic" w:hAnsi="Century Gothic" w:cs="Century Gothic"/>
        </w:rPr>
        <w:t xml:space="preserve"> ‘sharing consensual or non-consensual nude images or videos</w:t>
      </w:r>
      <w:r w:rsidRPr="4C416678">
        <w:rPr>
          <w:rFonts w:ascii="Century Gothic" w:eastAsia="Century Gothic" w:hAnsi="Century Gothic" w:cs="Century Gothic"/>
          <w:b/>
          <w:bCs/>
          <w:color w:val="7030A0"/>
        </w:rPr>
        <w:t>’</w:t>
      </w:r>
      <w:r w:rsidRPr="4C416678">
        <w:rPr>
          <w:rFonts w:ascii="Century Gothic" w:eastAsia="Century Gothic" w:hAnsi="Century Gothic" w:cs="Century Gothic"/>
          <w:color w:val="7030A0"/>
        </w:rPr>
        <w:t xml:space="preserve"> </w:t>
      </w:r>
      <w:r w:rsidRPr="4C416678">
        <w:rPr>
          <w:rFonts w:ascii="Century Gothic" w:eastAsia="Century Gothic" w:hAnsi="Century Gothic" w:cs="Century Gothic"/>
          <w:color w:val="000000" w:themeColor="text1"/>
        </w:rPr>
        <w:t xml:space="preserve">should be reported to the DSL without delay. </w:t>
      </w:r>
    </w:p>
    <w:p w14:paraId="73141955" w14:textId="4B838946" w:rsidR="00895DD5" w:rsidRDefault="00895DD5" w:rsidP="00895DD5">
      <w:pP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7.</w:t>
      </w:r>
      <w:r w:rsidR="003167B0">
        <w:rPr>
          <w:rFonts w:ascii="Century Gothic" w:eastAsia="Century Gothic" w:hAnsi="Century Gothic" w:cs="Century Gothic"/>
          <w:color w:val="000000" w:themeColor="text1"/>
        </w:rPr>
        <w:t>1</w:t>
      </w:r>
      <w:r w:rsidR="006349DF">
        <w:rPr>
          <w:rFonts w:ascii="Century Gothic" w:eastAsia="Century Gothic" w:hAnsi="Century Gothic" w:cs="Century Gothic"/>
          <w:color w:val="000000" w:themeColor="text1"/>
        </w:rPr>
        <w:t>3</w:t>
      </w:r>
      <w:r w:rsidR="000623A5">
        <w:rPr>
          <w:rFonts w:ascii="Century Gothic" w:eastAsia="Century Gothic" w:hAnsi="Century Gothic" w:cs="Century Gothic"/>
          <w:color w:val="000000" w:themeColor="text1"/>
        </w:rPr>
        <w:t>.4</w:t>
      </w:r>
      <w:r>
        <w:tab/>
      </w:r>
      <w:r w:rsidRPr="4C416678">
        <w:rPr>
          <w:rFonts w:ascii="Century Gothic" w:eastAsia="Century Gothic" w:hAnsi="Century Gothic" w:cs="Century Gothic"/>
          <w:color w:val="000000" w:themeColor="text1"/>
        </w:rPr>
        <w:t>Once reported to the DSL, the DSL will decide on the appropriate course of action. This could include</w:t>
      </w:r>
      <w:r w:rsidR="004026CE">
        <w:rPr>
          <w:rFonts w:ascii="Century Gothic" w:eastAsia="Century Gothic" w:hAnsi="Century Gothic" w:cs="Century Gothic"/>
          <w:color w:val="000000" w:themeColor="text1"/>
        </w:rPr>
        <w:t>:</w:t>
      </w:r>
    </w:p>
    <w:p w14:paraId="651CC9D6" w14:textId="0F3D277A" w:rsidR="00895DD5" w:rsidRDefault="00895DD5" w:rsidP="00D512D3">
      <w:pPr>
        <w:pStyle w:val="ListParagraph"/>
        <w:numPr>
          <w:ilvl w:val="0"/>
          <w:numId w:val="30"/>
        </w:numPr>
        <w:jc w:val="both"/>
        <w:rPr>
          <w:rFonts w:ascii="Century Gothic" w:eastAsia="Century Gothic" w:hAnsi="Century Gothic" w:cs="Century Gothic"/>
          <w:color w:val="000000" w:themeColor="text1"/>
        </w:rPr>
      </w:pPr>
      <w:r w:rsidRPr="47748CF0">
        <w:rPr>
          <w:rFonts w:ascii="Century Gothic" w:eastAsia="Century Gothic" w:hAnsi="Century Gothic" w:cs="Century Gothic"/>
        </w:rPr>
        <w:t xml:space="preserve">Referrals to the MASH </w:t>
      </w:r>
      <w:proofErr w:type="gramStart"/>
      <w:r w:rsidR="0010040D" w:rsidRPr="47748CF0">
        <w:rPr>
          <w:rFonts w:ascii="Century Gothic" w:eastAsia="Century Gothic" w:hAnsi="Century Gothic" w:cs="Century Gothic"/>
        </w:rPr>
        <w:t>in regard to</w:t>
      </w:r>
      <w:proofErr w:type="gramEnd"/>
      <w:r w:rsidRPr="47748CF0">
        <w:rPr>
          <w:rFonts w:ascii="Century Gothic" w:eastAsia="Century Gothic" w:hAnsi="Century Gothic" w:cs="Century Gothic"/>
        </w:rPr>
        <w:t xml:space="preserve"> </w:t>
      </w:r>
      <w:r w:rsidRPr="0056432B">
        <w:rPr>
          <w:rFonts w:ascii="Century Gothic" w:eastAsia="Century Gothic" w:hAnsi="Century Gothic" w:cs="Century Gothic"/>
        </w:rPr>
        <w:t xml:space="preserve">all parties involved </w:t>
      </w:r>
      <w:r w:rsidRPr="47748CF0">
        <w:rPr>
          <w:rFonts w:ascii="Century Gothic" w:eastAsia="Century Gothic" w:hAnsi="Century Gothic" w:cs="Century Gothic"/>
        </w:rPr>
        <w:t>(also the police if an urgent response required);</w:t>
      </w:r>
    </w:p>
    <w:p w14:paraId="1C780F9B" w14:textId="76C2E6C6" w:rsidR="00895DD5" w:rsidRDefault="00895DD5" w:rsidP="00D512D3">
      <w:pPr>
        <w:pStyle w:val="ListParagraph"/>
        <w:numPr>
          <w:ilvl w:val="0"/>
          <w:numId w:val="30"/>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lastRenderedPageBreak/>
        <w:t>Confiscation of mobile phones in line with guidance ‘Searching, Screening and Confiscation</w:t>
      </w:r>
      <w:r w:rsidR="004026CE">
        <w:rPr>
          <w:rFonts w:ascii="Century Gothic" w:eastAsia="Century Gothic" w:hAnsi="Century Gothic" w:cs="Century Gothic"/>
          <w:color w:val="000000" w:themeColor="text1"/>
        </w:rPr>
        <w:t>’</w:t>
      </w:r>
      <w:r w:rsidRPr="6B7920C2">
        <w:rPr>
          <w:rFonts w:ascii="Century Gothic" w:eastAsia="Century Gothic" w:hAnsi="Century Gothic" w:cs="Century Gothic"/>
          <w:color w:val="000000" w:themeColor="text1"/>
        </w:rPr>
        <w:t xml:space="preserve"> (January 2018);</w:t>
      </w:r>
    </w:p>
    <w:p w14:paraId="44FB6043" w14:textId="77777777" w:rsidR="00895DD5" w:rsidRDefault="00895DD5" w:rsidP="00D512D3">
      <w:pPr>
        <w:pStyle w:val="ListParagraph"/>
        <w:numPr>
          <w:ilvl w:val="0"/>
          <w:numId w:val="30"/>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 xml:space="preserve">Support for young people involved to prevent reoccurrence; </w:t>
      </w:r>
    </w:p>
    <w:p w14:paraId="7AA8B198" w14:textId="0C453839" w:rsidR="00895DD5" w:rsidRDefault="00895DD5" w:rsidP="00D512D3">
      <w:pPr>
        <w:pStyle w:val="ListParagraph"/>
        <w:numPr>
          <w:ilvl w:val="0"/>
          <w:numId w:val="30"/>
        </w:numPr>
        <w:jc w:val="both"/>
        <w:rPr>
          <w:rFonts w:ascii="Century Gothic" w:eastAsia="Century Gothic" w:hAnsi="Century Gothic" w:cs="Century Gothic"/>
          <w:color w:val="000000" w:themeColor="text1"/>
        </w:rPr>
      </w:pPr>
      <w:r w:rsidRPr="47748CF0">
        <w:rPr>
          <w:rFonts w:ascii="Century Gothic" w:eastAsia="Century Gothic" w:hAnsi="Century Gothic" w:cs="Century Gothic"/>
          <w:color w:val="000000" w:themeColor="text1"/>
        </w:rPr>
        <w:t>Sanctions in accordance with the behaviour policy</w:t>
      </w:r>
      <w:r w:rsidR="004026CE">
        <w:rPr>
          <w:rFonts w:ascii="Century Gothic" w:eastAsia="Century Gothic" w:hAnsi="Century Gothic" w:cs="Century Gothic"/>
          <w:color w:val="000000" w:themeColor="text1"/>
        </w:rPr>
        <w:t>.</w:t>
      </w:r>
      <w:r w:rsidRPr="47748CF0">
        <w:rPr>
          <w:rFonts w:ascii="Century Gothic" w:eastAsia="Century Gothic" w:hAnsi="Century Gothic" w:cs="Century Gothic"/>
          <w:color w:val="000000" w:themeColor="text1"/>
        </w:rPr>
        <w:t xml:space="preserve"> </w:t>
      </w:r>
    </w:p>
    <w:p w14:paraId="34B20A75" w14:textId="096B37C6" w:rsidR="00895DD5" w:rsidRDefault="00895DD5" w:rsidP="00895DD5">
      <w:pP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7.</w:t>
      </w:r>
      <w:r w:rsidR="003167B0">
        <w:rPr>
          <w:rFonts w:ascii="Century Gothic" w:eastAsia="Century Gothic" w:hAnsi="Century Gothic" w:cs="Century Gothic"/>
          <w:color w:val="000000" w:themeColor="text1"/>
        </w:rPr>
        <w:t>1</w:t>
      </w:r>
      <w:r w:rsidR="006349DF">
        <w:rPr>
          <w:rFonts w:ascii="Century Gothic" w:eastAsia="Century Gothic" w:hAnsi="Century Gothic" w:cs="Century Gothic"/>
          <w:color w:val="000000" w:themeColor="text1"/>
        </w:rPr>
        <w:t>3</w:t>
      </w:r>
      <w:r w:rsidR="000623A5">
        <w:rPr>
          <w:rFonts w:ascii="Century Gothic" w:eastAsia="Century Gothic" w:hAnsi="Century Gothic" w:cs="Century Gothic"/>
          <w:color w:val="000000" w:themeColor="text1"/>
        </w:rPr>
        <w:t>.5</w:t>
      </w:r>
      <w:r w:rsidRPr="4C416678">
        <w:rPr>
          <w:rFonts w:ascii="Century Gothic" w:eastAsia="Century Gothic" w:hAnsi="Century Gothic" w:cs="Century Gothic"/>
          <w:color w:val="000000" w:themeColor="text1"/>
        </w:rPr>
        <w:t xml:space="preserve"> </w:t>
      </w:r>
      <w:r>
        <w:tab/>
      </w:r>
      <w:r w:rsidRPr="4C416678">
        <w:rPr>
          <w:rFonts w:ascii="Century Gothic" w:eastAsia="Century Gothic" w:hAnsi="Century Gothic" w:cs="Century Gothic"/>
          <w:color w:val="000000" w:themeColor="text1"/>
        </w:rPr>
        <w:t>Any incidents of</w:t>
      </w:r>
      <w:r w:rsidRPr="4C416678">
        <w:rPr>
          <w:rFonts w:ascii="Century Gothic" w:eastAsia="Century Gothic" w:hAnsi="Century Gothic" w:cs="Century Gothic"/>
        </w:rPr>
        <w:t xml:space="preserve"> ‘</w:t>
      </w:r>
      <w:r w:rsidR="004026CE">
        <w:rPr>
          <w:rFonts w:ascii="Century Gothic" w:eastAsia="Century Gothic" w:hAnsi="Century Gothic" w:cs="Century Gothic"/>
        </w:rPr>
        <w:t>S</w:t>
      </w:r>
      <w:r w:rsidRPr="4C416678">
        <w:rPr>
          <w:rFonts w:ascii="Century Gothic" w:eastAsia="Century Gothic" w:hAnsi="Century Gothic" w:cs="Century Gothic"/>
        </w:rPr>
        <w:t>haring consensual or non-consensual nude images or videos’ involving the following will result in a MASH and sometimes a Police referral</w:t>
      </w:r>
      <w:r w:rsidR="004026CE">
        <w:rPr>
          <w:rFonts w:ascii="Century Gothic" w:eastAsia="Century Gothic" w:hAnsi="Century Gothic" w:cs="Century Gothic"/>
        </w:rPr>
        <w:t>:</w:t>
      </w:r>
    </w:p>
    <w:p w14:paraId="2D47F642" w14:textId="1C4F1D2F" w:rsidR="00895DD5" w:rsidRDefault="00895DD5" w:rsidP="00D512D3">
      <w:pPr>
        <w:pStyle w:val="ListParagraph"/>
        <w:numPr>
          <w:ilvl w:val="0"/>
          <w:numId w:val="29"/>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Adult involvement</w:t>
      </w:r>
    </w:p>
    <w:p w14:paraId="3CBF0DF4" w14:textId="26E5E86E" w:rsidR="00895DD5" w:rsidRDefault="00895DD5" w:rsidP="00D512D3">
      <w:pPr>
        <w:pStyle w:val="ListParagraph"/>
        <w:numPr>
          <w:ilvl w:val="0"/>
          <w:numId w:val="29"/>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 xml:space="preserve">Coercion or blackmail </w:t>
      </w:r>
    </w:p>
    <w:p w14:paraId="08872A87" w14:textId="5D127D6E" w:rsidR="00895DD5" w:rsidRDefault="00895DD5" w:rsidP="00D512D3">
      <w:pPr>
        <w:pStyle w:val="ListParagraph"/>
        <w:numPr>
          <w:ilvl w:val="0"/>
          <w:numId w:val="29"/>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Children under the age of 13</w:t>
      </w:r>
    </w:p>
    <w:p w14:paraId="44772B33" w14:textId="2962CB04" w:rsidR="00895DD5" w:rsidRDefault="00895DD5" w:rsidP="00D512D3">
      <w:pPr>
        <w:pStyle w:val="ListParagraph"/>
        <w:numPr>
          <w:ilvl w:val="0"/>
          <w:numId w:val="29"/>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Extreme, or violent content</w:t>
      </w:r>
    </w:p>
    <w:p w14:paraId="2AC1192C" w14:textId="4E131B10" w:rsidR="00895DD5" w:rsidRDefault="00895DD5" w:rsidP="00D512D3">
      <w:pPr>
        <w:pStyle w:val="ListParagraph"/>
        <w:numPr>
          <w:ilvl w:val="0"/>
          <w:numId w:val="29"/>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Immediate risk of harm</w:t>
      </w:r>
    </w:p>
    <w:p w14:paraId="4CEF7810" w14:textId="58F6DE5E" w:rsidR="00895DD5" w:rsidRDefault="00895DD5" w:rsidP="00895DD5">
      <w:pP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7.</w:t>
      </w:r>
      <w:r w:rsidR="003167B0">
        <w:rPr>
          <w:rFonts w:ascii="Century Gothic" w:eastAsia="Century Gothic" w:hAnsi="Century Gothic" w:cs="Century Gothic"/>
          <w:color w:val="000000" w:themeColor="text1"/>
        </w:rPr>
        <w:t>1</w:t>
      </w:r>
      <w:r w:rsidR="006349DF">
        <w:rPr>
          <w:rFonts w:ascii="Century Gothic" w:eastAsia="Century Gothic" w:hAnsi="Century Gothic" w:cs="Century Gothic"/>
          <w:color w:val="000000" w:themeColor="text1"/>
        </w:rPr>
        <w:t>3</w:t>
      </w:r>
      <w:r w:rsidR="000623A5">
        <w:rPr>
          <w:rFonts w:ascii="Century Gothic" w:eastAsia="Century Gothic" w:hAnsi="Century Gothic" w:cs="Century Gothic"/>
          <w:color w:val="000000" w:themeColor="text1"/>
        </w:rPr>
        <w:t>.6</w:t>
      </w:r>
      <w:r>
        <w:tab/>
      </w:r>
      <w:r w:rsidRPr="4C416678">
        <w:rPr>
          <w:rFonts w:ascii="Century Gothic" w:eastAsia="Century Gothic" w:hAnsi="Century Gothic" w:cs="Century Gothic"/>
          <w:color w:val="000000" w:themeColor="text1"/>
        </w:rPr>
        <w:t>Staff will not view images or videos on pupil devices. Confiscated devices will be stored securely and passed to the relevant agencies.</w:t>
      </w:r>
    </w:p>
    <w:p w14:paraId="19DDD7CE" w14:textId="319757ED" w:rsidR="00895DD5" w:rsidRDefault="00895DD5" w:rsidP="00895DD5">
      <w:pPr>
        <w:jc w:val="both"/>
        <w:rPr>
          <w:rFonts w:ascii="Century Gothic" w:eastAsia="Century Gothic" w:hAnsi="Century Gothic" w:cs="Century Gothic"/>
          <w:color w:val="7030A0"/>
        </w:rPr>
      </w:pPr>
      <w:r>
        <w:rPr>
          <w:rFonts w:ascii="Century Gothic" w:eastAsia="Century Gothic" w:hAnsi="Century Gothic" w:cs="Century Gothic"/>
          <w:color w:val="000000" w:themeColor="text1"/>
        </w:rPr>
        <w:t>7.</w:t>
      </w:r>
      <w:r w:rsidR="003167B0">
        <w:rPr>
          <w:rFonts w:ascii="Century Gothic" w:eastAsia="Century Gothic" w:hAnsi="Century Gothic" w:cs="Century Gothic"/>
          <w:color w:val="000000" w:themeColor="text1"/>
        </w:rPr>
        <w:t>1</w:t>
      </w:r>
      <w:r w:rsidR="006349DF">
        <w:rPr>
          <w:rFonts w:ascii="Century Gothic" w:eastAsia="Century Gothic" w:hAnsi="Century Gothic" w:cs="Century Gothic"/>
          <w:color w:val="000000" w:themeColor="text1"/>
        </w:rPr>
        <w:t>3</w:t>
      </w:r>
      <w:r w:rsidR="000623A5">
        <w:rPr>
          <w:rFonts w:ascii="Century Gothic" w:eastAsia="Century Gothic" w:hAnsi="Century Gothic" w:cs="Century Gothic"/>
          <w:color w:val="000000" w:themeColor="text1"/>
        </w:rPr>
        <w:t>.7</w:t>
      </w:r>
      <w:r>
        <w:tab/>
      </w:r>
      <w:r w:rsidRPr="4C416678">
        <w:rPr>
          <w:rFonts w:ascii="Century Gothic" w:eastAsia="Century Gothic" w:hAnsi="Century Gothic" w:cs="Century Gothic"/>
          <w:color w:val="000000" w:themeColor="text1"/>
        </w:rPr>
        <w:t>We will work with parents as necessary if their child is involve</w:t>
      </w:r>
      <w:r w:rsidRPr="4C416678">
        <w:rPr>
          <w:rFonts w:ascii="Century Gothic" w:eastAsia="Century Gothic" w:hAnsi="Century Gothic" w:cs="Century Gothic"/>
        </w:rPr>
        <w:t xml:space="preserve">d in the sharing of consensual or non-consensual nude images or videos. </w:t>
      </w:r>
    </w:p>
    <w:p w14:paraId="6EACB314" w14:textId="3E5118D7" w:rsidR="00895DD5" w:rsidRDefault="00895DD5" w:rsidP="00895DD5">
      <w:pP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7.</w:t>
      </w:r>
      <w:r w:rsidR="003167B0">
        <w:rPr>
          <w:rFonts w:ascii="Century Gothic" w:eastAsia="Century Gothic" w:hAnsi="Century Gothic" w:cs="Century Gothic"/>
          <w:color w:val="000000" w:themeColor="text1"/>
        </w:rPr>
        <w:t>1</w:t>
      </w:r>
      <w:r w:rsidR="006349DF">
        <w:rPr>
          <w:rFonts w:ascii="Century Gothic" w:eastAsia="Century Gothic" w:hAnsi="Century Gothic" w:cs="Century Gothic"/>
          <w:color w:val="000000" w:themeColor="text1"/>
        </w:rPr>
        <w:t>3</w:t>
      </w:r>
      <w:r w:rsidR="000623A5">
        <w:rPr>
          <w:rFonts w:ascii="Century Gothic" w:eastAsia="Century Gothic" w:hAnsi="Century Gothic" w:cs="Century Gothic"/>
          <w:color w:val="000000" w:themeColor="text1"/>
        </w:rPr>
        <w:t>.8</w:t>
      </w:r>
      <w:r w:rsidRPr="4C416678">
        <w:rPr>
          <w:rFonts w:ascii="Century Gothic" w:eastAsia="Century Gothic" w:hAnsi="Century Gothic" w:cs="Century Gothic"/>
          <w:color w:val="000000" w:themeColor="text1"/>
        </w:rPr>
        <w:t xml:space="preserve"> </w:t>
      </w:r>
      <w:r>
        <w:tab/>
      </w:r>
      <w:r w:rsidRPr="4C416678">
        <w:rPr>
          <w:rFonts w:ascii="Century Gothic" w:eastAsia="Century Gothic" w:hAnsi="Century Gothic" w:cs="Century Gothic"/>
          <w:color w:val="000000" w:themeColor="text1"/>
        </w:rPr>
        <w:t xml:space="preserve">We operate a culture of safeguarding and young people should feel confident to disclose if they have sent an inappropriate image of themselves. Children will always be supported to retrieve and delete the images. </w:t>
      </w:r>
    </w:p>
    <w:p w14:paraId="7ADE37C0" w14:textId="77777777" w:rsidR="003167B0" w:rsidRDefault="003167B0" w:rsidP="00F22A14">
      <w:pPr>
        <w:jc w:val="both"/>
        <w:rPr>
          <w:rFonts w:ascii="Century Gothic" w:eastAsia="Century Gothic" w:hAnsi="Century Gothic" w:cs="Century Gothic"/>
          <w:b/>
          <w:bCs/>
          <w:color w:val="7030A0"/>
        </w:rPr>
      </w:pPr>
    </w:p>
    <w:p w14:paraId="28A28134" w14:textId="615D04DC" w:rsidR="00F22A14" w:rsidRDefault="00F22A14" w:rsidP="00F22A14">
      <w:pPr>
        <w:jc w:val="both"/>
        <w:rPr>
          <w:rFonts w:ascii="Century Gothic" w:eastAsia="Century Gothic" w:hAnsi="Century Gothic" w:cs="Century Gothic"/>
          <w:b/>
          <w:bCs/>
          <w:color w:val="7030A0"/>
        </w:rPr>
      </w:pPr>
      <w:r>
        <w:rPr>
          <w:rFonts w:ascii="Century Gothic" w:eastAsia="Century Gothic" w:hAnsi="Century Gothic" w:cs="Century Gothic"/>
          <w:b/>
          <w:bCs/>
          <w:color w:val="7030A0"/>
        </w:rPr>
        <w:t>7.</w:t>
      </w:r>
      <w:r w:rsidR="003167B0">
        <w:rPr>
          <w:rFonts w:ascii="Century Gothic" w:eastAsia="Century Gothic" w:hAnsi="Century Gothic" w:cs="Century Gothic"/>
          <w:b/>
          <w:bCs/>
          <w:color w:val="7030A0"/>
        </w:rPr>
        <w:t>1</w:t>
      </w:r>
      <w:r w:rsidR="006349DF">
        <w:rPr>
          <w:rFonts w:ascii="Century Gothic" w:eastAsia="Century Gothic" w:hAnsi="Century Gothic" w:cs="Century Gothic"/>
          <w:b/>
          <w:bCs/>
          <w:color w:val="7030A0"/>
        </w:rPr>
        <w:t>4</w:t>
      </w:r>
      <w:r w:rsidRPr="4C416678">
        <w:rPr>
          <w:rFonts w:ascii="Century Gothic" w:eastAsia="Century Gothic" w:hAnsi="Century Gothic" w:cs="Century Gothic"/>
          <w:b/>
          <w:bCs/>
          <w:color w:val="7030A0"/>
        </w:rPr>
        <w:t xml:space="preserve"> Domestic Abuse </w:t>
      </w:r>
    </w:p>
    <w:p w14:paraId="7D436ACC" w14:textId="617ADF64" w:rsidR="00F22A14" w:rsidRPr="0056432B" w:rsidRDefault="00F22A14" w:rsidP="00F22A14">
      <w:pPr>
        <w:jc w:val="both"/>
        <w:rPr>
          <w:rFonts w:ascii="Century Gothic" w:eastAsia="Century Gothic" w:hAnsi="Century Gothic" w:cs="Century Gothic"/>
        </w:rPr>
      </w:pPr>
      <w:r w:rsidRPr="0056432B">
        <w:rPr>
          <w:rFonts w:ascii="Century Gothic" w:eastAsia="Century Gothic" w:hAnsi="Century Gothic" w:cs="Century Gothic"/>
        </w:rPr>
        <w:t>7.</w:t>
      </w:r>
      <w:r w:rsidR="003167B0" w:rsidRPr="0056432B">
        <w:rPr>
          <w:rFonts w:ascii="Century Gothic" w:eastAsia="Century Gothic" w:hAnsi="Century Gothic" w:cs="Century Gothic"/>
        </w:rPr>
        <w:t>1</w:t>
      </w:r>
      <w:r w:rsidR="006349DF">
        <w:rPr>
          <w:rFonts w:ascii="Century Gothic" w:eastAsia="Century Gothic" w:hAnsi="Century Gothic" w:cs="Century Gothic"/>
        </w:rPr>
        <w:t>4</w:t>
      </w:r>
      <w:r w:rsidRPr="0056432B">
        <w:rPr>
          <w:rFonts w:ascii="Century Gothic" w:eastAsia="Century Gothic" w:hAnsi="Century Gothic" w:cs="Century Gothic"/>
        </w:rPr>
        <w:t xml:space="preserve">.1 Domestic abuse can be a single incident or a pattern of incidents. It can also include psychological, physical, sexual, financial or emotional acts of abuse. </w:t>
      </w:r>
    </w:p>
    <w:p w14:paraId="1E651C2E" w14:textId="38468A54" w:rsidR="00F22A14" w:rsidRPr="0056432B" w:rsidRDefault="00F22A14" w:rsidP="00F22A14">
      <w:pPr>
        <w:jc w:val="both"/>
        <w:rPr>
          <w:rFonts w:ascii="Century Gothic" w:eastAsia="Century Gothic" w:hAnsi="Century Gothic" w:cs="Century Gothic"/>
        </w:rPr>
      </w:pPr>
      <w:r w:rsidRPr="0056432B">
        <w:rPr>
          <w:rFonts w:ascii="Century Gothic" w:eastAsia="Century Gothic" w:hAnsi="Century Gothic" w:cs="Century Gothic"/>
        </w:rPr>
        <w:t>7.</w:t>
      </w:r>
      <w:r w:rsidR="003167B0" w:rsidRPr="0056432B">
        <w:rPr>
          <w:rFonts w:ascii="Century Gothic" w:eastAsia="Century Gothic" w:hAnsi="Century Gothic" w:cs="Century Gothic"/>
        </w:rPr>
        <w:t>1</w:t>
      </w:r>
      <w:r w:rsidR="006349DF">
        <w:rPr>
          <w:rFonts w:ascii="Century Gothic" w:eastAsia="Century Gothic" w:hAnsi="Century Gothic" w:cs="Century Gothic"/>
        </w:rPr>
        <w:t>4</w:t>
      </w:r>
      <w:r w:rsidRPr="0056432B">
        <w:rPr>
          <w:rFonts w:ascii="Century Gothic" w:eastAsia="Century Gothic" w:hAnsi="Century Gothic" w:cs="Century Gothic"/>
        </w:rPr>
        <w:t>.2 The s</w:t>
      </w:r>
      <w:r w:rsidR="00814FBF" w:rsidRPr="0056432B">
        <w:rPr>
          <w:rFonts w:ascii="Century Gothic" w:eastAsia="Century Gothic" w:hAnsi="Century Gothic" w:cs="Century Gothic"/>
        </w:rPr>
        <w:t>etting</w:t>
      </w:r>
      <w:r w:rsidRPr="0056432B">
        <w:rPr>
          <w:rFonts w:ascii="Century Gothic" w:eastAsia="Century Gothic" w:hAnsi="Century Gothic" w:cs="Century Gothic"/>
        </w:rPr>
        <w:t xml:space="preserve"> recognises that children can be a victim of Domestic Abuse by seeing, hearing or experiencing the effects or suffering domestic abuse</w:t>
      </w:r>
      <w:r w:rsidR="0025377F">
        <w:rPr>
          <w:rFonts w:ascii="Century Gothic" w:eastAsia="Century Gothic" w:hAnsi="Century Gothic" w:cs="Century Gothic"/>
        </w:rPr>
        <w:t xml:space="preserve"> </w:t>
      </w:r>
      <w:r w:rsidR="0025377F" w:rsidRPr="00B723F9">
        <w:rPr>
          <w:rFonts w:ascii="Century Gothic" w:eastAsia="Century Gothic" w:hAnsi="Century Gothic" w:cs="Century Gothic"/>
          <w:b/>
          <w:bCs/>
          <w:color w:val="7030A0"/>
        </w:rPr>
        <w:t>and/o</w:t>
      </w:r>
      <w:r w:rsidR="003F3B02" w:rsidRPr="00B723F9">
        <w:rPr>
          <w:rFonts w:ascii="Century Gothic" w:eastAsia="Century Gothic" w:hAnsi="Century Gothic" w:cs="Century Gothic"/>
          <w:b/>
          <w:bCs/>
          <w:color w:val="7030A0"/>
        </w:rPr>
        <w:t xml:space="preserve">r experiencing it through </w:t>
      </w:r>
      <w:r w:rsidR="003F3B02" w:rsidRPr="00465CEF">
        <w:rPr>
          <w:rFonts w:ascii="Century Gothic" w:eastAsia="Century Gothic" w:hAnsi="Century Gothic" w:cs="Century Gothic"/>
        </w:rPr>
        <w:t xml:space="preserve">their </w:t>
      </w:r>
      <w:r w:rsidRPr="00465CEF">
        <w:rPr>
          <w:rFonts w:ascii="Century Gothic" w:eastAsia="Century Gothic" w:hAnsi="Century Gothic" w:cs="Century Gothic"/>
        </w:rPr>
        <w:t xml:space="preserve">own personal </w:t>
      </w:r>
      <w:r w:rsidRPr="0056432B">
        <w:rPr>
          <w:rFonts w:ascii="Century Gothic" w:eastAsia="Century Gothic" w:hAnsi="Century Gothic" w:cs="Century Gothic"/>
        </w:rPr>
        <w:t xml:space="preserve">relationships. These all have a detrimental impact on </w:t>
      </w:r>
      <w:r w:rsidR="00065D21" w:rsidRPr="0056432B">
        <w:rPr>
          <w:rFonts w:ascii="Century Gothic" w:eastAsia="Century Gothic" w:hAnsi="Century Gothic" w:cs="Century Gothic"/>
        </w:rPr>
        <w:t>children’s</w:t>
      </w:r>
      <w:r w:rsidRPr="0056432B">
        <w:rPr>
          <w:rFonts w:ascii="Century Gothic" w:eastAsia="Century Gothic" w:hAnsi="Century Gothic" w:cs="Century Gothic"/>
        </w:rPr>
        <w:t xml:space="preserve"> health, well-being, development and ability to learn. </w:t>
      </w:r>
    </w:p>
    <w:p w14:paraId="6F805F4B" w14:textId="2AD4A15B" w:rsidR="003167B0" w:rsidRDefault="003167B0" w:rsidP="00F22A14">
      <w:pPr>
        <w:jc w:val="both"/>
        <w:rPr>
          <w:rFonts w:ascii="Century Gothic" w:eastAsia="Century Gothic" w:hAnsi="Century Gothic" w:cs="Century Gothic"/>
          <w:b/>
          <w:bCs/>
          <w:color w:val="7030A0"/>
        </w:rPr>
      </w:pPr>
    </w:p>
    <w:p w14:paraId="533CD0E7" w14:textId="5557EBDE" w:rsidR="007C1BA0" w:rsidRPr="0056432B" w:rsidRDefault="00DD4B3A" w:rsidP="00F906ED">
      <w:pPr>
        <w:rPr>
          <w:rFonts w:ascii="Century Gothic" w:hAnsi="Century Gothic"/>
          <w:b/>
          <w:bCs/>
        </w:rPr>
      </w:pPr>
      <w:bookmarkStart w:id="24" w:name="_Hlk117596980"/>
      <w:r w:rsidRPr="0056432B">
        <w:rPr>
          <w:rFonts w:ascii="Century Gothic" w:hAnsi="Century Gothic"/>
          <w:b/>
          <w:bCs/>
        </w:rPr>
        <w:t>7.</w:t>
      </w:r>
      <w:r w:rsidR="003167B0" w:rsidRPr="0056432B">
        <w:rPr>
          <w:rFonts w:ascii="Century Gothic" w:hAnsi="Century Gothic"/>
          <w:b/>
          <w:bCs/>
        </w:rPr>
        <w:t>1</w:t>
      </w:r>
      <w:r w:rsidR="007F5D57">
        <w:rPr>
          <w:rFonts w:ascii="Century Gothic" w:hAnsi="Century Gothic"/>
          <w:b/>
          <w:bCs/>
        </w:rPr>
        <w:t>5</w:t>
      </w:r>
      <w:r w:rsidRPr="0056432B">
        <w:rPr>
          <w:rFonts w:ascii="Century Gothic" w:hAnsi="Century Gothic"/>
          <w:b/>
          <w:bCs/>
        </w:rPr>
        <w:t xml:space="preserve"> </w:t>
      </w:r>
      <w:r w:rsidR="008C2299" w:rsidRPr="0056432B">
        <w:rPr>
          <w:rFonts w:ascii="Century Gothic" w:hAnsi="Century Gothic"/>
          <w:b/>
          <w:bCs/>
        </w:rPr>
        <w:t xml:space="preserve">Searching, Screening and Confiscation </w:t>
      </w:r>
    </w:p>
    <w:bookmarkEnd w:id="24"/>
    <w:p w14:paraId="259A3CF3" w14:textId="15E0334C" w:rsidR="00C74103" w:rsidRDefault="002A3117" w:rsidP="00F906ED">
      <w:pPr>
        <w:rPr>
          <w:rFonts w:ascii="Century Gothic" w:hAnsi="Century Gothic"/>
        </w:rPr>
      </w:pPr>
      <w:r w:rsidRPr="00A0407C">
        <w:rPr>
          <w:rFonts w:ascii="Century Gothic" w:hAnsi="Century Gothic"/>
          <w:b/>
          <w:bCs/>
        </w:rPr>
        <w:t>7.</w:t>
      </w:r>
      <w:r w:rsidR="003167B0" w:rsidRPr="00A0407C">
        <w:rPr>
          <w:rFonts w:ascii="Century Gothic" w:hAnsi="Century Gothic"/>
          <w:b/>
          <w:bCs/>
        </w:rPr>
        <w:t>1</w:t>
      </w:r>
      <w:r w:rsidR="007F5D57">
        <w:rPr>
          <w:rFonts w:ascii="Century Gothic" w:hAnsi="Century Gothic"/>
          <w:b/>
          <w:bCs/>
        </w:rPr>
        <w:t>5</w:t>
      </w:r>
      <w:r w:rsidRPr="00A0407C">
        <w:rPr>
          <w:rFonts w:ascii="Century Gothic" w:hAnsi="Century Gothic"/>
          <w:b/>
          <w:bCs/>
        </w:rPr>
        <w:t xml:space="preserve">.1 </w:t>
      </w:r>
      <w:r w:rsidR="00C74103" w:rsidRPr="00C74103">
        <w:rPr>
          <w:rFonts w:ascii="Century Gothic" w:hAnsi="Century Gothic"/>
          <w:b/>
          <w:bCs/>
          <w:color w:val="7030A0"/>
        </w:rPr>
        <w:t>Keeping Children Safe in Education (202</w:t>
      </w:r>
      <w:r w:rsidR="0056432B">
        <w:rPr>
          <w:rFonts w:ascii="Century Gothic" w:hAnsi="Century Gothic"/>
          <w:b/>
          <w:bCs/>
          <w:color w:val="7030A0"/>
        </w:rPr>
        <w:t>3</w:t>
      </w:r>
      <w:r w:rsidR="00C74103" w:rsidRPr="00C74103">
        <w:rPr>
          <w:rFonts w:ascii="Century Gothic" w:hAnsi="Century Gothic"/>
          <w:b/>
          <w:bCs/>
          <w:color w:val="7030A0"/>
        </w:rPr>
        <w:t xml:space="preserve">) </w:t>
      </w:r>
      <w:r w:rsidR="00C74103" w:rsidRPr="0056432B">
        <w:rPr>
          <w:rFonts w:ascii="Century Gothic" w:hAnsi="Century Gothic"/>
        </w:rPr>
        <w:t>refers to Searching, Screening and Confiscation and this section focusses on older ch</w:t>
      </w:r>
      <w:r w:rsidR="00C74103">
        <w:rPr>
          <w:rFonts w:ascii="Century Gothic" w:hAnsi="Century Gothic"/>
        </w:rPr>
        <w:t xml:space="preserve">ildren. However, there may be incidents </w:t>
      </w:r>
      <w:r w:rsidR="00407F97">
        <w:rPr>
          <w:rFonts w:ascii="Century Gothic" w:hAnsi="Century Gothic"/>
        </w:rPr>
        <w:t>within</w:t>
      </w:r>
      <w:r w:rsidR="00C74103">
        <w:rPr>
          <w:rFonts w:ascii="Century Gothic" w:hAnsi="Century Gothic"/>
        </w:rPr>
        <w:t xml:space="preserve"> the Early Years where an unsuitable item is discovered</w:t>
      </w:r>
      <w:r w:rsidR="004026CE">
        <w:rPr>
          <w:rFonts w:ascii="Century Gothic" w:hAnsi="Century Gothic"/>
        </w:rPr>
        <w:t>,</w:t>
      </w:r>
      <w:r w:rsidR="00C74103">
        <w:rPr>
          <w:rFonts w:ascii="Century Gothic" w:hAnsi="Century Gothic"/>
        </w:rPr>
        <w:t xml:space="preserve"> for example in a child’s bag or pocket.</w:t>
      </w:r>
    </w:p>
    <w:p w14:paraId="24495CC5" w14:textId="391B2CE8" w:rsidR="008C2299" w:rsidRDefault="002A3117" w:rsidP="00F906ED">
      <w:pPr>
        <w:rPr>
          <w:rFonts w:ascii="Century Gothic" w:hAnsi="Century Gothic"/>
        </w:rPr>
      </w:pPr>
      <w:r>
        <w:rPr>
          <w:rFonts w:ascii="Century Gothic" w:hAnsi="Century Gothic"/>
        </w:rPr>
        <w:t>7.</w:t>
      </w:r>
      <w:r w:rsidR="003167B0">
        <w:rPr>
          <w:rFonts w:ascii="Century Gothic" w:hAnsi="Century Gothic"/>
        </w:rPr>
        <w:t>1</w:t>
      </w:r>
      <w:r w:rsidR="009B552A">
        <w:rPr>
          <w:rFonts w:ascii="Century Gothic" w:hAnsi="Century Gothic"/>
        </w:rPr>
        <w:t>5</w:t>
      </w:r>
      <w:r>
        <w:rPr>
          <w:rFonts w:ascii="Century Gothic" w:hAnsi="Century Gothic"/>
        </w:rPr>
        <w:t>.2 W</w:t>
      </w:r>
      <w:r w:rsidR="00DD4B3A">
        <w:rPr>
          <w:rFonts w:ascii="Century Gothic" w:hAnsi="Century Gothic"/>
        </w:rPr>
        <w:t xml:space="preserve">here we have a concern that a child may have brought an </w:t>
      </w:r>
      <w:r w:rsidR="008C2299">
        <w:rPr>
          <w:rFonts w:ascii="Century Gothic" w:hAnsi="Century Gothic"/>
        </w:rPr>
        <w:t>unsuitable</w:t>
      </w:r>
      <w:r w:rsidR="00DD4B3A">
        <w:rPr>
          <w:rFonts w:ascii="Century Gothic" w:hAnsi="Century Gothic"/>
        </w:rPr>
        <w:t xml:space="preserve"> item </w:t>
      </w:r>
      <w:r w:rsidR="008C2299">
        <w:rPr>
          <w:rFonts w:ascii="Century Gothic" w:hAnsi="Century Gothic"/>
        </w:rPr>
        <w:t>(</w:t>
      </w:r>
      <w:proofErr w:type="gramStart"/>
      <w:r w:rsidR="00065D21">
        <w:rPr>
          <w:rFonts w:ascii="Century Gothic" w:hAnsi="Century Gothic"/>
        </w:rPr>
        <w:t>e.g.</w:t>
      </w:r>
      <w:proofErr w:type="gramEnd"/>
      <w:r w:rsidR="008C2299">
        <w:rPr>
          <w:rFonts w:ascii="Century Gothic" w:hAnsi="Century Gothic"/>
        </w:rPr>
        <w:t xml:space="preserve"> drugs, weapon) </w:t>
      </w:r>
      <w:r w:rsidR="00DD4B3A">
        <w:rPr>
          <w:rFonts w:ascii="Century Gothic" w:hAnsi="Century Gothic"/>
        </w:rPr>
        <w:t xml:space="preserve">into </w:t>
      </w:r>
      <w:r w:rsidR="008C2299">
        <w:rPr>
          <w:rFonts w:ascii="Century Gothic" w:hAnsi="Century Gothic"/>
        </w:rPr>
        <w:t>nursery,</w:t>
      </w:r>
      <w:r w:rsidR="00DD4B3A">
        <w:rPr>
          <w:rFonts w:ascii="Century Gothic" w:hAnsi="Century Gothic"/>
        </w:rPr>
        <w:t xml:space="preserve"> we will </w:t>
      </w:r>
      <w:r w:rsidR="008C2299">
        <w:rPr>
          <w:rFonts w:ascii="Century Gothic" w:hAnsi="Century Gothic"/>
        </w:rPr>
        <w:t>follow our safeguarding procedures to ensure the child and other children’s safety.</w:t>
      </w:r>
    </w:p>
    <w:p w14:paraId="30B91033" w14:textId="43A6CB56" w:rsidR="008C2299" w:rsidRPr="00C74103" w:rsidRDefault="002A3117" w:rsidP="00F906ED">
      <w:pPr>
        <w:rPr>
          <w:rFonts w:ascii="Century Gothic" w:hAnsi="Century Gothic"/>
        </w:rPr>
      </w:pPr>
      <w:r>
        <w:rPr>
          <w:rFonts w:ascii="Century Gothic" w:hAnsi="Century Gothic"/>
        </w:rPr>
        <w:t>7.</w:t>
      </w:r>
      <w:r w:rsidR="003167B0">
        <w:rPr>
          <w:rFonts w:ascii="Century Gothic" w:hAnsi="Century Gothic"/>
        </w:rPr>
        <w:t>1</w:t>
      </w:r>
      <w:r w:rsidR="009B552A">
        <w:rPr>
          <w:rFonts w:ascii="Century Gothic" w:hAnsi="Century Gothic"/>
        </w:rPr>
        <w:t>5</w:t>
      </w:r>
      <w:r>
        <w:rPr>
          <w:rFonts w:ascii="Century Gothic" w:hAnsi="Century Gothic"/>
        </w:rPr>
        <w:t xml:space="preserve">.3 </w:t>
      </w:r>
      <w:r w:rsidR="008C2299" w:rsidRPr="00C74103">
        <w:rPr>
          <w:rFonts w:ascii="Century Gothic" w:hAnsi="Century Gothic"/>
        </w:rPr>
        <w:t>Items of serious concern will be confiscated and given to the police. A referral will also be made to MASH, Children’s Services.</w:t>
      </w:r>
    </w:p>
    <w:p w14:paraId="6BF6E158" w14:textId="379EA3B3" w:rsidR="00C74103" w:rsidRDefault="00C74103" w:rsidP="00F906ED">
      <w:pPr>
        <w:rPr>
          <w:rFonts w:ascii="Century Gothic" w:hAnsi="Century Gothic"/>
          <w:b/>
          <w:bCs/>
          <w:color w:val="7030A0"/>
        </w:rPr>
      </w:pPr>
    </w:p>
    <w:p w14:paraId="386CF85B" w14:textId="79C82044" w:rsidR="002A3117" w:rsidRPr="00A0407C" w:rsidRDefault="002A3117" w:rsidP="002A3117">
      <w:pPr>
        <w:rPr>
          <w:rFonts w:ascii="Century Gothic" w:hAnsi="Century Gothic"/>
        </w:rPr>
      </w:pPr>
      <w:r w:rsidRPr="00A0407C">
        <w:rPr>
          <w:rFonts w:ascii="Century Gothic" w:hAnsi="Century Gothic"/>
          <w:b/>
          <w:bCs/>
        </w:rPr>
        <w:t>7.</w:t>
      </w:r>
      <w:r w:rsidR="003167B0" w:rsidRPr="00A0407C">
        <w:rPr>
          <w:rFonts w:ascii="Century Gothic" w:hAnsi="Century Gothic"/>
          <w:b/>
          <w:bCs/>
        </w:rPr>
        <w:t>1</w:t>
      </w:r>
      <w:r w:rsidR="009B552A">
        <w:rPr>
          <w:rFonts w:ascii="Century Gothic" w:hAnsi="Century Gothic"/>
          <w:b/>
          <w:bCs/>
        </w:rPr>
        <w:t>6</w:t>
      </w:r>
      <w:r w:rsidRPr="00A0407C">
        <w:rPr>
          <w:rFonts w:ascii="Century Gothic" w:hAnsi="Century Gothic"/>
          <w:b/>
          <w:bCs/>
        </w:rPr>
        <w:t xml:space="preserve"> Children </w:t>
      </w:r>
      <w:r w:rsidR="00591854" w:rsidRPr="00591854">
        <w:rPr>
          <w:rFonts w:ascii="Century Gothic" w:hAnsi="Century Gothic"/>
          <w:b/>
          <w:bCs/>
          <w:color w:val="7030A0"/>
        </w:rPr>
        <w:t xml:space="preserve">Absent </w:t>
      </w:r>
      <w:r w:rsidR="00C97777" w:rsidRPr="00A0407C">
        <w:rPr>
          <w:rFonts w:ascii="Century Gothic" w:hAnsi="Century Gothic"/>
          <w:b/>
          <w:bCs/>
        </w:rPr>
        <w:t>from</w:t>
      </w:r>
      <w:r w:rsidRPr="00A0407C">
        <w:rPr>
          <w:rFonts w:ascii="Century Gothic" w:hAnsi="Century Gothic"/>
          <w:b/>
          <w:bCs/>
        </w:rPr>
        <w:t xml:space="preserve"> Education </w:t>
      </w:r>
      <w:r w:rsidR="00871FD7" w:rsidRPr="00C35143">
        <w:rPr>
          <w:rFonts w:ascii="Century Gothic" w:hAnsi="Century Gothic"/>
          <w:b/>
          <w:bCs/>
          <w:color w:val="7030A0"/>
        </w:rPr>
        <w:t xml:space="preserve">- </w:t>
      </w:r>
      <w:r w:rsidR="004026CE" w:rsidRPr="00C35143">
        <w:rPr>
          <w:rFonts w:ascii="Century Gothic" w:hAnsi="Century Gothic"/>
          <w:b/>
          <w:bCs/>
        </w:rPr>
        <w:t>Children</w:t>
      </w:r>
      <w:r w:rsidR="00871FD7" w:rsidRPr="00C35143">
        <w:rPr>
          <w:rStyle w:val="normaltextrun"/>
          <w:rFonts w:ascii="Century Gothic" w:hAnsi="Century Gothic" w:cs="Arial"/>
          <w:b/>
          <w:bCs/>
          <w:lang w:val="en-US"/>
        </w:rPr>
        <w:t xml:space="preserve"> who are unexpectedly absent from </w:t>
      </w:r>
      <w:r w:rsidR="00871FD7" w:rsidRPr="00CE4EC6">
        <w:rPr>
          <w:rStyle w:val="normaltextrun"/>
          <w:rFonts w:ascii="Century Gothic" w:hAnsi="Century Gothic" w:cs="Arial"/>
          <w:b/>
          <w:bCs/>
          <w:color w:val="7030A0"/>
          <w:lang w:val="en-US"/>
        </w:rPr>
        <w:t xml:space="preserve">our </w:t>
      </w:r>
      <w:r w:rsidR="00871FD7" w:rsidRPr="00C35143">
        <w:rPr>
          <w:rStyle w:val="normaltextrun"/>
          <w:rFonts w:ascii="Century Gothic" w:hAnsi="Century Gothic" w:cs="Arial"/>
          <w:b/>
          <w:bCs/>
          <w:lang w:val="en-US"/>
        </w:rPr>
        <w:t>setting or leave without any reason or notice</w:t>
      </w:r>
      <w:r w:rsidR="00C35143">
        <w:rPr>
          <w:rStyle w:val="normaltextrun"/>
          <w:rFonts w:ascii="Century Gothic" w:hAnsi="Century Gothic" w:cs="Arial"/>
          <w:b/>
          <w:bCs/>
          <w:lang w:val="en-US"/>
        </w:rPr>
        <w:t>.</w:t>
      </w:r>
    </w:p>
    <w:p w14:paraId="356D36DB" w14:textId="21CDA269" w:rsidR="00292375" w:rsidRPr="00A0407C" w:rsidRDefault="003167B0" w:rsidP="00292375">
      <w:pPr>
        <w:pStyle w:val="paragraph"/>
        <w:spacing w:before="0" w:beforeAutospacing="0" w:after="0" w:afterAutospacing="0"/>
        <w:jc w:val="both"/>
        <w:textAlignment w:val="baseline"/>
        <w:rPr>
          <w:rFonts w:ascii="Century Gothic" w:hAnsi="Century Gothic" w:cs="Arial"/>
          <w:sz w:val="22"/>
          <w:szCs w:val="22"/>
          <w:shd w:val="clear" w:color="auto" w:fill="FFFFFF"/>
        </w:rPr>
      </w:pPr>
      <w:r w:rsidRPr="00A0407C">
        <w:rPr>
          <w:rStyle w:val="normaltextrun"/>
          <w:rFonts w:ascii="Century Gothic" w:hAnsi="Century Gothic" w:cs="Arial"/>
          <w:sz w:val="22"/>
          <w:szCs w:val="22"/>
          <w:lang w:val="en-US"/>
        </w:rPr>
        <w:lastRenderedPageBreak/>
        <w:t>7.1</w:t>
      </w:r>
      <w:r w:rsidR="009B552A">
        <w:rPr>
          <w:rStyle w:val="normaltextrun"/>
          <w:rFonts w:ascii="Century Gothic" w:hAnsi="Century Gothic" w:cs="Arial"/>
          <w:sz w:val="22"/>
          <w:szCs w:val="22"/>
          <w:lang w:val="en-US"/>
        </w:rPr>
        <w:t>6</w:t>
      </w:r>
      <w:r w:rsidRPr="00A0407C">
        <w:rPr>
          <w:rStyle w:val="normaltextrun"/>
          <w:rFonts w:ascii="Century Gothic" w:hAnsi="Century Gothic" w:cs="Arial"/>
          <w:sz w:val="22"/>
          <w:szCs w:val="22"/>
          <w:lang w:val="en-US"/>
        </w:rPr>
        <w:t xml:space="preserve">.1 </w:t>
      </w:r>
      <w:r w:rsidR="00292375" w:rsidRPr="00A0407C">
        <w:rPr>
          <w:rStyle w:val="normaltextrun"/>
          <w:rFonts w:ascii="Century Gothic" w:hAnsi="Century Gothic" w:cs="Arial"/>
          <w:sz w:val="22"/>
          <w:szCs w:val="22"/>
          <w:lang w:val="en-US"/>
        </w:rPr>
        <w:t xml:space="preserve">Children </w:t>
      </w:r>
      <w:r w:rsidR="008E49A4" w:rsidRPr="00591854">
        <w:rPr>
          <w:rStyle w:val="normaltextrun"/>
          <w:rFonts w:ascii="Century Gothic" w:hAnsi="Century Gothic" w:cs="Arial"/>
          <w:b/>
          <w:bCs/>
          <w:color w:val="7030A0"/>
          <w:sz w:val="22"/>
          <w:szCs w:val="22"/>
          <w:lang w:val="en-US"/>
        </w:rPr>
        <w:t xml:space="preserve">absent </w:t>
      </w:r>
      <w:r w:rsidR="004026CE" w:rsidRPr="00A0407C">
        <w:rPr>
          <w:rStyle w:val="normaltextrun"/>
          <w:rFonts w:ascii="Century Gothic" w:hAnsi="Century Gothic" w:cs="Arial"/>
          <w:sz w:val="22"/>
          <w:szCs w:val="22"/>
          <w:lang w:val="en-US"/>
        </w:rPr>
        <w:t>from e</w:t>
      </w:r>
      <w:r w:rsidR="00292375" w:rsidRPr="00A0407C">
        <w:rPr>
          <w:rStyle w:val="normaltextrun"/>
          <w:rFonts w:ascii="Century Gothic" w:hAnsi="Century Gothic" w:cs="Arial"/>
          <w:sz w:val="22"/>
          <w:szCs w:val="22"/>
          <w:lang w:val="en-US"/>
        </w:rPr>
        <w:t xml:space="preserve">ducation are </w:t>
      </w:r>
      <w:r w:rsidR="00735C60" w:rsidRPr="00A0407C">
        <w:rPr>
          <w:rStyle w:val="normaltextrun"/>
          <w:rFonts w:ascii="Century Gothic" w:hAnsi="Century Gothic" w:cs="Arial"/>
          <w:sz w:val="22"/>
          <w:szCs w:val="22"/>
          <w:lang w:val="en-US"/>
        </w:rPr>
        <w:t>a</w:t>
      </w:r>
      <w:r w:rsidR="00292375" w:rsidRPr="00A0407C">
        <w:rPr>
          <w:rStyle w:val="normaltextrun"/>
          <w:rFonts w:ascii="Century Gothic" w:hAnsi="Century Gothic" w:cs="Arial"/>
          <w:sz w:val="22"/>
          <w:szCs w:val="22"/>
          <w:lang w:val="en-US"/>
        </w:rPr>
        <w:t xml:space="preserve">n area of concern. Although </w:t>
      </w:r>
      <w:r w:rsidR="00735C60" w:rsidRPr="00A0407C">
        <w:rPr>
          <w:rStyle w:val="normaltextrun"/>
          <w:rFonts w:ascii="Century Gothic" w:hAnsi="Century Gothic" w:cs="Arial"/>
          <w:sz w:val="22"/>
          <w:szCs w:val="22"/>
          <w:lang w:val="en-US"/>
        </w:rPr>
        <w:t xml:space="preserve">guidance </w:t>
      </w:r>
      <w:r w:rsidR="00292375" w:rsidRPr="00A0407C">
        <w:rPr>
          <w:rStyle w:val="normaltextrun"/>
          <w:rFonts w:ascii="Century Gothic" w:hAnsi="Century Gothic" w:cs="Arial"/>
          <w:sz w:val="22"/>
          <w:szCs w:val="22"/>
          <w:lang w:val="en-US"/>
        </w:rPr>
        <w:t>is specific to school age children, it is vital that </w:t>
      </w:r>
      <w:r w:rsidR="00735C60" w:rsidRPr="00A0407C">
        <w:rPr>
          <w:rStyle w:val="normaltextrun"/>
          <w:rFonts w:ascii="Century Gothic" w:hAnsi="Century Gothic" w:cs="Arial"/>
          <w:sz w:val="22"/>
          <w:szCs w:val="22"/>
          <w:lang w:val="en-US"/>
        </w:rPr>
        <w:t xml:space="preserve">we as </w:t>
      </w:r>
      <w:r w:rsidR="00292375" w:rsidRPr="00A0407C">
        <w:rPr>
          <w:rStyle w:val="normaltextrun"/>
          <w:rFonts w:ascii="Century Gothic" w:hAnsi="Century Gothic" w:cs="Arial"/>
          <w:sz w:val="22"/>
          <w:szCs w:val="22"/>
          <w:lang w:val="en-US"/>
        </w:rPr>
        <w:t>Early Years providers understand the similarities to children accessing early education. </w:t>
      </w:r>
      <w:r w:rsidR="00292375" w:rsidRPr="00A0407C">
        <w:rPr>
          <w:rFonts w:ascii="Century Gothic" w:hAnsi="Century Gothic" w:cs="Arial"/>
          <w:sz w:val="22"/>
          <w:szCs w:val="22"/>
          <w:shd w:val="clear" w:color="auto" w:fill="FFFFFF"/>
        </w:rPr>
        <w:t xml:space="preserve">A child </w:t>
      </w:r>
      <w:r w:rsidR="00C35143" w:rsidRPr="00C35143">
        <w:rPr>
          <w:rFonts w:ascii="Century Gothic" w:hAnsi="Century Gothic" w:cs="Arial"/>
          <w:b/>
          <w:bCs/>
          <w:color w:val="7030A0"/>
          <w:sz w:val="22"/>
          <w:szCs w:val="22"/>
          <w:shd w:val="clear" w:color="auto" w:fill="FFFFFF"/>
        </w:rPr>
        <w:t>absent</w:t>
      </w:r>
      <w:r w:rsidR="00C35143">
        <w:rPr>
          <w:rFonts w:ascii="Century Gothic" w:hAnsi="Century Gothic" w:cs="Arial"/>
          <w:sz w:val="22"/>
          <w:szCs w:val="22"/>
          <w:shd w:val="clear" w:color="auto" w:fill="FFFFFF"/>
        </w:rPr>
        <w:t xml:space="preserve"> </w:t>
      </w:r>
      <w:r w:rsidR="00292375" w:rsidRPr="00A0407C">
        <w:rPr>
          <w:rFonts w:ascii="Century Gothic" w:hAnsi="Century Gothic" w:cs="Arial"/>
          <w:sz w:val="22"/>
          <w:szCs w:val="22"/>
          <w:shd w:val="clear" w:color="auto" w:fill="FFFFFF"/>
        </w:rPr>
        <w:t>from our setting is not in itself a safeguarding matter, and there may be an explanation for a child not attending their expected session.  However, regular attendance is an important safeguard and unexplained non-attendance can be an early indicator of risk and vulnerability.</w:t>
      </w:r>
    </w:p>
    <w:p w14:paraId="4CF84F4C" w14:textId="77777777" w:rsidR="00735C60" w:rsidRPr="00A0407C" w:rsidRDefault="00735C60" w:rsidP="00292375">
      <w:pPr>
        <w:pStyle w:val="paragraph"/>
        <w:spacing w:before="0" w:beforeAutospacing="0" w:after="0" w:afterAutospacing="0"/>
        <w:jc w:val="both"/>
        <w:textAlignment w:val="baseline"/>
        <w:rPr>
          <w:rStyle w:val="normaltextrun"/>
          <w:rFonts w:ascii="Century Gothic" w:hAnsi="Century Gothic" w:cs="Arial"/>
          <w:sz w:val="22"/>
          <w:szCs w:val="22"/>
          <w:lang w:val="en-US"/>
        </w:rPr>
      </w:pPr>
    </w:p>
    <w:p w14:paraId="207BD6AD" w14:textId="66EFBFB3" w:rsidR="00292375" w:rsidRPr="00A0407C" w:rsidRDefault="003167B0" w:rsidP="00292375">
      <w:pPr>
        <w:pStyle w:val="paragraph"/>
        <w:spacing w:before="0" w:beforeAutospacing="0" w:after="0" w:afterAutospacing="0"/>
        <w:jc w:val="both"/>
        <w:textAlignment w:val="baseline"/>
        <w:rPr>
          <w:rStyle w:val="eop"/>
          <w:rFonts w:ascii="Century Gothic" w:hAnsi="Century Gothic" w:cs="Segoe UI"/>
          <w:sz w:val="22"/>
          <w:szCs w:val="22"/>
          <w:lang w:val="en-US"/>
        </w:rPr>
      </w:pPr>
      <w:r w:rsidRPr="00A0407C">
        <w:rPr>
          <w:rStyle w:val="normaltextrun"/>
          <w:rFonts w:ascii="Century Gothic" w:hAnsi="Century Gothic" w:cs="Arial"/>
          <w:sz w:val="22"/>
          <w:szCs w:val="22"/>
          <w:lang w:val="en-US"/>
        </w:rPr>
        <w:t>7.1</w:t>
      </w:r>
      <w:r w:rsidR="009B552A">
        <w:rPr>
          <w:rStyle w:val="normaltextrun"/>
          <w:rFonts w:ascii="Century Gothic" w:hAnsi="Century Gothic" w:cs="Arial"/>
          <w:sz w:val="22"/>
          <w:szCs w:val="22"/>
          <w:lang w:val="en-US"/>
        </w:rPr>
        <w:t>6</w:t>
      </w:r>
      <w:r w:rsidRPr="00A0407C">
        <w:rPr>
          <w:rStyle w:val="normaltextrun"/>
          <w:rFonts w:ascii="Century Gothic" w:hAnsi="Century Gothic" w:cs="Arial"/>
          <w:sz w:val="22"/>
          <w:szCs w:val="22"/>
          <w:lang w:val="en-US"/>
        </w:rPr>
        <w:t xml:space="preserve">.2 </w:t>
      </w:r>
      <w:r w:rsidR="00292375" w:rsidRPr="00A0407C">
        <w:rPr>
          <w:rStyle w:val="normaltextrun"/>
          <w:rFonts w:ascii="Century Gothic" w:hAnsi="Century Gothic" w:cs="Arial"/>
          <w:sz w:val="22"/>
          <w:szCs w:val="22"/>
          <w:lang w:val="en-US"/>
        </w:rPr>
        <w:t xml:space="preserve">To ensure all children are kept safe, </w:t>
      </w:r>
      <w:r w:rsidR="00607B3E" w:rsidRPr="00A0407C">
        <w:rPr>
          <w:rStyle w:val="normaltextrun"/>
          <w:rFonts w:ascii="Century Gothic" w:hAnsi="Century Gothic" w:cs="Arial"/>
          <w:sz w:val="22"/>
          <w:szCs w:val="22"/>
          <w:lang w:val="en-US"/>
        </w:rPr>
        <w:t>we will monitor</w:t>
      </w:r>
      <w:r w:rsidR="00292375" w:rsidRPr="00A0407C">
        <w:rPr>
          <w:rStyle w:val="normaltextrun"/>
          <w:rFonts w:ascii="Century Gothic" w:hAnsi="Century Gothic" w:cs="Arial"/>
          <w:sz w:val="22"/>
          <w:szCs w:val="22"/>
          <w:lang w:val="en-US"/>
        </w:rPr>
        <w:t xml:space="preserve"> all children's attendance</w:t>
      </w:r>
      <w:r w:rsidR="00292375" w:rsidRPr="00A0407C">
        <w:rPr>
          <w:rStyle w:val="normaltextrun"/>
          <w:rFonts w:ascii="Century Gothic" w:hAnsi="Century Gothic" w:cs="Calibri"/>
          <w:i/>
          <w:iCs/>
          <w:sz w:val="22"/>
          <w:szCs w:val="22"/>
          <w:lang w:val="en-US"/>
        </w:rPr>
        <w:t xml:space="preserve"> </w:t>
      </w:r>
      <w:r w:rsidR="00292375" w:rsidRPr="00A0407C">
        <w:rPr>
          <w:rStyle w:val="normaltextrun"/>
          <w:rFonts w:ascii="Century Gothic" w:hAnsi="Century Gothic" w:cs="Arial"/>
          <w:sz w:val="22"/>
          <w:szCs w:val="22"/>
          <w:lang w:val="en-US"/>
        </w:rPr>
        <w:t>patterns to ensure they are consistent and are not cause for concern</w:t>
      </w:r>
      <w:r w:rsidR="004026CE" w:rsidRPr="00A0407C">
        <w:rPr>
          <w:rStyle w:val="normaltextrun"/>
          <w:rFonts w:ascii="Century Gothic" w:hAnsi="Century Gothic" w:cs="Arial"/>
          <w:sz w:val="22"/>
          <w:szCs w:val="22"/>
          <w:lang w:val="en-US"/>
        </w:rPr>
        <w:t>.</w:t>
      </w:r>
    </w:p>
    <w:p w14:paraId="2FEF9BF0" w14:textId="77777777" w:rsidR="00607B3E" w:rsidRPr="00A0407C" w:rsidRDefault="00607B3E" w:rsidP="00607B3E">
      <w:pPr>
        <w:rPr>
          <w:rFonts w:ascii="Century Gothic" w:hAnsi="Century Gothic"/>
        </w:rPr>
      </w:pPr>
    </w:p>
    <w:p w14:paraId="3C398D49" w14:textId="2FC9E489" w:rsidR="006A462B" w:rsidRPr="00A0407C" w:rsidRDefault="00607B3E" w:rsidP="00607B3E">
      <w:pPr>
        <w:rPr>
          <w:rFonts w:ascii="Century Gothic" w:hAnsi="Century Gothic" w:cs="Segoe UI"/>
        </w:rPr>
      </w:pPr>
      <w:r w:rsidRPr="00A0407C">
        <w:rPr>
          <w:rFonts w:ascii="Century Gothic" w:hAnsi="Century Gothic"/>
        </w:rPr>
        <w:t>7.1</w:t>
      </w:r>
      <w:r w:rsidR="009B552A">
        <w:rPr>
          <w:rFonts w:ascii="Century Gothic" w:hAnsi="Century Gothic"/>
        </w:rPr>
        <w:t>6</w:t>
      </w:r>
      <w:r w:rsidRPr="00A0407C">
        <w:rPr>
          <w:rFonts w:ascii="Century Gothic" w:hAnsi="Century Gothic"/>
        </w:rPr>
        <w:t xml:space="preserve">.3 </w:t>
      </w:r>
      <w:r w:rsidR="006A462B" w:rsidRPr="00A0407C">
        <w:rPr>
          <w:rStyle w:val="normaltextrun"/>
          <w:rFonts w:ascii="Century Gothic" w:hAnsi="Century Gothic" w:cs="Arial"/>
          <w:lang w:val="en-US"/>
        </w:rPr>
        <w:t>The intention is not to stop parents/carers spending time with their children</w:t>
      </w:r>
      <w:r w:rsidR="004F5F23" w:rsidRPr="00A0407C">
        <w:rPr>
          <w:rStyle w:val="normaltextrun"/>
          <w:rFonts w:ascii="Century Gothic" w:hAnsi="Century Gothic" w:cs="Arial"/>
          <w:lang w:val="en-US"/>
        </w:rPr>
        <w:t>,</w:t>
      </w:r>
      <w:r w:rsidR="006A462B" w:rsidRPr="00A0407C">
        <w:rPr>
          <w:rStyle w:val="normaltextrun"/>
          <w:rFonts w:ascii="Century Gothic" w:hAnsi="Century Gothic" w:cs="Arial"/>
          <w:lang w:val="en-US"/>
        </w:rPr>
        <w:t xml:space="preserve"> and </w:t>
      </w:r>
      <w:r w:rsidRPr="00A0407C">
        <w:rPr>
          <w:rStyle w:val="normaltextrun"/>
          <w:rFonts w:ascii="Century Gothic" w:hAnsi="Century Gothic" w:cs="Arial"/>
          <w:lang w:val="en-US"/>
        </w:rPr>
        <w:t xml:space="preserve">our </w:t>
      </w:r>
      <w:r w:rsidR="006A7CC1" w:rsidRPr="00A0407C">
        <w:rPr>
          <w:rStyle w:val="normaltextrun"/>
          <w:rFonts w:ascii="Century Gothic" w:hAnsi="Century Gothic" w:cs="Arial"/>
          <w:lang w:val="en-US"/>
        </w:rPr>
        <w:t>setting</w:t>
      </w:r>
      <w:r w:rsidRPr="00A0407C">
        <w:rPr>
          <w:rStyle w:val="normaltextrun"/>
          <w:rFonts w:ascii="Century Gothic" w:hAnsi="Century Gothic" w:cs="Arial"/>
          <w:lang w:val="en-US"/>
        </w:rPr>
        <w:t xml:space="preserve"> already has </w:t>
      </w:r>
      <w:r w:rsidR="006A462B" w:rsidRPr="00A0407C">
        <w:rPr>
          <w:rStyle w:val="normaltextrun"/>
          <w:rFonts w:ascii="Century Gothic" w:hAnsi="Century Gothic" w:cs="Arial"/>
          <w:lang w:val="en-US"/>
        </w:rPr>
        <w:t xml:space="preserve">systems in place whereby parents and carers inform </w:t>
      </w:r>
      <w:r w:rsidRPr="00A0407C">
        <w:rPr>
          <w:rStyle w:val="normaltextrun"/>
          <w:rFonts w:ascii="Century Gothic" w:hAnsi="Century Gothic" w:cs="Arial"/>
          <w:lang w:val="en-US"/>
        </w:rPr>
        <w:t>us</w:t>
      </w:r>
      <w:r w:rsidR="006A462B" w:rsidRPr="00A0407C">
        <w:rPr>
          <w:rStyle w:val="normaltextrun"/>
          <w:rFonts w:ascii="Century Gothic" w:hAnsi="Century Gothic" w:cs="Arial"/>
          <w:lang w:val="en-US"/>
        </w:rPr>
        <w:t xml:space="preserve"> of illness and absences for the purposes of ratios, monitoring infectious diseases and funding requirements etc. </w:t>
      </w:r>
      <w:r w:rsidR="006A462B" w:rsidRPr="00A0407C">
        <w:rPr>
          <w:rStyle w:val="eop"/>
          <w:rFonts w:ascii="Century Gothic" w:hAnsi="Century Gothic" w:cs="Arial"/>
        </w:rPr>
        <w:t> </w:t>
      </w:r>
    </w:p>
    <w:p w14:paraId="06EE1040" w14:textId="77777777" w:rsidR="006A462B" w:rsidRPr="006A7CC1" w:rsidRDefault="006A462B" w:rsidP="006A462B">
      <w:pPr>
        <w:pStyle w:val="paragraph"/>
        <w:spacing w:before="0" w:beforeAutospacing="0" w:after="0" w:afterAutospacing="0"/>
        <w:textAlignment w:val="baseline"/>
        <w:rPr>
          <w:rFonts w:ascii="Century Gothic" w:hAnsi="Century Gothic" w:cs="Segoe UI"/>
          <w:color w:val="7030A0"/>
          <w:sz w:val="22"/>
          <w:szCs w:val="22"/>
        </w:rPr>
      </w:pPr>
      <w:r w:rsidRPr="006A7CC1">
        <w:rPr>
          <w:rStyle w:val="eop"/>
          <w:rFonts w:ascii="Century Gothic" w:hAnsi="Century Gothic" w:cs="Arial"/>
          <w:color w:val="7030A0"/>
          <w:sz w:val="22"/>
          <w:szCs w:val="22"/>
        </w:rPr>
        <w:t> </w:t>
      </w:r>
    </w:p>
    <w:p w14:paraId="3D293F52" w14:textId="3C0E3F18" w:rsidR="003167B0" w:rsidRPr="00A0407C" w:rsidRDefault="006A462B" w:rsidP="003167B0">
      <w:pPr>
        <w:pStyle w:val="paragraph"/>
        <w:spacing w:before="0" w:beforeAutospacing="0" w:after="0" w:afterAutospacing="0"/>
        <w:textAlignment w:val="baseline"/>
        <w:rPr>
          <w:rFonts w:ascii="Century Gothic" w:hAnsi="Century Gothic" w:cs="Segoe UI"/>
          <w:b/>
          <w:bCs/>
          <w:sz w:val="22"/>
          <w:szCs w:val="22"/>
        </w:rPr>
      </w:pPr>
      <w:r w:rsidRPr="00A0407C">
        <w:rPr>
          <w:rStyle w:val="normaltextrun"/>
          <w:rFonts w:ascii="Century Gothic" w:hAnsi="Century Gothic" w:cs="Arial"/>
          <w:b/>
          <w:bCs/>
          <w:sz w:val="22"/>
          <w:szCs w:val="22"/>
          <w:lang w:val="en-US"/>
        </w:rPr>
        <w:t>7.1</w:t>
      </w:r>
      <w:r w:rsidR="00997A3F">
        <w:rPr>
          <w:rStyle w:val="normaltextrun"/>
          <w:rFonts w:ascii="Century Gothic" w:hAnsi="Century Gothic" w:cs="Arial"/>
          <w:b/>
          <w:bCs/>
          <w:sz w:val="22"/>
          <w:szCs w:val="22"/>
          <w:lang w:val="en-US"/>
        </w:rPr>
        <w:t>6</w:t>
      </w:r>
      <w:r w:rsidRPr="00A0407C">
        <w:rPr>
          <w:rStyle w:val="normaltextrun"/>
          <w:rFonts w:ascii="Century Gothic" w:hAnsi="Century Gothic" w:cs="Arial"/>
          <w:b/>
          <w:bCs/>
          <w:sz w:val="22"/>
          <w:szCs w:val="22"/>
          <w:lang w:val="en-US"/>
        </w:rPr>
        <w:t>.</w:t>
      </w:r>
      <w:r w:rsidR="00607B3E" w:rsidRPr="00A0407C">
        <w:rPr>
          <w:rStyle w:val="normaltextrun"/>
          <w:rFonts w:ascii="Century Gothic" w:hAnsi="Century Gothic" w:cs="Arial"/>
          <w:b/>
          <w:bCs/>
          <w:sz w:val="22"/>
          <w:szCs w:val="22"/>
          <w:lang w:val="en-US"/>
        </w:rPr>
        <w:t>4</w:t>
      </w:r>
      <w:r w:rsidRPr="00A0407C">
        <w:rPr>
          <w:rStyle w:val="normaltextrun"/>
          <w:rFonts w:ascii="Century Gothic" w:hAnsi="Century Gothic" w:cs="Arial"/>
          <w:b/>
          <w:bCs/>
          <w:sz w:val="22"/>
          <w:szCs w:val="22"/>
          <w:lang w:val="en-US"/>
        </w:rPr>
        <w:t xml:space="preserve"> </w:t>
      </w:r>
      <w:r w:rsidR="003167B0" w:rsidRPr="00A0407C">
        <w:rPr>
          <w:rStyle w:val="normaltextrun"/>
          <w:rFonts w:ascii="Century Gothic" w:hAnsi="Century Gothic" w:cs="Arial"/>
          <w:b/>
          <w:bCs/>
          <w:sz w:val="22"/>
          <w:szCs w:val="22"/>
          <w:lang w:val="en-US"/>
        </w:rPr>
        <w:t xml:space="preserve">Our setting will: </w:t>
      </w:r>
    </w:p>
    <w:p w14:paraId="726F0594" w14:textId="77777777" w:rsidR="003167B0" w:rsidRPr="006A7CC1" w:rsidRDefault="003167B0" w:rsidP="003167B0">
      <w:pPr>
        <w:pStyle w:val="paragraph"/>
        <w:spacing w:before="0" w:beforeAutospacing="0" w:after="0" w:afterAutospacing="0"/>
        <w:textAlignment w:val="baseline"/>
        <w:rPr>
          <w:rFonts w:ascii="Century Gothic" w:hAnsi="Century Gothic" w:cs="Segoe UI"/>
          <w:b/>
          <w:bCs/>
          <w:color w:val="7030A0"/>
          <w:sz w:val="22"/>
          <w:szCs w:val="22"/>
        </w:rPr>
      </w:pPr>
      <w:r w:rsidRPr="006A7CC1">
        <w:rPr>
          <w:rStyle w:val="eop"/>
          <w:rFonts w:ascii="Century Gothic" w:hAnsi="Century Gothic" w:cs="Segoe UI"/>
          <w:b/>
          <w:bCs/>
          <w:color w:val="7030A0"/>
          <w:sz w:val="22"/>
          <w:szCs w:val="22"/>
        </w:rPr>
        <w:t> </w:t>
      </w:r>
    </w:p>
    <w:p w14:paraId="30B80102" w14:textId="405D2558" w:rsidR="006A462B" w:rsidRPr="00A0407C" w:rsidRDefault="003167B0" w:rsidP="00D512D3">
      <w:pPr>
        <w:pStyle w:val="paragraph"/>
        <w:numPr>
          <w:ilvl w:val="0"/>
          <w:numId w:val="33"/>
        </w:numPr>
        <w:spacing w:before="0" w:beforeAutospacing="0" w:after="0" w:afterAutospacing="0"/>
        <w:textAlignment w:val="baseline"/>
        <w:rPr>
          <w:rStyle w:val="normaltextrun"/>
          <w:rFonts w:ascii="Century Gothic" w:hAnsi="Century Gothic" w:cs="Arial"/>
          <w:sz w:val="22"/>
          <w:szCs w:val="22"/>
        </w:rPr>
      </w:pPr>
      <w:r w:rsidRPr="00A0407C">
        <w:rPr>
          <w:rStyle w:val="normaltextrun"/>
          <w:rFonts w:ascii="Century Gothic" w:hAnsi="Century Gothic" w:cs="Arial"/>
          <w:sz w:val="22"/>
          <w:szCs w:val="22"/>
          <w:lang w:val="en-US"/>
        </w:rPr>
        <w:t xml:space="preserve">Talk to parents/carers about the policies and procedures in place in relation to children’s agreed patterns of attendance and the actions that the setting will take when a child does not attend, </w:t>
      </w:r>
      <w:r w:rsidR="00607B3E" w:rsidRPr="00A0407C">
        <w:rPr>
          <w:rStyle w:val="normaltextrun"/>
          <w:rFonts w:ascii="Century Gothic" w:hAnsi="Century Gothic" w:cs="Arial"/>
          <w:sz w:val="22"/>
          <w:szCs w:val="22"/>
          <w:lang w:val="en-US"/>
        </w:rPr>
        <w:t xml:space="preserve">including </w:t>
      </w:r>
      <w:r w:rsidRPr="00A0407C">
        <w:rPr>
          <w:rStyle w:val="normaltextrun"/>
          <w:rFonts w:ascii="Century Gothic" w:hAnsi="Century Gothic" w:cs="Arial"/>
          <w:sz w:val="22"/>
          <w:szCs w:val="22"/>
          <w:lang w:val="en-US"/>
        </w:rPr>
        <w:t xml:space="preserve">Late Collection, Fees, Sick Child and </w:t>
      </w:r>
      <w:r w:rsidR="00C2006A" w:rsidRPr="00A0407C">
        <w:rPr>
          <w:rStyle w:val="normaltextrun"/>
          <w:rFonts w:ascii="Century Gothic" w:hAnsi="Century Gothic" w:cs="Arial"/>
          <w:sz w:val="22"/>
          <w:szCs w:val="22"/>
          <w:lang w:val="en-US"/>
        </w:rPr>
        <w:t>Safeguarding.</w:t>
      </w:r>
    </w:p>
    <w:p w14:paraId="43D9AB5E" w14:textId="4152BBA7" w:rsidR="003167B0" w:rsidRPr="00A0407C" w:rsidRDefault="003167B0" w:rsidP="00D512D3">
      <w:pPr>
        <w:pStyle w:val="paragraph"/>
        <w:numPr>
          <w:ilvl w:val="0"/>
          <w:numId w:val="33"/>
        </w:numPr>
        <w:spacing w:before="0" w:beforeAutospacing="0" w:after="0" w:afterAutospacing="0"/>
        <w:textAlignment w:val="baseline"/>
        <w:rPr>
          <w:rFonts w:ascii="Century Gothic" w:hAnsi="Century Gothic" w:cs="Arial"/>
          <w:sz w:val="22"/>
          <w:szCs w:val="22"/>
        </w:rPr>
      </w:pPr>
      <w:r w:rsidRPr="00A0407C">
        <w:rPr>
          <w:rStyle w:val="normaltextrun"/>
          <w:rFonts w:ascii="Century Gothic" w:hAnsi="Century Gothic" w:cs="Arial"/>
          <w:sz w:val="22"/>
          <w:szCs w:val="22"/>
          <w:lang w:val="en-US"/>
        </w:rPr>
        <w:t>Talk to parents/carers to ensure they understand the importance to be punctual at</w:t>
      </w:r>
      <w:r w:rsidRPr="00A0407C">
        <w:rPr>
          <w:rStyle w:val="normaltextrun"/>
          <w:rFonts w:ascii="Arial" w:hAnsi="Arial" w:cs="Arial"/>
          <w:sz w:val="22"/>
          <w:szCs w:val="22"/>
          <w:lang w:val="en-US"/>
        </w:rPr>
        <w:t> </w:t>
      </w:r>
      <w:r w:rsidRPr="00A0407C">
        <w:rPr>
          <w:rStyle w:val="normaltextrun"/>
          <w:rFonts w:ascii="Century Gothic" w:hAnsi="Century Gothic" w:cs="Arial"/>
          <w:sz w:val="22"/>
          <w:szCs w:val="22"/>
          <w:lang w:val="en-US"/>
        </w:rPr>
        <w:t>arrival and collection times to enable the nursery day to flow with minimum interruptions</w:t>
      </w:r>
      <w:r w:rsidR="004F5F23" w:rsidRPr="00A0407C">
        <w:rPr>
          <w:rStyle w:val="normaltextrun"/>
          <w:rFonts w:ascii="Century Gothic" w:hAnsi="Century Gothic" w:cs="Arial"/>
          <w:sz w:val="22"/>
          <w:szCs w:val="22"/>
          <w:lang w:val="en-US"/>
        </w:rPr>
        <w:t>,</w:t>
      </w:r>
      <w:r w:rsidR="00607B3E" w:rsidRPr="00A0407C">
        <w:rPr>
          <w:rStyle w:val="normaltextrun"/>
          <w:rFonts w:ascii="Century Gothic" w:hAnsi="Century Gothic" w:cs="Arial"/>
          <w:sz w:val="22"/>
          <w:szCs w:val="22"/>
          <w:lang w:val="en-US"/>
        </w:rPr>
        <w:t xml:space="preserve"> </w:t>
      </w:r>
      <w:r w:rsidR="004F5F23" w:rsidRPr="00A0407C">
        <w:rPr>
          <w:rStyle w:val="normaltextrun"/>
          <w:rFonts w:ascii="Century Gothic" w:hAnsi="Century Gothic" w:cs="Arial"/>
          <w:sz w:val="22"/>
          <w:szCs w:val="22"/>
          <w:lang w:val="en-US"/>
        </w:rPr>
        <w:t>explain</w:t>
      </w:r>
      <w:r w:rsidR="00607B3E" w:rsidRPr="00A0407C">
        <w:rPr>
          <w:rStyle w:val="normaltextrun"/>
          <w:rFonts w:ascii="Century Gothic" w:hAnsi="Century Gothic" w:cs="Arial"/>
          <w:sz w:val="22"/>
          <w:szCs w:val="22"/>
          <w:lang w:val="en-US"/>
        </w:rPr>
        <w:t xml:space="preserve"> the benefits for children as they </w:t>
      </w:r>
      <w:r w:rsidRPr="00A0407C">
        <w:rPr>
          <w:rStyle w:val="normaltextrun"/>
          <w:rFonts w:ascii="Century Gothic" w:hAnsi="Century Gothic" w:cs="Arial"/>
          <w:sz w:val="22"/>
          <w:szCs w:val="22"/>
          <w:lang w:val="en-US"/>
        </w:rPr>
        <w:t>arrive more settled and ready to learn</w:t>
      </w:r>
      <w:r w:rsidR="004F5F23" w:rsidRPr="00A0407C">
        <w:rPr>
          <w:rStyle w:val="normaltextrun"/>
          <w:rFonts w:ascii="Century Gothic" w:hAnsi="Century Gothic" w:cs="Arial"/>
          <w:sz w:val="22"/>
          <w:szCs w:val="22"/>
          <w:lang w:val="en-US"/>
        </w:rPr>
        <w:t>,</w:t>
      </w:r>
      <w:r w:rsidRPr="00A0407C">
        <w:rPr>
          <w:rStyle w:val="normaltextrun"/>
          <w:rFonts w:ascii="Century Gothic" w:hAnsi="Century Gothic" w:cs="Arial"/>
          <w:sz w:val="22"/>
          <w:szCs w:val="22"/>
          <w:lang w:val="en-US"/>
        </w:rPr>
        <w:t xml:space="preserve"> and that developing good habits in the early years will support children in later </w:t>
      </w:r>
      <w:r w:rsidR="00C2006A" w:rsidRPr="00A0407C">
        <w:rPr>
          <w:rStyle w:val="normaltextrun"/>
          <w:rFonts w:ascii="Century Gothic" w:hAnsi="Century Gothic" w:cs="Arial"/>
          <w:sz w:val="22"/>
          <w:szCs w:val="22"/>
          <w:lang w:val="en-US"/>
        </w:rPr>
        <w:t>life</w:t>
      </w:r>
      <w:r w:rsidR="00C2006A" w:rsidRPr="00A0407C">
        <w:rPr>
          <w:rStyle w:val="eop"/>
          <w:rFonts w:ascii="Century Gothic" w:hAnsi="Century Gothic" w:cs="Arial"/>
          <w:sz w:val="22"/>
          <w:szCs w:val="22"/>
        </w:rPr>
        <w:t>.</w:t>
      </w:r>
    </w:p>
    <w:p w14:paraId="7EBBF2B0" w14:textId="4D9ED5B1" w:rsidR="003167B0" w:rsidRPr="006A7CC1" w:rsidRDefault="00607B3E" w:rsidP="00D512D3">
      <w:pPr>
        <w:pStyle w:val="paragraph"/>
        <w:numPr>
          <w:ilvl w:val="0"/>
          <w:numId w:val="33"/>
        </w:numPr>
        <w:spacing w:before="0" w:beforeAutospacing="0" w:after="0" w:afterAutospacing="0"/>
        <w:textAlignment w:val="baseline"/>
        <w:rPr>
          <w:rStyle w:val="eop"/>
          <w:rFonts w:ascii="Century Gothic" w:hAnsi="Century Gothic" w:cs="Segoe UI"/>
          <w:b/>
          <w:bCs/>
          <w:color w:val="7030A0"/>
          <w:sz w:val="22"/>
          <w:szCs w:val="22"/>
        </w:rPr>
      </w:pPr>
      <w:r w:rsidRPr="00A0407C">
        <w:rPr>
          <w:rStyle w:val="normaltextrun"/>
          <w:rFonts w:ascii="Century Gothic" w:hAnsi="Century Gothic" w:cs="Arial"/>
          <w:sz w:val="22"/>
          <w:szCs w:val="22"/>
          <w:lang w:val="en-US"/>
        </w:rPr>
        <w:t xml:space="preserve">Ask </w:t>
      </w:r>
      <w:r w:rsidR="003167B0" w:rsidRPr="00A0407C">
        <w:rPr>
          <w:rStyle w:val="normaltextrun"/>
          <w:rFonts w:ascii="Century Gothic" w:hAnsi="Century Gothic" w:cs="Arial"/>
          <w:sz w:val="22"/>
          <w:szCs w:val="22"/>
          <w:lang w:val="en-US"/>
        </w:rPr>
        <w:t xml:space="preserve">parents/carers </w:t>
      </w:r>
      <w:r w:rsidRPr="00A0407C">
        <w:rPr>
          <w:rStyle w:val="normaltextrun"/>
          <w:rFonts w:ascii="Century Gothic" w:hAnsi="Century Gothic" w:cs="Arial"/>
          <w:sz w:val="22"/>
          <w:szCs w:val="22"/>
          <w:lang w:val="en-US"/>
        </w:rPr>
        <w:t xml:space="preserve">to </w:t>
      </w:r>
      <w:r w:rsidR="003167B0" w:rsidRPr="00A0407C">
        <w:rPr>
          <w:rStyle w:val="normaltextrun"/>
          <w:rFonts w:ascii="Century Gothic" w:hAnsi="Century Gothic" w:cs="Arial"/>
          <w:sz w:val="22"/>
          <w:szCs w:val="22"/>
          <w:lang w:val="en-US"/>
        </w:rPr>
        <w:t xml:space="preserve">give prior notice of any holidays, days off and </w:t>
      </w:r>
      <w:r w:rsidR="004F5F23" w:rsidRPr="00A0407C">
        <w:rPr>
          <w:rStyle w:val="normaltextrun"/>
          <w:rFonts w:ascii="Century Gothic" w:hAnsi="Century Gothic" w:cs="Arial"/>
          <w:sz w:val="22"/>
          <w:szCs w:val="22"/>
          <w:lang w:val="en-US"/>
        </w:rPr>
        <w:t xml:space="preserve">that </w:t>
      </w:r>
      <w:r w:rsidR="003167B0" w:rsidRPr="00A0407C">
        <w:rPr>
          <w:rStyle w:val="normaltextrun"/>
          <w:rFonts w:ascii="Century Gothic" w:hAnsi="Century Gothic" w:cs="Arial"/>
          <w:sz w:val="22"/>
          <w:szCs w:val="22"/>
          <w:lang w:val="en-US"/>
        </w:rPr>
        <w:t>all incidents of sickness absence should be reported to the nursery by a specified time</w:t>
      </w:r>
      <w:r w:rsidRPr="00A0407C">
        <w:rPr>
          <w:rStyle w:val="normaltextrun"/>
          <w:rFonts w:ascii="Century Gothic" w:hAnsi="Century Gothic" w:cs="Arial"/>
          <w:sz w:val="22"/>
          <w:szCs w:val="22"/>
          <w:lang w:val="en-US"/>
        </w:rPr>
        <w:t>,</w:t>
      </w:r>
      <w:r w:rsidR="003167B0" w:rsidRPr="00A0407C">
        <w:rPr>
          <w:rStyle w:val="normaltextrun"/>
          <w:rFonts w:ascii="Century Gothic" w:hAnsi="Century Gothic" w:cs="Arial"/>
          <w:sz w:val="22"/>
          <w:szCs w:val="22"/>
          <w:lang w:val="en-US"/>
        </w:rPr>
        <w:t xml:space="preserve"> </w:t>
      </w:r>
      <w:r w:rsidRPr="00441C4A">
        <w:rPr>
          <w:rStyle w:val="normaltextrun"/>
          <w:rFonts w:ascii="Century Gothic" w:hAnsi="Century Gothic" w:cs="Arial"/>
          <w:b/>
          <w:bCs/>
          <w:color w:val="FF0000"/>
          <w:sz w:val="22"/>
          <w:szCs w:val="22"/>
          <w:lang w:val="en-US"/>
        </w:rPr>
        <w:t>enter timescales</w:t>
      </w:r>
      <w:r w:rsidRPr="00441C4A">
        <w:rPr>
          <w:rStyle w:val="normaltextrun"/>
          <w:rFonts w:ascii="Century Gothic" w:hAnsi="Century Gothic" w:cs="Arial"/>
          <w:color w:val="FF0000"/>
          <w:sz w:val="22"/>
          <w:szCs w:val="22"/>
          <w:lang w:val="en-US"/>
        </w:rPr>
        <w:t xml:space="preserve"> </w:t>
      </w:r>
      <w:r w:rsidR="003167B0" w:rsidRPr="00A0407C">
        <w:rPr>
          <w:rStyle w:val="normaltextrun"/>
          <w:rFonts w:ascii="Century Gothic" w:hAnsi="Century Gothic" w:cs="Arial"/>
          <w:sz w:val="22"/>
          <w:szCs w:val="22"/>
          <w:lang w:val="en-US"/>
        </w:rPr>
        <w:t xml:space="preserve">on the first day of </w:t>
      </w:r>
      <w:r w:rsidR="00C2006A" w:rsidRPr="00A0407C">
        <w:rPr>
          <w:rStyle w:val="normaltextrun"/>
          <w:rFonts w:ascii="Century Gothic" w:hAnsi="Century Gothic" w:cs="Arial"/>
          <w:sz w:val="22"/>
          <w:szCs w:val="22"/>
          <w:lang w:val="en-US"/>
        </w:rPr>
        <w:t>absence.</w:t>
      </w:r>
    </w:p>
    <w:p w14:paraId="1EE9FAB6" w14:textId="14A79CAD" w:rsidR="003167B0" w:rsidRPr="00A0407C" w:rsidRDefault="00AE310B" w:rsidP="00D512D3">
      <w:pPr>
        <w:pStyle w:val="paragraph"/>
        <w:numPr>
          <w:ilvl w:val="0"/>
          <w:numId w:val="33"/>
        </w:numPr>
        <w:spacing w:before="0" w:beforeAutospacing="0" w:after="0" w:afterAutospacing="0"/>
        <w:textAlignment w:val="baseline"/>
        <w:rPr>
          <w:rFonts w:ascii="Century Gothic" w:hAnsi="Century Gothic" w:cs="Segoe UI"/>
          <w:sz w:val="22"/>
          <w:szCs w:val="22"/>
        </w:rPr>
      </w:pPr>
      <w:r w:rsidRPr="00A0407C">
        <w:rPr>
          <w:rStyle w:val="eop"/>
          <w:rFonts w:ascii="Century Gothic" w:hAnsi="Century Gothic" w:cs="Arial"/>
          <w:sz w:val="22"/>
          <w:szCs w:val="22"/>
        </w:rPr>
        <w:t xml:space="preserve">If a child has not arrived by a specified time </w:t>
      </w:r>
      <w:r w:rsidRPr="00441C4A">
        <w:rPr>
          <w:rStyle w:val="eop"/>
          <w:rFonts w:ascii="Century Gothic" w:hAnsi="Century Gothic" w:cs="Arial"/>
          <w:b/>
          <w:bCs/>
          <w:color w:val="FF0000"/>
          <w:sz w:val="22"/>
          <w:szCs w:val="22"/>
        </w:rPr>
        <w:t>enter timescales</w:t>
      </w:r>
      <w:r w:rsidRPr="00A0407C">
        <w:rPr>
          <w:rStyle w:val="eop"/>
          <w:rFonts w:ascii="Century Gothic" w:hAnsi="Century Gothic" w:cs="Arial"/>
          <w:sz w:val="22"/>
          <w:szCs w:val="22"/>
        </w:rPr>
        <w:t>, and the parents/carers have not made contact, staff will call the parents/care</w:t>
      </w:r>
      <w:r w:rsidR="00870CC9" w:rsidRPr="00A0407C">
        <w:rPr>
          <w:rStyle w:val="eop"/>
          <w:rFonts w:ascii="Century Gothic" w:hAnsi="Century Gothic" w:cs="Arial"/>
          <w:sz w:val="22"/>
          <w:szCs w:val="22"/>
        </w:rPr>
        <w:t>r</w:t>
      </w:r>
      <w:r w:rsidRPr="00A0407C">
        <w:rPr>
          <w:rStyle w:val="eop"/>
          <w:rFonts w:ascii="Century Gothic" w:hAnsi="Century Gothic" w:cs="Arial"/>
          <w:sz w:val="22"/>
          <w:szCs w:val="22"/>
        </w:rPr>
        <w:t>s to establish a reason for absence</w:t>
      </w:r>
      <w:r w:rsidR="004F5F23" w:rsidRPr="00A0407C">
        <w:rPr>
          <w:rStyle w:val="eop"/>
          <w:rFonts w:ascii="Century Gothic" w:hAnsi="Century Gothic" w:cs="Arial"/>
          <w:sz w:val="22"/>
          <w:szCs w:val="22"/>
        </w:rPr>
        <w:t>;</w:t>
      </w:r>
    </w:p>
    <w:p w14:paraId="72B52311" w14:textId="128EC3BF" w:rsidR="003167B0" w:rsidRPr="00A0407C" w:rsidRDefault="003167B0" w:rsidP="00D512D3">
      <w:pPr>
        <w:pStyle w:val="paragraph"/>
        <w:numPr>
          <w:ilvl w:val="0"/>
          <w:numId w:val="33"/>
        </w:numPr>
        <w:spacing w:before="0" w:beforeAutospacing="0" w:after="0" w:afterAutospacing="0"/>
        <w:textAlignment w:val="baseline"/>
        <w:rPr>
          <w:rStyle w:val="normaltextrun"/>
          <w:rFonts w:ascii="Century Gothic" w:hAnsi="Century Gothic" w:cs="Segoe UI"/>
          <w:sz w:val="22"/>
          <w:szCs w:val="22"/>
        </w:rPr>
      </w:pPr>
      <w:r w:rsidRPr="00A0407C">
        <w:rPr>
          <w:rStyle w:val="normaltextrun"/>
          <w:rFonts w:ascii="Century Gothic" w:hAnsi="Century Gothic" w:cs="Arial"/>
          <w:sz w:val="22"/>
          <w:szCs w:val="22"/>
          <w:lang w:val="en-US"/>
        </w:rPr>
        <w:t xml:space="preserve">If </w:t>
      </w:r>
      <w:r w:rsidR="00AE310B" w:rsidRPr="00A0407C">
        <w:rPr>
          <w:rStyle w:val="normaltextrun"/>
          <w:rFonts w:ascii="Century Gothic" w:hAnsi="Century Gothic" w:cs="Arial"/>
          <w:sz w:val="22"/>
          <w:szCs w:val="22"/>
          <w:lang w:val="en-US"/>
        </w:rPr>
        <w:t xml:space="preserve">staff </w:t>
      </w:r>
      <w:r w:rsidRPr="00A0407C">
        <w:rPr>
          <w:rStyle w:val="normaltextrun"/>
          <w:rFonts w:ascii="Century Gothic" w:hAnsi="Century Gothic" w:cs="Arial"/>
          <w:sz w:val="22"/>
          <w:szCs w:val="22"/>
          <w:lang w:val="en-US"/>
        </w:rPr>
        <w:t xml:space="preserve">are concerned about the welfare of a child, they will use the emergency contacts provided to try and establish why the child is absent and to see if the family are safe and </w:t>
      </w:r>
      <w:r w:rsidR="00C2006A" w:rsidRPr="00A0407C">
        <w:rPr>
          <w:rStyle w:val="normaltextrun"/>
          <w:rFonts w:ascii="Century Gothic" w:hAnsi="Century Gothic" w:cs="Arial"/>
          <w:sz w:val="22"/>
          <w:szCs w:val="22"/>
          <w:lang w:val="en-US"/>
        </w:rPr>
        <w:t>well.</w:t>
      </w:r>
    </w:p>
    <w:p w14:paraId="429218E9" w14:textId="0DC19C07" w:rsidR="004918BA" w:rsidRPr="00A0407C" w:rsidRDefault="004918BA" w:rsidP="00D512D3">
      <w:pPr>
        <w:pStyle w:val="paragraph"/>
        <w:numPr>
          <w:ilvl w:val="0"/>
          <w:numId w:val="33"/>
        </w:numPr>
        <w:spacing w:before="0" w:beforeAutospacing="0" w:after="0" w:afterAutospacing="0"/>
        <w:textAlignment w:val="baseline"/>
        <w:rPr>
          <w:rFonts w:ascii="Century Gothic" w:hAnsi="Century Gothic" w:cs="Segoe UI"/>
          <w:sz w:val="22"/>
          <w:szCs w:val="22"/>
        </w:rPr>
      </w:pPr>
      <w:r w:rsidRPr="00A0407C">
        <w:rPr>
          <w:rFonts w:ascii="Century Gothic" w:hAnsi="Century Gothic"/>
          <w:sz w:val="22"/>
          <w:szCs w:val="22"/>
        </w:rPr>
        <w:t>We will seek to hold at least two emergency contacts for every child</w:t>
      </w:r>
      <w:r w:rsidR="004F5F23" w:rsidRPr="00A0407C">
        <w:rPr>
          <w:rFonts w:ascii="Century Gothic" w:hAnsi="Century Gothic"/>
          <w:sz w:val="22"/>
          <w:szCs w:val="22"/>
        </w:rPr>
        <w:t>;</w:t>
      </w:r>
    </w:p>
    <w:p w14:paraId="29C4DFF1" w14:textId="3FC84537" w:rsidR="003167B0" w:rsidRPr="00A0407C" w:rsidRDefault="003167B0" w:rsidP="00D512D3">
      <w:pPr>
        <w:pStyle w:val="paragraph"/>
        <w:numPr>
          <w:ilvl w:val="0"/>
          <w:numId w:val="33"/>
        </w:numPr>
        <w:spacing w:before="0" w:beforeAutospacing="0" w:after="0" w:afterAutospacing="0"/>
        <w:textAlignment w:val="baseline"/>
        <w:rPr>
          <w:rFonts w:ascii="Century Gothic" w:hAnsi="Century Gothic" w:cs="Segoe UI"/>
          <w:sz w:val="22"/>
          <w:szCs w:val="22"/>
        </w:rPr>
      </w:pPr>
      <w:r w:rsidRPr="00A0407C">
        <w:rPr>
          <w:rStyle w:val="normaltextrun"/>
          <w:rFonts w:ascii="Century Gothic" w:hAnsi="Century Gothic" w:cs="Arial"/>
          <w:sz w:val="22"/>
          <w:szCs w:val="22"/>
          <w:lang w:val="en-US"/>
        </w:rPr>
        <w:t xml:space="preserve">If </w:t>
      </w:r>
      <w:r w:rsidR="00AE310B" w:rsidRPr="00A0407C">
        <w:rPr>
          <w:rStyle w:val="normaltextrun"/>
          <w:rFonts w:ascii="Century Gothic" w:hAnsi="Century Gothic" w:cs="Arial"/>
          <w:sz w:val="22"/>
          <w:szCs w:val="22"/>
          <w:lang w:val="en-US"/>
        </w:rPr>
        <w:t xml:space="preserve">staff </w:t>
      </w:r>
      <w:r w:rsidRPr="00A0407C">
        <w:rPr>
          <w:rStyle w:val="normaltextrun"/>
          <w:rFonts w:ascii="Century Gothic" w:hAnsi="Century Gothic" w:cs="Arial"/>
          <w:sz w:val="22"/>
          <w:szCs w:val="22"/>
          <w:lang w:val="en-US"/>
        </w:rPr>
        <w:t>cannot contact</w:t>
      </w:r>
      <w:r w:rsidR="004F5F23" w:rsidRPr="00A0407C">
        <w:rPr>
          <w:rStyle w:val="normaltextrun"/>
          <w:rFonts w:ascii="Century Gothic" w:hAnsi="Century Gothic" w:cs="Arial"/>
          <w:sz w:val="22"/>
          <w:szCs w:val="22"/>
          <w:lang w:val="en-US"/>
        </w:rPr>
        <w:t>,</w:t>
      </w:r>
      <w:r w:rsidRPr="00A0407C">
        <w:rPr>
          <w:rStyle w:val="normaltextrun"/>
          <w:rFonts w:ascii="Century Gothic" w:hAnsi="Century Gothic" w:cs="Arial"/>
          <w:sz w:val="22"/>
          <w:szCs w:val="22"/>
          <w:lang w:val="en-US"/>
        </w:rPr>
        <w:t xml:space="preserve"> or are concerned</w:t>
      </w:r>
      <w:r w:rsidR="004F5F23" w:rsidRPr="00A0407C">
        <w:rPr>
          <w:rStyle w:val="normaltextrun"/>
          <w:rFonts w:ascii="Century Gothic" w:hAnsi="Century Gothic" w:cs="Arial"/>
          <w:sz w:val="22"/>
          <w:szCs w:val="22"/>
          <w:lang w:val="en-US"/>
        </w:rPr>
        <w:t>,</w:t>
      </w:r>
      <w:r w:rsidRPr="00A0407C">
        <w:rPr>
          <w:rStyle w:val="normaltextrun"/>
          <w:rFonts w:ascii="Century Gothic" w:hAnsi="Century Gothic" w:cs="Arial"/>
          <w:sz w:val="22"/>
          <w:szCs w:val="22"/>
          <w:lang w:val="en-US"/>
        </w:rPr>
        <w:t xml:space="preserve"> they </w:t>
      </w:r>
      <w:r w:rsidR="00AE310B" w:rsidRPr="00A0407C">
        <w:rPr>
          <w:rStyle w:val="normaltextrun"/>
          <w:rFonts w:ascii="Century Gothic" w:hAnsi="Century Gothic" w:cs="Arial"/>
          <w:sz w:val="22"/>
          <w:szCs w:val="22"/>
          <w:lang w:val="en-US"/>
        </w:rPr>
        <w:t>will</w:t>
      </w:r>
      <w:r w:rsidRPr="00A0407C">
        <w:rPr>
          <w:rStyle w:val="normaltextrun"/>
          <w:rFonts w:ascii="Century Gothic" w:hAnsi="Century Gothic" w:cs="Arial"/>
          <w:sz w:val="22"/>
          <w:szCs w:val="22"/>
          <w:lang w:val="en-US"/>
        </w:rPr>
        <w:t xml:space="preserve"> speak to their Designated Safeguarding Lead (DSL</w:t>
      </w:r>
      <w:r w:rsidR="00C2006A" w:rsidRPr="00A0407C">
        <w:rPr>
          <w:rStyle w:val="normaltextrun"/>
          <w:rFonts w:ascii="Century Gothic" w:hAnsi="Century Gothic" w:cs="Arial"/>
          <w:sz w:val="22"/>
          <w:szCs w:val="22"/>
          <w:lang w:val="en-US"/>
        </w:rPr>
        <w:t>).</w:t>
      </w:r>
    </w:p>
    <w:p w14:paraId="00CFF872" w14:textId="5CBE6AC4" w:rsidR="003167B0" w:rsidRPr="00A0407C" w:rsidRDefault="003167B0" w:rsidP="00D512D3">
      <w:pPr>
        <w:pStyle w:val="paragraph"/>
        <w:numPr>
          <w:ilvl w:val="0"/>
          <w:numId w:val="33"/>
        </w:numPr>
        <w:spacing w:before="0" w:beforeAutospacing="0" w:after="0" w:afterAutospacing="0"/>
        <w:textAlignment w:val="baseline"/>
        <w:rPr>
          <w:rFonts w:ascii="Century Gothic" w:hAnsi="Century Gothic" w:cs="Arial"/>
          <w:sz w:val="22"/>
          <w:szCs w:val="22"/>
        </w:rPr>
      </w:pPr>
      <w:r w:rsidRPr="00A0407C">
        <w:rPr>
          <w:rStyle w:val="normaltextrun"/>
          <w:rFonts w:ascii="Century Gothic" w:hAnsi="Century Gothic" w:cs="Arial"/>
          <w:sz w:val="22"/>
          <w:szCs w:val="22"/>
          <w:lang w:val="en-US"/>
        </w:rPr>
        <w:t xml:space="preserve">The Designated Safeguarding Lead will continue to try and contact the family and the emergency contacts to establish that the child and family are safe and </w:t>
      </w:r>
      <w:r w:rsidR="00C2006A" w:rsidRPr="00A0407C">
        <w:rPr>
          <w:rStyle w:val="normaltextrun"/>
          <w:rFonts w:ascii="Century Gothic" w:hAnsi="Century Gothic" w:cs="Arial"/>
          <w:sz w:val="22"/>
          <w:szCs w:val="22"/>
          <w:lang w:val="en-US"/>
        </w:rPr>
        <w:t>well.</w:t>
      </w:r>
    </w:p>
    <w:p w14:paraId="1C72CDD9" w14:textId="6A8E90B6" w:rsidR="006A462B" w:rsidRPr="00A0407C" w:rsidRDefault="004F5F23" w:rsidP="00D512D3">
      <w:pPr>
        <w:pStyle w:val="paragraph"/>
        <w:numPr>
          <w:ilvl w:val="0"/>
          <w:numId w:val="33"/>
        </w:numPr>
        <w:spacing w:before="0" w:beforeAutospacing="0" w:after="0" w:afterAutospacing="0"/>
        <w:textAlignment w:val="baseline"/>
        <w:rPr>
          <w:rStyle w:val="normaltextrun"/>
          <w:rFonts w:ascii="Century Gothic" w:hAnsi="Century Gothic" w:cs="Segoe UI"/>
          <w:sz w:val="22"/>
          <w:szCs w:val="22"/>
        </w:rPr>
      </w:pPr>
      <w:r w:rsidRPr="00A0407C">
        <w:rPr>
          <w:rStyle w:val="normaltextrun"/>
          <w:rFonts w:ascii="Century Gothic" w:hAnsi="Century Gothic" w:cs="Arial"/>
          <w:sz w:val="22"/>
          <w:szCs w:val="22"/>
          <w:lang w:val="en-US"/>
        </w:rPr>
        <w:t>Record</w:t>
      </w:r>
      <w:r w:rsidR="003167B0" w:rsidRPr="00A0407C">
        <w:rPr>
          <w:rStyle w:val="normaltextrun"/>
          <w:rFonts w:ascii="Century Gothic" w:hAnsi="Century Gothic" w:cs="Arial"/>
          <w:sz w:val="22"/>
          <w:szCs w:val="22"/>
          <w:lang w:val="en-US"/>
        </w:rPr>
        <w:t xml:space="preserve"> all attempts to make contact,</w:t>
      </w:r>
      <w:r w:rsidR="00870CC9" w:rsidRPr="00A0407C">
        <w:rPr>
          <w:rStyle w:val="normaltextrun"/>
          <w:rFonts w:ascii="Century Gothic" w:hAnsi="Century Gothic" w:cs="Arial"/>
          <w:sz w:val="22"/>
          <w:szCs w:val="22"/>
          <w:lang w:val="en-US"/>
        </w:rPr>
        <w:t xml:space="preserve"> including</w:t>
      </w:r>
      <w:r w:rsidRPr="00A0407C">
        <w:rPr>
          <w:rStyle w:val="normaltextrun"/>
          <w:rFonts w:ascii="Century Gothic" w:hAnsi="Century Gothic" w:cs="Arial"/>
          <w:sz w:val="22"/>
          <w:szCs w:val="22"/>
          <w:lang w:val="en-US"/>
        </w:rPr>
        <w:t>:</w:t>
      </w:r>
      <w:r w:rsidR="00870CC9" w:rsidRPr="00A0407C">
        <w:rPr>
          <w:rStyle w:val="normaltextrun"/>
          <w:rFonts w:ascii="Century Gothic" w:hAnsi="Century Gothic" w:cs="Arial"/>
          <w:sz w:val="22"/>
          <w:szCs w:val="22"/>
          <w:lang w:val="en-US"/>
        </w:rPr>
        <w:t xml:space="preserve"> </w:t>
      </w:r>
      <w:r w:rsidRPr="00A0407C">
        <w:rPr>
          <w:rStyle w:val="normaltextrun"/>
          <w:rFonts w:ascii="Century Gothic" w:hAnsi="Century Gothic" w:cs="Arial"/>
          <w:sz w:val="22"/>
          <w:szCs w:val="22"/>
          <w:lang w:val="en-US"/>
        </w:rPr>
        <w:t xml:space="preserve">if </w:t>
      </w:r>
      <w:r w:rsidR="00870CC9" w:rsidRPr="00A0407C">
        <w:rPr>
          <w:rStyle w:val="normaltextrun"/>
          <w:rFonts w:ascii="Century Gothic" w:hAnsi="Century Gothic" w:cs="Arial"/>
          <w:sz w:val="22"/>
          <w:szCs w:val="22"/>
          <w:lang w:val="en-US"/>
        </w:rPr>
        <w:t xml:space="preserve">no contact was made or a message was left/text sent, </w:t>
      </w:r>
      <w:r w:rsidRPr="00A0407C">
        <w:rPr>
          <w:rStyle w:val="normaltextrun"/>
          <w:rFonts w:ascii="Century Gothic" w:hAnsi="Century Gothic" w:cs="Arial"/>
          <w:sz w:val="22"/>
          <w:szCs w:val="22"/>
          <w:lang w:val="en-US"/>
        </w:rPr>
        <w:t xml:space="preserve">relevant </w:t>
      </w:r>
      <w:r w:rsidR="003167B0" w:rsidRPr="00A0407C">
        <w:rPr>
          <w:rStyle w:val="normaltextrun"/>
          <w:rFonts w:ascii="Century Gothic" w:hAnsi="Century Gothic" w:cs="Arial"/>
          <w:sz w:val="22"/>
          <w:szCs w:val="22"/>
          <w:lang w:val="en-US"/>
        </w:rPr>
        <w:t xml:space="preserve">details, any decisions made, and actions </w:t>
      </w:r>
      <w:r w:rsidR="00C2006A" w:rsidRPr="00A0407C">
        <w:rPr>
          <w:rStyle w:val="normaltextrun"/>
          <w:rFonts w:ascii="Century Gothic" w:hAnsi="Century Gothic" w:cs="Arial"/>
          <w:sz w:val="22"/>
          <w:szCs w:val="22"/>
          <w:lang w:val="en-US"/>
        </w:rPr>
        <w:t>taken.</w:t>
      </w:r>
    </w:p>
    <w:p w14:paraId="6C67BD7C" w14:textId="4CA8819C" w:rsidR="00870CC9" w:rsidRPr="00A0407C" w:rsidRDefault="00870CC9" w:rsidP="004F5F23">
      <w:pPr>
        <w:pStyle w:val="paragraph"/>
        <w:numPr>
          <w:ilvl w:val="0"/>
          <w:numId w:val="33"/>
        </w:numPr>
        <w:spacing w:before="0" w:beforeAutospacing="0" w:after="0" w:afterAutospacing="0"/>
        <w:textAlignment w:val="baseline"/>
        <w:rPr>
          <w:rStyle w:val="eop"/>
          <w:rFonts w:ascii="Century Gothic" w:hAnsi="Century Gothic" w:cs="Segoe UI"/>
          <w:sz w:val="22"/>
          <w:szCs w:val="22"/>
        </w:rPr>
      </w:pPr>
      <w:r w:rsidRPr="00A0407C">
        <w:rPr>
          <w:rStyle w:val="normaltextrun"/>
          <w:rFonts w:ascii="Century Gothic" w:hAnsi="Century Gothic" w:cs="Arial"/>
          <w:sz w:val="22"/>
          <w:szCs w:val="22"/>
          <w:lang w:val="en-US"/>
        </w:rPr>
        <w:t xml:space="preserve">Where no direct contact was made, staff should record who </w:t>
      </w:r>
      <w:r w:rsidR="004F5F23" w:rsidRPr="00A0407C">
        <w:rPr>
          <w:rStyle w:val="normaltextrun"/>
          <w:rFonts w:ascii="Century Gothic" w:hAnsi="Century Gothic" w:cs="Arial"/>
          <w:sz w:val="22"/>
          <w:szCs w:val="22"/>
          <w:lang w:val="en-US"/>
        </w:rPr>
        <w:t xml:space="preserve">will attempt next contact and </w:t>
      </w:r>
      <w:r w:rsidR="00C2006A" w:rsidRPr="00A0407C">
        <w:rPr>
          <w:rStyle w:val="normaltextrun"/>
          <w:rFonts w:ascii="Century Gothic" w:hAnsi="Century Gothic" w:cs="Arial"/>
          <w:sz w:val="22"/>
          <w:szCs w:val="22"/>
          <w:lang w:val="en-US"/>
        </w:rPr>
        <w:t>when.</w:t>
      </w:r>
    </w:p>
    <w:p w14:paraId="0EBC1B12" w14:textId="282D6F70" w:rsidR="004F5F23" w:rsidRPr="00A0407C" w:rsidRDefault="003167B0" w:rsidP="004F5F23">
      <w:pPr>
        <w:pStyle w:val="paragraph"/>
        <w:numPr>
          <w:ilvl w:val="0"/>
          <w:numId w:val="33"/>
        </w:numPr>
        <w:spacing w:before="0" w:beforeAutospacing="0" w:after="0" w:afterAutospacing="0"/>
        <w:textAlignment w:val="baseline"/>
        <w:rPr>
          <w:rStyle w:val="normaltextrun"/>
          <w:rFonts w:ascii="Century Gothic" w:hAnsi="Century Gothic" w:cs="Segoe UI"/>
          <w:sz w:val="22"/>
          <w:szCs w:val="22"/>
        </w:rPr>
      </w:pPr>
      <w:r w:rsidRPr="00A0407C">
        <w:rPr>
          <w:rStyle w:val="normaltextrun"/>
          <w:rFonts w:ascii="Century Gothic" w:hAnsi="Century Gothic" w:cs="Arial"/>
          <w:sz w:val="22"/>
          <w:szCs w:val="22"/>
          <w:lang w:val="en-US"/>
        </w:rPr>
        <w:t>The Designated Safeguarding Lead will consider any other action and appropriate safeguarding timescales</w:t>
      </w:r>
      <w:r w:rsidR="004F5F23" w:rsidRPr="00A0407C">
        <w:rPr>
          <w:rStyle w:val="normaltextrun"/>
          <w:rFonts w:ascii="Century Gothic" w:hAnsi="Century Gothic" w:cs="Arial"/>
          <w:sz w:val="22"/>
          <w:szCs w:val="22"/>
          <w:lang w:val="en-US"/>
        </w:rPr>
        <w:t xml:space="preserve">. </w:t>
      </w:r>
      <w:r w:rsidRPr="00A0407C">
        <w:rPr>
          <w:rStyle w:val="normaltextrun"/>
          <w:rFonts w:ascii="Century Gothic" w:hAnsi="Century Gothic" w:cs="Arial"/>
          <w:sz w:val="22"/>
          <w:szCs w:val="22"/>
          <w:lang w:val="en-US"/>
        </w:rPr>
        <w:t xml:space="preserve">This might </w:t>
      </w:r>
      <w:r w:rsidR="00C2006A" w:rsidRPr="00A0407C">
        <w:rPr>
          <w:rStyle w:val="normaltextrun"/>
          <w:rFonts w:ascii="Century Gothic" w:hAnsi="Century Gothic" w:cs="Arial"/>
          <w:sz w:val="22"/>
          <w:szCs w:val="22"/>
          <w:lang w:val="en-US"/>
        </w:rPr>
        <w:t>include.</w:t>
      </w:r>
    </w:p>
    <w:p w14:paraId="77BF71A8" w14:textId="003D255E" w:rsidR="004F5F23" w:rsidRPr="00A0407C" w:rsidRDefault="003167B0" w:rsidP="004F5F23">
      <w:pPr>
        <w:pStyle w:val="paragraph"/>
        <w:numPr>
          <w:ilvl w:val="0"/>
          <w:numId w:val="43"/>
        </w:numPr>
        <w:spacing w:before="0" w:beforeAutospacing="0" w:after="0" w:afterAutospacing="0"/>
        <w:textAlignment w:val="baseline"/>
        <w:rPr>
          <w:rStyle w:val="normaltextrun"/>
          <w:rFonts w:ascii="Century Gothic" w:hAnsi="Century Gothic" w:cs="Arial"/>
          <w:sz w:val="22"/>
          <w:szCs w:val="22"/>
          <w:lang w:val="en-US"/>
        </w:rPr>
      </w:pPr>
      <w:r w:rsidRPr="00A0407C">
        <w:rPr>
          <w:rStyle w:val="normaltextrun"/>
          <w:rFonts w:ascii="Century Gothic" w:hAnsi="Century Gothic" w:cs="Arial"/>
          <w:sz w:val="22"/>
          <w:szCs w:val="22"/>
          <w:lang w:val="en-US"/>
        </w:rPr>
        <w:t xml:space="preserve">a visit to the home, following a risk assessment or if logistically possible </w:t>
      </w:r>
      <w:r w:rsidR="00C2006A" w:rsidRPr="00A0407C">
        <w:rPr>
          <w:rStyle w:val="normaltextrun"/>
          <w:rFonts w:ascii="Century Gothic" w:hAnsi="Century Gothic" w:cs="Arial"/>
          <w:sz w:val="22"/>
          <w:szCs w:val="22"/>
          <w:lang w:val="en-US"/>
        </w:rPr>
        <w:t>e.g.,</w:t>
      </w:r>
      <w:r w:rsidRPr="00A0407C">
        <w:rPr>
          <w:rStyle w:val="normaltextrun"/>
          <w:rFonts w:ascii="Century Gothic" w:hAnsi="Century Gothic" w:cs="Arial"/>
          <w:sz w:val="22"/>
          <w:szCs w:val="22"/>
          <w:lang w:val="en-US"/>
        </w:rPr>
        <w:t xml:space="preserve"> distance, staffing, etc.</w:t>
      </w:r>
    </w:p>
    <w:p w14:paraId="1C982F9D" w14:textId="77777777" w:rsidR="004F5F23" w:rsidRPr="00A0407C" w:rsidRDefault="004F5F23" w:rsidP="004F5F23">
      <w:pPr>
        <w:pStyle w:val="paragraph"/>
        <w:numPr>
          <w:ilvl w:val="0"/>
          <w:numId w:val="43"/>
        </w:numPr>
        <w:spacing w:before="0" w:beforeAutospacing="0" w:after="0" w:afterAutospacing="0"/>
        <w:textAlignment w:val="baseline"/>
        <w:rPr>
          <w:rStyle w:val="normaltextrun"/>
          <w:rFonts w:ascii="Century Gothic" w:hAnsi="Century Gothic" w:cs="Arial"/>
          <w:sz w:val="22"/>
          <w:szCs w:val="22"/>
          <w:lang w:val="en-US"/>
        </w:rPr>
      </w:pPr>
      <w:r w:rsidRPr="00A0407C">
        <w:rPr>
          <w:rStyle w:val="normaltextrun"/>
          <w:rFonts w:ascii="Century Gothic" w:hAnsi="Century Gothic" w:cs="Arial"/>
          <w:sz w:val="22"/>
          <w:szCs w:val="22"/>
          <w:lang w:val="en-US"/>
        </w:rPr>
        <w:t>c</w:t>
      </w:r>
      <w:r w:rsidR="003167B0" w:rsidRPr="00A0407C">
        <w:rPr>
          <w:rStyle w:val="normaltextrun"/>
          <w:rFonts w:ascii="Century Gothic" w:hAnsi="Century Gothic" w:cs="Arial"/>
          <w:sz w:val="22"/>
          <w:szCs w:val="22"/>
          <w:lang w:val="en-US"/>
        </w:rPr>
        <w:t xml:space="preserve">ontacting Children’s Services (Social Care) </w:t>
      </w:r>
    </w:p>
    <w:p w14:paraId="7A082704" w14:textId="1567518F" w:rsidR="003167B0" w:rsidRPr="00A0407C" w:rsidRDefault="003167B0" w:rsidP="004F5F23">
      <w:pPr>
        <w:pStyle w:val="paragraph"/>
        <w:numPr>
          <w:ilvl w:val="0"/>
          <w:numId w:val="43"/>
        </w:numPr>
        <w:spacing w:before="0" w:beforeAutospacing="0" w:after="0" w:afterAutospacing="0"/>
        <w:textAlignment w:val="baseline"/>
        <w:rPr>
          <w:rFonts w:ascii="Century Gothic" w:hAnsi="Century Gothic" w:cs="Segoe UI"/>
          <w:sz w:val="22"/>
          <w:szCs w:val="22"/>
        </w:rPr>
      </w:pPr>
      <w:r w:rsidRPr="00A0407C">
        <w:rPr>
          <w:rStyle w:val="normaltextrun"/>
          <w:rFonts w:ascii="Century Gothic" w:hAnsi="Century Gothic" w:cs="Arial"/>
          <w:sz w:val="22"/>
          <w:szCs w:val="22"/>
          <w:lang w:val="en-US"/>
        </w:rPr>
        <w:t>requesting a Police health and welfare check </w:t>
      </w:r>
      <w:r w:rsidRPr="00A0407C">
        <w:rPr>
          <w:rStyle w:val="eop"/>
          <w:rFonts w:ascii="Century Gothic" w:hAnsi="Century Gothic" w:cs="Arial"/>
          <w:sz w:val="22"/>
          <w:szCs w:val="22"/>
        </w:rPr>
        <w:t> </w:t>
      </w:r>
    </w:p>
    <w:p w14:paraId="4CB9EAA5" w14:textId="3812A5C7" w:rsidR="003167B0" w:rsidRPr="00A0407C" w:rsidRDefault="004F5F23" w:rsidP="00D512D3">
      <w:pPr>
        <w:pStyle w:val="paragraph"/>
        <w:numPr>
          <w:ilvl w:val="0"/>
          <w:numId w:val="33"/>
        </w:numPr>
        <w:spacing w:before="0" w:beforeAutospacing="0" w:after="0" w:afterAutospacing="0"/>
        <w:textAlignment w:val="baseline"/>
        <w:rPr>
          <w:rFonts w:ascii="Century Gothic" w:hAnsi="Century Gothic" w:cs="Segoe UI"/>
          <w:sz w:val="22"/>
          <w:szCs w:val="22"/>
        </w:rPr>
      </w:pPr>
      <w:r w:rsidRPr="00A0407C">
        <w:rPr>
          <w:rStyle w:val="normaltextrun"/>
          <w:rFonts w:ascii="Century Gothic" w:hAnsi="Century Gothic" w:cs="Arial"/>
          <w:sz w:val="22"/>
          <w:szCs w:val="22"/>
          <w:lang w:val="en-US"/>
        </w:rPr>
        <w:lastRenderedPageBreak/>
        <w:t>Talk</w:t>
      </w:r>
      <w:r w:rsidR="00AE310B" w:rsidRPr="00A0407C">
        <w:rPr>
          <w:rStyle w:val="normaltextrun"/>
          <w:rFonts w:ascii="Century Gothic" w:hAnsi="Century Gothic" w:cs="Arial"/>
          <w:sz w:val="22"/>
          <w:szCs w:val="22"/>
          <w:lang w:val="en-US"/>
        </w:rPr>
        <w:t xml:space="preserve"> to </w:t>
      </w:r>
      <w:r w:rsidR="003167B0" w:rsidRPr="00A0407C">
        <w:rPr>
          <w:rStyle w:val="normaltextrun"/>
          <w:rFonts w:ascii="Century Gothic" w:hAnsi="Century Gothic" w:cs="Arial"/>
          <w:sz w:val="22"/>
          <w:szCs w:val="22"/>
          <w:lang w:val="en-US"/>
        </w:rPr>
        <w:t>parents/carers about any unplanned or persistent non-attendance and changes to the child’s attendance to see if there are any barriers to accessing the setting and to offer support.</w:t>
      </w:r>
      <w:r w:rsidR="003167B0" w:rsidRPr="00A0407C">
        <w:rPr>
          <w:rStyle w:val="normaltextrun"/>
          <w:rFonts w:ascii="Arial" w:hAnsi="Arial" w:cs="Arial"/>
          <w:sz w:val="22"/>
          <w:szCs w:val="22"/>
          <w:lang w:val="en-US"/>
        </w:rPr>
        <w:t> </w:t>
      </w:r>
      <w:r w:rsidR="003167B0" w:rsidRPr="00A0407C">
        <w:rPr>
          <w:rStyle w:val="normaltextrun"/>
          <w:rFonts w:ascii="Century Gothic" w:hAnsi="Century Gothic" w:cs="Arial"/>
          <w:sz w:val="22"/>
          <w:szCs w:val="22"/>
          <w:lang w:val="en-US"/>
        </w:rPr>
        <w:t xml:space="preserve">This may include reviewing the sessions offered or times of session to the child. If any concerns remain these should be discussed with Designated Safeguarding </w:t>
      </w:r>
      <w:r w:rsidR="00C2006A" w:rsidRPr="00A0407C">
        <w:rPr>
          <w:rStyle w:val="normaltextrun"/>
          <w:rFonts w:ascii="Century Gothic" w:hAnsi="Century Gothic" w:cs="Arial"/>
          <w:sz w:val="22"/>
          <w:szCs w:val="22"/>
          <w:lang w:val="en-US"/>
        </w:rPr>
        <w:t>Lead.</w:t>
      </w:r>
    </w:p>
    <w:p w14:paraId="235214D4" w14:textId="1435DEFC" w:rsidR="003167B0" w:rsidRPr="00A0407C" w:rsidRDefault="004F5F23" w:rsidP="00D512D3">
      <w:pPr>
        <w:pStyle w:val="paragraph"/>
        <w:numPr>
          <w:ilvl w:val="0"/>
          <w:numId w:val="33"/>
        </w:numPr>
        <w:spacing w:before="0" w:beforeAutospacing="0" w:after="0" w:afterAutospacing="0"/>
        <w:textAlignment w:val="baseline"/>
        <w:rPr>
          <w:rFonts w:ascii="Century Gothic" w:hAnsi="Century Gothic" w:cs="Segoe UI"/>
          <w:sz w:val="22"/>
          <w:szCs w:val="22"/>
        </w:rPr>
      </w:pPr>
      <w:r w:rsidRPr="00A0407C">
        <w:rPr>
          <w:rStyle w:val="normaltextrun"/>
          <w:rFonts w:ascii="Century Gothic" w:hAnsi="Century Gothic" w:cs="Arial"/>
          <w:sz w:val="22"/>
          <w:szCs w:val="22"/>
          <w:lang w:val="en-US"/>
        </w:rPr>
        <w:t>Talk</w:t>
      </w:r>
      <w:r w:rsidR="003167B0" w:rsidRPr="00A0407C">
        <w:rPr>
          <w:rStyle w:val="normaltextrun"/>
          <w:rFonts w:ascii="Century Gothic" w:hAnsi="Century Gothic" w:cs="Arial"/>
          <w:sz w:val="22"/>
          <w:szCs w:val="22"/>
        </w:rPr>
        <w:t xml:space="preserve"> to families about any planned holidays and consider if there are any safeguarding concerns</w:t>
      </w:r>
      <w:r w:rsidRPr="00A0407C">
        <w:rPr>
          <w:rStyle w:val="normaltextrun"/>
          <w:rFonts w:ascii="Century Gothic" w:hAnsi="Century Gothic" w:cs="Arial"/>
          <w:sz w:val="22"/>
          <w:szCs w:val="22"/>
        </w:rPr>
        <w:t xml:space="preserve">, sharing any concerns </w:t>
      </w:r>
      <w:r w:rsidR="003167B0" w:rsidRPr="00A0407C">
        <w:rPr>
          <w:rStyle w:val="normaltextrun"/>
          <w:rFonts w:ascii="Century Gothic" w:hAnsi="Century Gothic" w:cs="Arial"/>
          <w:sz w:val="22"/>
          <w:szCs w:val="22"/>
        </w:rPr>
        <w:t xml:space="preserve">with the Designated Safeguarding Lead and any appropriate referrals </w:t>
      </w:r>
      <w:r w:rsidR="00C2006A" w:rsidRPr="00A0407C">
        <w:rPr>
          <w:rStyle w:val="normaltextrun"/>
          <w:rFonts w:ascii="Century Gothic" w:hAnsi="Century Gothic" w:cs="Arial"/>
          <w:sz w:val="22"/>
          <w:szCs w:val="22"/>
        </w:rPr>
        <w:t>made.</w:t>
      </w:r>
      <w:r w:rsidR="003167B0" w:rsidRPr="00A0407C">
        <w:rPr>
          <w:rStyle w:val="eop"/>
          <w:rFonts w:ascii="Century Gothic" w:hAnsi="Century Gothic" w:cs="Arial"/>
          <w:sz w:val="22"/>
          <w:szCs w:val="22"/>
        </w:rPr>
        <w:t> </w:t>
      </w:r>
    </w:p>
    <w:p w14:paraId="3A0BB900" w14:textId="1B3C58B3" w:rsidR="006A462B" w:rsidRPr="00A0407C" w:rsidRDefault="004F5F23" w:rsidP="00D512D3">
      <w:pPr>
        <w:pStyle w:val="paragraph"/>
        <w:numPr>
          <w:ilvl w:val="0"/>
          <w:numId w:val="33"/>
        </w:numPr>
        <w:spacing w:before="0" w:beforeAutospacing="0" w:after="0" w:afterAutospacing="0"/>
        <w:textAlignment w:val="baseline"/>
        <w:rPr>
          <w:rFonts w:ascii="Century Gothic" w:hAnsi="Century Gothic" w:cs="Segoe UI"/>
          <w:sz w:val="22"/>
          <w:szCs w:val="22"/>
        </w:rPr>
      </w:pPr>
      <w:r w:rsidRPr="00A0407C">
        <w:rPr>
          <w:rStyle w:val="normaltextrun"/>
          <w:rFonts w:ascii="Century Gothic" w:hAnsi="Century Gothic" w:cs="Arial"/>
          <w:sz w:val="22"/>
          <w:szCs w:val="22"/>
        </w:rPr>
        <w:t>Report any causes for concern to Children</w:t>
      </w:r>
      <w:r w:rsidR="00487682" w:rsidRPr="00A0407C">
        <w:rPr>
          <w:rStyle w:val="normaltextrun"/>
          <w:rFonts w:ascii="Century Gothic" w:hAnsi="Century Gothic" w:cs="Arial"/>
          <w:sz w:val="22"/>
          <w:szCs w:val="22"/>
        </w:rPr>
        <w:t>’</w:t>
      </w:r>
      <w:r w:rsidRPr="00A0407C">
        <w:rPr>
          <w:rStyle w:val="normaltextrun"/>
          <w:rFonts w:ascii="Century Gothic" w:hAnsi="Century Gothic" w:cs="Arial"/>
          <w:sz w:val="22"/>
          <w:szCs w:val="22"/>
        </w:rPr>
        <w:t>s Services (Social Care) w</w:t>
      </w:r>
      <w:r w:rsidR="003167B0" w:rsidRPr="00A0407C">
        <w:rPr>
          <w:rStyle w:val="normaltextrun"/>
          <w:rFonts w:ascii="Century Gothic" w:hAnsi="Century Gothic" w:cs="Arial"/>
          <w:sz w:val="22"/>
          <w:szCs w:val="22"/>
        </w:rPr>
        <w:t>here a child is part of a child protection plan or where there are already safeguarding and welfare concerns</w:t>
      </w:r>
      <w:r w:rsidRPr="00A0407C">
        <w:rPr>
          <w:rStyle w:val="normaltextrun"/>
          <w:rFonts w:ascii="Century Gothic" w:hAnsi="Century Gothic" w:cs="Arial"/>
          <w:sz w:val="22"/>
          <w:szCs w:val="22"/>
        </w:rPr>
        <w:t>;</w:t>
      </w:r>
    </w:p>
    <w:p w14:paraId="2565F8E2" w14:textId="3015079F" w:rsidR="003167B0" w:rsidRPr="00A0407C" w:rsidRDefault="004F5F23" w:rsidP="00D512D3">
      <w:pPr>
        <w:pStyle w:val="paragraph"/>
        <w:numPr>
          <w:ilvl w:val="0"/>
          <w:numId w:val="33"/>
        </w:numPr>
        <w:spacing w:before="0" w:beforeAutospacing="0" w:after="0" w:afterAutospacing="0"/>
        <w:textAlignment w:val="baseline"/>
        <w:rPr>
          <w:rFonts w:ascii="Century Gothic" w:hAnsi="Century Gothic" w:cs="Segoe UI"/>
          <w:sz w:val="22"/>
          <w:szCs w:val="22"/>
        </w:rPr>
      </w:pPr>
      <w:r w:rsidRPr="00A0407C">
        <w:rPr>
          <w:rStyle w:val="normaltextrun"/>
          <w:rFonts w:ascii="Century Gothic" w:hAnsi="Century Gothic" w:cs="Arial"/>
          <w:sz w:val="22"/>
          <w:szCs w:val="22"/>
        </w:rPr>
        <w:t>If</w:t>
      </w:r>
      <w:r w:rsidR="003167B0" w:rsidRPr="00A0407C">
        <w:rPr>
          <w:rStyle w:val="normaltextrun"/>
          <w:rFonts w:ascii="Century Gothic" w:hAnsi="Century Gothic" w:cs="Arial"/>
          <w:sz w:val="22"/>
          <w:szCs w:val="22"/>
        </w:rPr>
        <w:t xml:space="preserve"> </w:t>
      </w:r>
      <w:r w:rsidR="00C40C16" w:rsidRPr="00A0407C">
        <w:rPr>
          <w:rStyle w:val="normaltextrun"/>
          <w:rFonts w:ascii="Century Gothic" w:hAnsi="Century Gothic" w:cs="Arial"/>
          <w:sz w:val="22"/>
          <w:szCs w:val="22"/>
        </w:rPr>
        <w:t xml:space="preserve">made </w:t>
      </w:r>
      <w:r w:rsidR="003167B0" w:rsidRPr="00A0407C">
        <w:rPr>
          <w:rStyle w:val="normaltextrun"/>
          <w:rFonts w:ascii="Century Gothic" w:hAnsi="Century Gothic" w:cs="Arial"/>
          <w:sz w:val="22"/>
          <w:szCs w:val="22"/>
        </w:rPr>
        <w:t>aware of a planned move, or child is leaving the setting</w:t>
      </w:r>
      <w:r w:rsidR="00870CC9" w:rsidRPr="00A0407C">
        <w:rPr>
          <w:rStyle w:val="normaltextrun"/>
          <w:rFonts w:ascii="Century Gothic" w:hAnsi="Century Gothic" w:cs="Arial"/>
          <w:sz w:val="22"/>
          <w:szCs w:val="22"/>
        </w:rPr>
        <w:t>,</w:t>
      </w:r>
      <w:r w:rsidR="003167B0" w:rsidRPr="00A0407C">
        <w:rPr>
          <w:rStyle w:val="normaltextrun"/>
          <w:rFonts w:ascii="Century Gothic" w:hAnsi="Century Gothic" w:cs="Arial"/>
          <w:sz w:val="22"/>
          <w:szCs w:val="22"/>
        </w:rPr>
        <w:t xml:space="preserve"> </w:t>
      </w:r>
      <w:r w:rsidR="00BE36C3" w:rsidRPr="00A0407C">
        <w:rPr>
          <w:rStyle w:val="normaltextrun"/>
          <w:rFonts w:ascii="Century Gothic" w:hAnsi="Century Gothic" w:cs="Arial"/>
          <w:sz w:val="22"/>
          <w:szCs w:val="22"/>
        </w:rPr>
        <w:t>s</w:t>
      </w:r>
      <w:r w:rsidR="006A7CC1" w:rsidRPr="00A0407C">
        <w:rPr>
          <w:rStyle w:val="normaltextrun"/>
          <w:rFonts w:ascii="Century Gothic" w:hAnsi="Century Gothic" w:cs="Arial"/>
          <w:sz w:val="22"/>
          <w:szCs w:val="22"/>
        </w:rPr>
        <w:t>taff</w:t>
      </w:r>
      <w:r w:rsidR="00AE310B" w:rsidRPr="00A0407C">
        <w:rPr>
          <w:rStyle w:val="normaltextrun"/>
          <w:rFonts w:ascii="Century Gothic" w:hAnsi="Century Gothic" w:cs="Arial"/>
          <w:sz w:val="22"/>
          <w:szCs w:val="22"/>
        </w:rPr>
        <w:t xml:space="preserve"> will </w:t>
      </w:r>
      <w:r w:rsidR="003167B0" w:rsidRPr="00A0407C">
        <w:rPr>
          <w:rStyle w:val="normaltextrun"/>
          <w:rFonts w:ascii="Century Gothic" w:hAnsi="Century Gothic" w:cs="Arial"/>
          <w:sz w:val="22"/>
          <w:szCs w:val="22"/>
        </w:rPr>
        <w:t xml:space="preserve">continue to work in partnership with parents/carers, ascertain the new address if applicable and the details of the new setting. The setting should then arrange a transfer of information to support </w:t>
      </w:r>
      <w:r w:rsidR="00A464F7" w:rsidRPr="00A0407C">
        <w:rPr>
          <w:rStyle w:val="normaltextrun"/>
          <w:rFonts w:ascii="Century Gothic" w:hAnsi="Century Gothic" w:cs="Arial"/>
          <w:sz w:val="22"/>
          <w:szCs w:val="22"/>
        </w:rPr>
        <w:t xml:space="preserve">the child’s transition </w:t>
      </w:r>
      <w:r w:rsidR="003167B0" w:rsidRPr="00A0407C">
        <w:rPr>
          <w:rStyle w:val="normaltextrun"/>
          <w:rFonts w:ascii="Century Gothic" w:hAnsi="Century Gothic" w:cs="Arial"/>
          <w:sz w:val="22"/>
          <w:szCs w:val="22"/>
        </w:rPr>
        <w:t>to the new setting. </w:t>
      </w:r>
      <w:r w:rsidR="003167B0" w:rsidRPr="00A0407C">
        <w:rPr>
          <w:rStyle w:val="eop"/>
          <w:rFonts w:ascii="Century Gothic" w:hAnsi="Century Gothic" w:cs="Arial"/>
          <w:sz w:val="22"/>
          <w:szCs w:val="22"/>
        </w:rPr>
        <w:t> </w:t>
      </w:r>
    </w:p>
    <w:p w14:paraId="5409C3A7" w14:textId="77777777" w:rsidR="003167B0" w:rsidRPr="00A0407C" w:rsidRDefault="003167B0" w:rsidP="003167B0">
      <w:pPr>
        <w:pStyle w:val="paragraph"/>
        <w:spacing w:before="0" w:beforeAutospacing="0" w:after="0" w:afterAutospacing="0"/>
        <w:ind w:left="360"/>
        <w:textAlignment w:val="baseline"/>
        <w:rPr>
          <w:rFonts w:ascii="Century Gothic" w:hAnsi="Century Gothic" w:cs="Segoe UI"/>
          <w:sz w:val="22"/>
          <w:szCs w:val="22"/>
        </w:rPr>
      </w:pPr>
      <w:r w:rsidRPr="00A0407C">
        <w:rPr>
          <w:rStyle w:val="eop"/>
          <w:rFonts w:ascii="Century Gothic" w:hAnsi="Century Gothic" w:cs="Arial"/>
          <w:sz w:val="22"/>
          <w:szCs w:val="22"/>
        </w:rPr>
        <w:t> </w:t>
      </w:r>
    </w:p>
    <w:p w14:paraId="15A3B76F" w14:textId="77777777" w:rsidR="003167B0" w:rsidRPr="00A0407C" w:rsidRDefault="003167B0" w:rsidP="003167B0">
      <w:pPr>
        <w:pStyle w:val="paragraph"/>
        <w:spacing w:before="0" w:beforeAutospacing="0" w:after="0" w:afterAutospacing="0"/>
        <w:textAlignment w:val="baseline"/>
        <w:rPr>
          <w:rFonts w:ascii="Century Gothic" w:hAnsi="Century Gothic" w:cs="Segoe UI"/>
          <w:sz w:val="22"/>
          <w:szCs w:val="22"/>
        </w:rPr>
      </w:pPr>
      <w:r w:rsidRPr="00A0407C">
        <w:rPr>
          <w:rStyle w:val="normaltextrun"/>
          <w:rFonts w:ascii="Century Gothic" w:hAnsi="Century Gothic" w:cs="Arial"/>
          <w:sz w:val="22"/>
          <w:szCs w:val="22"/>
        </w:rPr>
        <w:t>A sample ‘</w:t>
      </w:r>
      <w:r w:rsidRPr="00A0407C">
        <w:rPr>
          <w:rStyle w:val="normaltextrun"/>
          <w:rFonts w:ascii="Century Gothic" w:hAnsi="Century Gothic" w:cs="Arial"/>
          <w:b/>
          <w:bCs/>
          <w:sz w:val="22"/>
          <w:szCs w:val="22"/>
        </w:rPr>
        <w:t>Transfer of Records Form’</w:t>
      </w:r>
      <w:r w:rsidRPr="00A0407C">
        <w:rPr>
          <w:rStyle w:val="normaltextrun"/>
          <w:rFonts w:ascii="Century Gothic" w:hAnsi="Century Gothic" w:cs="Arial"/>
          <w:sz w:val="22"/>
          <w:szCs w:val="22"/>
        </w:rPr>
        <w:t xml:space="preserve"> can be found on the Early Years Safeguarding Webpage under the ‘Retention, destruction and transferring records’ section: </w:t>
      </w:r>
      <w:r w:rsidRPr="00A0407C">
        <w:rPr>
          <w:rStyle w:val="eop"/>
          <w:rFonts w:ascii="Century Gothic" w:hAnsi="Century Gothic" w:cs="Arial"/>
          <w:sz w:val="22"/>
          <w:szCs w:val="22"/>
        </w:rPr>
        <w:t> </w:t>
      </w:r>
    </w:p>
    <w:p w14:paraId="44C0E807" w14:textId="77777777" w:rsidR="003167B0" w:rsidRPr="00C2006A" w:rsidRDefault="009B63F2" w:rsidP="003167B0">
      <w:pPr>
        <w:pStyle w:val="paragraph"/>
        <w:spacing w:before="0" w:beforeAutospacing="0" w:after="0" w:afterAutospacing="0"/>
        <w:ind w:left="720"/>
        <w:textAlignment w:val="baseline"/>
        <w:rPr>
          <w:rFonts w:ascii="Century Gothic" w:hAnsi="Century Gothic" w:cs="Segoe UI"/>
          <w:b/>
          <w:bCs/>
          <w:sz w:val="22"/>
          <w:szCs w:val="22"/>
        </w:rPr>
      </w:pPr>
      <w:hyperlink r:id="rId24" w:tgtFrame="_blank" w:history="1">
        <w:r w:rsidR="003167B0" w:rsidRPr="00C2006A">
          <w:rPr>
            <w:rStyle w:val="normaltextrun"/>
            <w:rFonts w:ascii="Century Gothic" w:hAnsi="Century Gothic" w:cs="Arial"/>
            <w:b/>
            <w:bCs/>
            <w:color w:val="0563C1"/>
            <w:sz w:val="22"/>
            <w:szCs w:val="22"/>
            <w:u w:val="single"/>
            <w:lang w:val="en-US"/>
          </w:rPr>
          <w:t>https://www.coventry.gov.uk/early-years-childcare/provider-resources-safeguarding-early-years-childcare</w:t>
        </w:r>
      </w:hyperlink>
      <w:r w:rsidR="003167B0" w:rsidRPr="00C2006A">
        <w:rPr>
          <w:rStyle w:val="eop"/>
          <w:rFonts w:ascii="Century Gothic" w:hAnsi="Century Gothic" w:cs="Arial"/>
          <w:b/>
          <w:bCs/>
          <w:color w:val="000000"/>
          <w:sz w:val="22"/>
          <w:szCs w:val="22"/>
        </w:rPr>
        <w:t> </w:t>
      </w:r>
    </w:p>
    <w:p w14:paraId="3792320E" w14:textId="77777777" w:rsidR="003167B0" w:rsidRPr="00441C4A" w:rsidRDefault="003167B0" w:rsidP="003167B0">
      <w:pPr>
        <w:pStyle w:val="paragraph"/>
        <w:spacing w:before="0" w:beforeAutospacing="0" w:after="0" w:afterAutospacing="0"/>
        <w:ind w:left="720"/>
        <w:textAlignment w:val="baseline"/>
        <w:rPr>
          <w:rFonts w:ascii="Century Gothic" w:hAnsi="Century Gothic" w:cs="Segoe UI"/>
          <w:sz w:val="22"/>
          <w:szCs w:val="22"/>
        </w:rPr>
      </w:pPr>
      <w:r w:rsidRPr="00441C4A">
        <w:rPr>
          <w:rStyle w:val="eop"/>
          <w:rFonts w:ascii="Century Gothic" w:hAnsi="Century Gothic" w:cs="Arial"/>
          <w:color w:val="000000"/>
          <w:sz w:val="22"/>
          <w:szCs w:val="22"/>
        </w:rPr>
        <w:t> </w:t>
      </w:r>
    </w:p>
    <w:p w14:paraId="7E9710EF" w14:textId="77777777" w:rsidR="003167B0" w:rsidRPr="00441C4A" w:rsidRDefault="003167B0" w:rsidP="003167B0">
      <w:pPr>
        <w:pStyle w:val="paragraph"/>
        <w:spacing w:before="0" w:beforeAutospacing="0" w:after="0" w:afterAutospacing="0"/>
        <w:textAlignment w:val="baseline"/>
        <w:rPr>
          <w:rFonts w:ascii="Century Gothic" w:hAnsi="Century Gothic" w:cs="Segoe UI"/>
          <w:sz w:val="22"/>
          <w:szCs w:val="22"/>
        </w:rPr>
      </w:pPr>
      <w:r w:rsidRPr="00441C4A">
        <w:rPr>
          <w:rStyle w:val="eop"/>
          <w:rFonts w:ascii="Century Gothic" w:hAnsi="Century Gothic" w:cs="Arial"/>
          <w:color w:val="000000"/>
          <w:sz w:val="22"/>
          <w:szCs w:val="22"/>
        </w:rPr>
        <w:t> </w:t>
      </w:r>
    </w:p>
    <w:p w14:paraId="04719677" w14:textId="77777777" w:rsidR="003167B0" w:rsidRPr="00A0407C" w:rsidRDefault="003167B0" w:rsidP="003167B0">
      <w:pPr>
        <w:pStyle w:val="paragraph"/>
        <w:spacing w:before="0" w:beforeAutospacing="0" w:after="0" w:afterAutospacing="0"/>
        <w:textAlignment w:val="baseline"/>
        <w:rPr>
          <w:rFonts w:ascii="Century Gothic" w:hAnsi="Century Gothic" w:cs="Segoe UI"/>
          <w:sz w:val="22"/>
          <w:szCs w:val="22"/>
        </w:rPr>
      </w:pPr>
      <w:r w:rsidRPr="00A0407C">
        <w:rPr>
          <w:rStyle w:val="normaltextrun"/>
          <w:rFonts w:ascii="Century Gothic" w:hAnsi="Century Gothic" w:cs="Arial"/>
          <w:b/>
          <w:bCs/>
          <w:sz w:val="22"/>
          <w:szCs w:val="22"/>
        </w:rPr>
        <w:t>Coventry’s Transition Overview can support settings in these arrangements</w:t>
      </w:r>
      <w:r w:rsidRPr="00A0407C">
        <w:rPr>
          <w:rStyle w:val="normaltextrun"/>
          <w:rFonts w:ascii="Century Gothic" w:hAnsi="Century Gothic" w:cs="Arial"/>
          <w:sz w:val="22"/>
          <w:szCs w:val="22"/>
        </w:rPr>
        <w:t>: </w:t>
      </w:r>
      <w:r w:rsidRPr="00A0407C">
        <w:rPr>
          <w:rStyle w:val="eop"/>
          <w:rFonts w:ascii="Century Gothic" w:hAnsi="Century Gothic" w:cs="Arial"/>
          <w:sz w:val="22"/>
          <w:szCs w:val="22"/>
        </w:rPr>
        <w:t> </w:t>
      </w:r>
    </w:p>
    <w:p w14:paraId="14A60D9A" w14:textId="77777777" w:rsidR="003167B0" w:rsidRPr="00C2006A" w:rsidRDefault="009B63F2" w:rsidP="003167B0">
      <w:pPr>
        <w:pStyle w:val="paragraph"/>
        <w:spacing w:before="0" w:beforeAutospacing="0" w:after="0" w:afterAutospacing="0"/>
        <w:ind w:left="720"/>
        <w:textAlignment w:val="baseline"/>
        <w:rPr>
          <w:rFonts w:ascii="Century Gothic" w:hAnsi="Century Gothic" w:cs="Segoe UI"/>
          <w:b/>
          <w:bCs/>
          <w:sz w:val="22"/>
          <w:szCs w:val="22"/>
        </w:rPr>
      </w:pPr>
      <w:hyperlink r:id="rId25" w:tgtFrame="_blank" w:history="1">
        <w:r w:rsidR="003167B0" w:rsidRPr="00C2006A">
          <w:rPr>
            <w:rStyle w:val="normaltextrun"/>
            <w:rFonts w:ascii="Century Gothic" w:hAnsi="Century Gothic" w:cs="Arial"/>
            <w:b/>
            <w:bCs/>
            <w:color w:val="0563C1"/>
            <w:sz w:val="22"/>
            <w:szCs w:val="22"/>
            <w:u w:val="single"/>
            <w:lang w:val="en-US"/>
          </w:rPr>
          <w:t>https://www.coventry.gov.uk/early-years-childcare/provider-resources/13</w:t>
        </w:r>
      </w:hyperlink>
      <w:r w:rsidR="003167B0" w:rsidRPr="00C2006A">
        <w:rPr>
          <w:rStyle w:val="eop"/>
          <w:rFonts w:ascii="Century Gothic" w:hAnsi="Century Gothic" w:cs="Arial"/>
          <w:b/>
          <w:bCs/>
          <w:color w:val="000000"/>
          <w:sz w:val="22"/>
          <w:szCs w:val="22"/>
        </w:rPr>
        <w:t> </w:t>
      </w:r>
    </w:p>
    <w:p w14:paraId="41649387" w14:textId="77777777" w:rsidR="003167B0" w:rsidRPr="00C2006A" w:rsidRDefault="003167B0" w:rsidP="003167B0">
      <w:pPr>
        <w:pStyle w:val="paragraph"/>
        <w:spacing w:before="0" w:beforeAutospacing="0" w:after="0" w:afterAutospacing="0"/>
        <w:ind w:left="720"/>
        <w:textAlignment w:val="baseline"/>
        <w:rPr>
          <w:rFonts w:ascii="Century Gothic" w:hAnsi="Century Gothic" w:cs="Segoe UI"/>
          <w:b/>
          <w:bCs/>
          <w:sz w:val="22"/>
          <w:szCs w:val="22"/>
        </w:rPr>
      </w:pPr>
      <w:r w:rsidRPr="00C2006A">
        <w:rPr>
          <w:rStyle w:val="eop"/>
          <w:rFonts w:ascii="Century Gothic" w:hAnsi="Century Gothic" w:cs="Arial"/>
          <w:b/>
          <w:bCs/>
          <w:color w:val="000000"/>
          <w:sz w:val="22"/>
          <w:szCs w:val="22"/>
        </w:rPr>
        <w:t> </w:t>
      </w:r>
    </w:p>
    <w:p w14:paraId="4A7C7FEE" w14:textId="06B15020" w:rsidR="003167B0" w:rsidRPr="00A0407C" w:rsidRDefault="003167B0" w:rsidP="00D512D3">
      <w:pPr>
        <w:pStyle w:val="paragraph"/>
        <w:numPr>
          <w:ilvl w:val="0"/>
          <w:numId w:val="34"/>
        </w:numPr>
        <w:spacing w:before="0" w:beforeAutospacing="0" w:after="0" w:afterAutospacing="0"/>
        <w:jc w:val="both"/>
        <w:textAlignment w:val="baseline"/>
        <w:rPr>
          <w:rFonts w:ascii="Century Gothic" w:hAnsi="Century Gothic" w:cs="Arial"/>
          <w:sz w:val="22"/>
          <w:szCs w:val="22"/>
        </w:rPr>
      </w:pPr>
      <w:r w:rsidRPr="00A0407C">
        <w:rPr>
          <w:rStyle w:val="normaltextrun"/>
          <w:rFonts w:ascii="Century Gothic" w:hAnsi="Century Gothic" w:cs="Arial"/>
          <w:sz w:val="22"/>
          <w:szCs w:val="22"/>
        </w:rPr>
        <w:t xml:space="preserve">In the event of any safeguarding and child protection concerns, </w:t>
      </w:r>
      <w:r w:rsidR="00AE310B" w:rsidRPr="00A0407C">
        <w:rPr>
          <w:rStyle w:val="normaltextrun"/>
          <w:rFonts w:ascii="Century Gothic" w:hAnsi="Century Gothic" w:cs="Arial"/>
          <w:sz w:val="22"/>
          <w:szCs w:val="22"/>
        </w:rPr>
        <w:t xml:space="preserve">a meeting will be arranged </w:t>
      </w:r>
      <w:r w:rsidRPr="00A0407C">
        <w:rPr>
          <w:rStyle w:val="normaltextrun"/>
          <w:rFonts w:ascii="Century Gothic" w:hAnsi="Century Gothic" w:cs="Arial"/>
          <w:sz w:val="22"/>
          <w:szCs w:val="22"/>
        </w:rPr>
        <w:t>with the receiving provider’s Designated Safeguarding Lead. The GDPR and Data Protection Act 2018 do not prevent, or limit, the sharing of information for the purposes of keeping children and young people safe. </w:t>
      </w:r>
      <w:r w:rsidRPr="00A0407C">
        <w:rPr>
          <w:rStyle w:val="eop"/>
          <w:rFonts w:ascii="Century Gothic" w:hAnsi="Century Gothic" w:cs="Arial"/>
          <w:sz w:val="22"/>
          <w:szCs w:val="22"/>
        </w:rPr>
        <w:t> </w:t>
      </w:r>
    </w:p>
    <w:p w14:paraId="5380016A" w14:textId="29500A3D" w:rsidR="003167B0" w:rsidRPr="00A0407C" w:rsidRDefault="003167B0" w:rsidP="00D512D3">
      <w:pPr>
        <w:pStyle w:val="paragraph"/>
        <w:numPr>
          <w:ilvl w:val="0"/>
          <w:numId w:val="34"/>
        </w:numPr>
        <w:spacing w:before="0" w:beforeAutospacing="0" w:after="0" w:afterAutospacing="0"/>
        <w:ind w:right="150"/>
        <w:jc w:val="both"/>
        <w:textAlignment w:val="baseline"/>
        <w:rPr>
          <w:rFonts w:ascii="Century Gothic" w:hAnsi="Century Gothic" w:cs="Segoe UI"/>
          <w:sz w:val="22"/>
          <w:szCs w:val="22"/>
        </w:rPr>
      </w:pPr>
      <w:r w:rsidRPr="00A0407C">
        <w:rPr>
          <w:rStyle w:val="normaltextrun"/>
          <w:rFonts w:ascii="Century Gothic" w:hAnsi="Century Gothic" w:cs="Arial"/>
          <w:sz w:val="22"/>
          <w:szCs w:val="22"/>
        </w:rPr>
        <w:t>Information sharing Advice for practitioners providing safeguarding services to children, young people, parents and carers (July 2018)</w:t>
      </w:r>
      <w:r w:rsidRPr="00A0407C">
        <w:rPr>
          <w:rStyle w:val="eop"/>
          <w:rFonts w:ascii="Century Gothic" w:hAnsi="Century Gothic" w:cs="Arial"/>
          <w:sz w:val="22"/>
          <w:szCs w:val="22"/>
        </w:rPr>
        <w:t> </w:t>
      </w:r>
    </w:p>
    <w:p w14:paraId="70C321F6" w14:textId="77777777" w:rsidR="003167B0" w:rsidRPr="00C2006A" w:rsidRDefault="009B63F2" w:rsidP="003167B0">
      <w:pPr>
        <w:pStyle w:val="paragraph"/>
        <w:spacing w:before="0" w:beforeAutospacing="0" w:after="0" w:afterAutospacing="0"/>
        <w:ind w:left="825" w:right="150"/>
        <w:jc w:val="both"/>
        <w:textAlignment w:val="baseline"/>
        <w:rPr>
          <w:rFonts w:ascii="Century Gothic" w:hAnsi="Century Gothic" w:cs="Segoe UI"/>
          <w:b/>
          <w:bCs/>
          <w:sz w:val="22"/>
          <w:szCs w:val="22"/>
        </w:rPr>
      </w:pPr>
      <w:hyperlink r:id="rId26" w:tgtFrame="_blank" w:history="1">
        <w:r w:rsidR="003167B0" w:rsidRPr="00C2006A">
          <w:rPr>
            <w:rStyle w:val="normaltextrun"/>
            <w:rFonts w:ascii="Century Gothic" w:hAnsi="Century Gothic" w:cs="Arial"/>
            <w:b/>
            <w:bCs/>
            <w:color w:val="0563C1"/>
            <w:sz w:val="22"/>
            <w:szCs w:val="22"/>
            <w:u w:val="single"/>
          </w:rPr>
          <w:t>https://assets.publishing.service.gov.uk/government/uploads/system/uploads/attachment_data/file/1062969/Information_sharing_advice_practitioners_safeguarding_services.pdf</w:t>
        </w:r>
      </w:hyperlink>
      <w:r w:rsidR="003167B0" w:rsidRPr="00C2006A">
        <w:rPr>
          <w:rStyle w:val="eop"/>
          <w:rFonts w:ascii="Century Gothic" w:hAnsi="Century Gothic" w:cs="Arial"/>
          <w:b/>
          <w:bCs/>
          <w:color w:val="000000"/>
          <w:sz w:val="22"/>
          <w:szCs w:val="22"/>
        </w:rPr>
        <w:t> </w:t>
      </w:r>
    </w:p>
    <w:p w14:paraId="01702988" w14:textId="18A6C5D6" w:rsidR="003167B0" w:rsidRPr="00A0407C" w:rsidRDefault="003167B0" w:rsidP="00D512D3">
      <w:pPr>
        <w:pStyle w:val="paragraph"/>
        <w:numPr>
          <w:ilvl w:val="0"/>
          <w:numId w:val="35"/>
        </w:numPr>
        <w:spacing w:before="0" w:beforeAutospacing="0" w:after="0" w:afterAutospacing="0"/>
        <w:ind w:right="150"/>
        <w:jc w:val="both"/>
        <w:textAlignment w:val="baseline"/>
        <w:rPr>
          <w:rFonts w:ascii="Century Gothic" w:hAnsi="Century Gothic" w:cs="Segoe UI"/>
          <w:sz w:val="22"/>
          <w:szCs w:val="22"/>
        </w:rPr>
      </w:pPr>
      <w:r w:rsidRPr="00A0407C">
        <w:rPr>
          <w:rStyle w:val="normaltextrun"/>
          <w:rFonts w:ascii="Century Gothic" w:hAnsi="Century Gothic" w:cs="Arial"/>
          <w:sz w:val="22"/>
          <w:szCs w:val="22"/>
        </w:rPr>
        <w:t>Where a child leaves the setting unexpectedly or suddenly, the settings Designated Safeguarding Lead should be made aware so that they can follow up on the reasons why the child had left, seek to resolve any concerns if appropriate, complete all necessary follow ups and actions to ensure the child and family are safe and well and to make any referrals as necessary. </w:t>
      </w:r>
      <w:r w:rsidRPr="00A0407C">
        <w:rPr>
          <w:rStyle w:val="eop"/>
          <w:rFonts w:ascii="Century Gothic" w:hAnsi="Century Gothic" w:cs="Arial"/>
          <w:sz w:val="22"/>
          <w:szCs w:val="22"/>
        </w:rPr>
        <w:t> </w:t>
      </w:r>
    </w:p>
    <w:p w14:paraId="46F5F8AF" w14:textId="77777777" w:rsidR="003167B0" w:rsidRPr="00584B54" w:rsidRDefault="003167B0" w:rsidP="003167B0">
      <w:pPr>
        <w:pStyle w:val="paragraph"/>
        <w:spacing w:before="0" w:beforeAutospacing="0" w:after="0" w:afterAutospacing="0"/>
        <w:ind w:left="720"/>
        <w:textAlignment w:val="baseline"/>
        <w:rPr>
          <w:rFonts w:ascii="Century Gothic" w:hAnsi="Century Gothic" w:cs="Segoe UI"/>
          <w:b/>
          <w:bCs/>
          <w:color w:val="7030A0"/>
          <w:sz w:val="22"/>
          <w:szCs w:val="22"/>
        </w:rPr>
      </w:pPr>
      <w:r w:rsidRPr="00584B54">
        <w:rPr>
          <w:rStyle w:val="eop"/>
          <w:rFonts w:ascii="Century Gothic" w:hAnsi="Century Gothic" w:cs="Arial"/>
          <w:b/>
          <w:bCs/>
          <w:color w:val="7030A0"/>
          <w:sz w:val="22"/>
          <w:szCs w:val="22"/>
        </w:rPr>
        <w:t> </w:t>
      </w:r>
    </w:p>
    <w:p w14:paraId="4DBFF0D7" w14:textId="0A30A95D" w:rsidR="0058038D" w:rsidRPr="00A0407C" w:rsidRDefault="0058038D" w:rsidP="00F906ED">
      <w:pPr>
        <w:rPr>
          <w:rFonts w:ascii="Century Gothic" w:hAnsi="Century Gothic"/>
          <w:b/>
          <w:bCs/>
        </w:rPr>
      </w:pPr>
      <w:r w:rsidRPr="00A0407C">
        <w:rPr>
          <w:rFonts w:ascii="Century Gothic" w:hAnsi="Century Gothic"/>
          <w:b/>
          <w:bCs/>
        </w:rPr>
        <w:t>7.1</w:t>
      </w:r>
      <w:r w:rsidR="00997A3F">
        <w:rPr>
          <w:rFonts w:ascii="Century Gothic" w:hAnsi="Century Gothic"/>
          <w:b/>
          <w:bCs/>
        </w:rPr>
        <w:t>7</w:t>
      </w:r>
      <w:r w:rsidRPr="00A0407C">
        <w:rPr>
          <w:rFonts w:ascii="Century Gothic" w:hAnsi="Century Gothic"/>
          <w:b/>
          <w:bCs/>
        </w:rPr>
        <w:t xml:space="preserve"> Mental Health </w:t>
      </w:r>
    </w:p>
    <w:p w14:paraId="4E80A618" w14:textId="6AEFEF85" w:rsidR="00434E88" w:rsidRPr="00A0407C" w:rsidRDefault="00434E88" w:rsidP="00434E88">
      <w:pPr>
        <w:jc w:val="both"/>
        <w:rPr>
          <w:rFonts w:ascii="Century Gothic" w:eastAsia="Century Gothic" w:hAnsi="Century Gothic" w:cs="Century Gothic"/>
        </w:rPr>
      </w:pPr>
      <w:r w:rsidRPr="00A0407C">
        <w:rPr>
          <w:rFonts w:ascii="Century Gothic" w:eastAsia="Century Gothic" w:hAnsi="Century Gothic" w:cs="Century Gothic"/>
        </w:rPr>
        <w:t>7.1</w:t>
      </w:r>
      <w:r w:rsidR="00997A3F">
        <w:rPr>
          <w:rFonts w:ascii="Century Gothic" w:eastAsia="Century Gothic" w:hAnsi="Century Gothic" w:cs="Century Gothic"/>
        </w:rPr>
        <w:t>7</w:t>
      </w:r>
      <w:r w:rsidRPr="00A0407C">
        <w:rPr>
          <w:rFonts w:ascii="Century Gothic" w:eastAsia="Century Gothic" w:hAnsi="Century Gothic" w:cs="Century Gothic"/>
        </w:rPr>
        <w:t xml:space="preserve">.1 </w:t>
      </w:r>
      <w:r w:rsidR="00FE6C80" w:rsidRPr="00A0407C">
        <w:rPr>
          <w:rFonts w:ascii="Century Gothic" w:eastAsia="Century Gothic" w:hAnsi="Century Gothic" w:cs="Century Gothic"/>
        </w:rPr>
        <w:t xml:space="preserve">Our setting </w:t>
      </w:r>
      <w:r w:rsidRPr="00A0407C">
        <w:rPr>
          <w:rFonts w:ascii="Century Gothic" w:eastAsia="Century Gothic" w:hAnsi="Century Gothic" w:cs="Century Gothic"/>
        </w:rPr>
        <w:t>recognise</w:t>
      </w:r>
      <w:r w:rsidR="00FE6C80" w:rsidRPr="00A0407C">
        <w:rPr>
          <w:rFonts w:ascii="Century Gothic" w:eastAsia="Century Gothic" w:hAnsi="Century Gothic" w:cs="Century Gothic"/>
        </w:rPr>
        <w:t>s</w:t>
      </w:r>
      <w:r w:rsidRPr="00A0407C">
        <w:rPr>
          <w:rFonts w:ascii="Century Gothic" w:eastAsia="Century Gothic" w:hAnsi="Century Gothic" w:cs="Century Gothic"/>
        </w:rPr>
        <w:t xml:space="preserve"> that safeguarding and promoting the welfare of children includes preventing the impairment of children’s mental health or development. </w:t>
      </w:r>
    </w:p>
    <w:p w14:paraId="3870C2A8" w14:textId="41A8DADD" w:rsidR="00434E88" w:rsidRPr="00A0407C" w:rsidRDefault="00434E88" w:rsidP="00434E88">
      <w:pPr>
        <w:jc w:val="both"/>
        <w:rPr>
          <w:rFonts w:ascii="Century Gothic" w:eastAsia="Century Gothic" w:hAnsi="Century Gothic" w:cs="Century Gothic"/>
        </w:rPr>
      </w:pPr>
      <w:r w:rsidRPr="00A0407C">
        <w:rPr>
          <w:rFonts w:ascii="Century Gothic" w:eastAsia="Century Gothic" w:hAnsi="Century Gothic" w:cs="Century Gothic"/>
        </w:rPr>
        <w:t>7.1</w:t>
      </w:r>
      <w:r w:rsidR="00997A3F">
        <w:rPr>
          <w:rFonts w:ascii="Century Gothic" w:eastAsia="Century Gothic" w:hAnsi="Century Gothic" w:cs="Century Gothic"/>
        </w:rPr>
        <w:t>7</w:t>
      </w:r>
      <w:r w:rsidRPr="00A0407C">
        <w:rPr>
          <w:rFonts w:ascii="Century Gothic" w:eastAsia="Century Gothic" w:hAnsi="Century Gothic" w:cs="Century Gothic"/>
        </w:rPr>
        <w:t xml:space="preserve">.2 All staff will be aware that mental health problems may be an indicator that a child is suffering or is at risk of suffering abuse, neglect or exploitation. </w:t>
      </w:r>
    </w:p>
    <w:p w14:paraId="58E87C00" w14:textId="28F78C5C" w:rsidR="00434E88" w:rsidRPr="00A0407C" w:rsidRDefault="00434E88" w:rsidP="00434E88">
      <w:pPr>
        <w:jc w:val="both"/>
        <w:rPr>
          <w:rFonts w:ascii="Century Gothic" w:eastAsia="Century Gothic" w:hAnsi="Century Gothic" w:cs="Century Gothic"/>
        </w:rPr>
      </w:pPr>
      <w:r w:rsidRPr="00A0407C">
        <w:rPr>
          <w:rFonts w:ascii="Century Gothic" w:eastAsia="Century Gothic" w:hAnsi="Century Gothic" w:cs="Century Gothic"/>
        </w:rPr>
        <w:t>7.1</w:t>
      </w:r>
      <w:r w:rsidR="00997A3F">
        <w:rPr>
          <w:rFonts w:ascii="Century Gothic" w:eastAsia="Century Gothic" w:hAnsi="Century Gothic" w:cs="Century Gothic"/>
        </w:rPr>
        <w:t>7</w:t>
      </w:r>
      <w:r w:rsidRPr="00A0407C">
        <w:rPr>
          <w:rFonts w:ascii="Century Gothic" w:eastAsia="Century Gothic" w:hAnsi="Century Gothic" w:cs="Century Gothic"/>
        </w:rPr>
        <w:t xml:space="preserve">.3 Staff will not attempt to make a diagnosis of a mental health problem unless they are appropriately trained. </w:t>
      </w:r>
    </w:p>
    <w:p w14:paraId="69E9E516" w14:textId="47C069BF" w:rsidR="00434E88" w:rsidRPr="00A0407C" w:rsidRDefault="00434E88" w:rsidP="00434E88">
      <w:pPr>
        <w:jc w:val="both"/>
        <w:rPr>
          <w:rFonts w:ascii="Century Gothic" w:eastAsia="Century Gothic" w:hAnsi="Century Gothic" w:cs="Century Gothic"/>
        </w:rPr>
      </w:pPr>
      <w:r w:rsidRPr="00A0407C">
        <w:rPr>
          <w:rFonts w:ascii="Century Gothic" w:eastAsia="Century Gothic" w:hAnsi="Century Gothic" w:cs="Century Gothic"/>
        </w:rPr>
        <w:t>7.1</w:t>
      </w:r>
      <w:r w:rsidR="00997A3F">
        <w:rPr>
          <w:rFonts w:ascii="Century Gothic" w:eastAsia="Century Gothic" w:hAnsi="Century Gothic" w:cs="Century Gothic"/>
        </w:rPr>
        <w:t>7</w:t>
      </w:r>
      <w:r w:rsidRPr="00A0407C">
        <w:rPr>
          <w:rFonts w:ascii="Century Gothic" w:eastAsia="Century Gothic" w:hAnsi="Century Gothic" w:cs="Century Gothic"/>
        </w:rPr>
        <w:t xml:space="preserve">.4 We recognise that staff are well-placed to observe behaviour that may indicate that a child is experiencing a mental health </w:t>
      </w:r>
      <w:r w:rsidR="00065D21" w:rsidRPr="00A0407C">
        <w:rPr>
          <w:rFonts w:ascii="Century Gothic" w:eastAsia="Century Gothic" w:hAnsi="Century Gothic" w:cs="Century Gothic"/>
        </w:rPr>
        <w:t>problem or</w:t>
      </w:r>
      <w:r w:rsidRPr="00A0407C">
        <w:rPr>
          <w:rFonts w:ascii="Century Gothic" w:eastAsia="Century Gothic" w:hAnsi="Century Gothic" w:cs="Century Gothic"/>
        </w:rPr>
        <w:t xml:space="preserve"> is at risk of developing one. If staff are concerned that a child is suffering a mental health problem, they should talk to their </w:t>
      </w:r>
      <w:r w:rsidRPr="00A0407C">
        <w:rPr>
          <w:rFonts w:ascii="Century Gothic" w:eastAsia="Century Gothic" w:hAnsi="Century Gothic" w:cs="Century Gothic"/>
        </w:rPr>
        <w:lastRenderedPageBreak/>
        <w:t xml:space="preserve">setting </w:t>
      </w:r>
      <w:r w:rsidR="00BE4E26" w:rsidRPr="00A0407C">
        <w:rPr>
          <w:rFonts w:ascii="Century Gothic" w:eastAsia="Century Gothic" w:hAnsi="Century Gothic" w:cs="Century Gothic"/>
        </w:rPr>
        <w:t>Special Educational Needs Coordinator (</w:t>
      </w:r>
      <w:r w:rsidRPr="00A0407C">
        <w:rPr>
          <w:rFonts w:ascii="Century Gothic" w:eastAsia="Century Gothic" w:hAnsi="Century Gothic" w:cs="Century Gothic"/>
        </w:rPr>
        <w:t>SENCO</w:t>
      </w:r>
      <w:r w:rsidR="00BE4E26" w:rsidRPr="00A0407C">
        <w:rPr>
          <w:rFonts w:ascii="Century Gothic" w:eastAsia="Century Gothic" w:hAnsi="Century Gothic" w:cs="Century Gothic"/>
        </w:rPr>
        <w:t>)</w:t>
      </w:r>
      <w:r w:rsidRPr="00A0407C">
        <w:rPr>
          <w:rFonts w:ascii="Century Gothic" w:eastAsia="Century Gothic" w:hAnsi="Century Gothic" w:cs="Century Gothic"/>
        </w:rPr>
        <w:t xml:space="preserve"> to discuss making a referral for support.</w:t>
      </w:r>
    </w:p>
    <w:p w14:paraId="4D067C12" w14:textId="5B270F14" w:rsidR="00434E88" w:rsidRPr="00A0407C" w:rsidRDefault="00434E88" w:rsidP="00434E88">
      <w:pPr>
        <w:jc w:val="both"/>
        <w:rPr>
          <w:rFonts w:ascii="Century Gothic" w:eastAsia="Century Gothic" w:hAnsi="Century Gothic" w:cs="Century Gothic"/>
        </w:rPr>
      </w:pPr>
      <w:r w:rsidRPr="00A0407C">
        <w:rPr>
          <w:rFonts w:ascii="Century Gothic" w:eastAsia="Century Gothic" w:hAnsi="Century Gothic" w:cs="Century Gothic"/>
        </w:rPr>
        <w:t>7.1</w:t>
      </w:r>
      <w:r w:rsidR="00997A3F">
        <w:rPr>
          <w:rFonts w:ascii="Century Gothic" w:eastAsia="Century Gothic" w:hAnsi="Century Gothic" w:cs="Century Gothic"/>
        </w:rPr>
        <w:t>7</w:t>
      </w:r>
      <w:r w:rsidRPr="00A0407C">
        <w:rPr>
          <w:rFonts w:ascii="Century Gothic" w:eastAsia="Century Gothic" w:hAnsi="Century Gothic" w:cs="Century Gothic"/>
        </w:rPr>
        <w:t xml:space="preserve">.5 If staff are concerned that a child is experiencing a mental health problem that is also a safeguarding concern, they must report this to the Designated Safeguarding Lead immediately. </w:t>
      </w:r>
    </w:p>
    <w:p w14:paraId="365B81EF" w14:textId="77777777" w:rsidR="0058038D" w:rsidRDefault="0058038D" w:rsidP="00F906ED">
      <w:pPr>
        <w:rPr>
          <w:rFonts w:ascii="Century Gothic" w:hAnsi="Century Gothic"/>
          <w:b/>
          <w:bCs/>
          <w:color w:val="7030A0"/>
        </w:rPr>
      </w:pPr>
    </w:p>
    <w:p w14:paraId="791E285F" w14:textId="643948CC" w:rsidR="007C1BA0" w:rsidRPr="00A0407C" w:rsidRDefault="006F504A" w:rsidP="00F906ED">
      <w:pPr>
        <w:rPr>
          <w:rFonts w:ascii="Century Gothic" w:hAnsi="Century Gothic"/>
          <w:b/>
          <w:bCs/>
        </w:rPr>
      </w:pPr>
      <w:r w:rsidRPr="00A0407C">
        <w:rPr>
          <w:rFonts w:ascii="Century Gothic" w:hAnsi="Century Gothic"/>
          <w:b/>
          <w:bCs/>
        </w:rPr>
        <w:t>7.</w:t>
      </w:r>
      <w:r w:rsidR="00FE6C80" w:rsidRPr="00A0407C">
        <w:rPr>
          <w:rFonts w:ascii="Century Gothic" w:hAnsi="Century Gothic"/>
          <w:b/>
          <w:bCs/>
        </w:rPr>
        <w:t>1</w:t>
      </w:r>
      <w:r w:rsidR="00997A3F">
        <w:rPr>
          <w:rFonts w:ascii="Century Gothic" w:hAnsi="Century Gothic"/>
          <w:b/>
          <w:bCs/>
        </w:rPr>
        <w:t>8</w:t>
      </w:r>
      <w:r w:rsidRPr="00A0407C">
        <w:rPr>
          <w:rFonts w:ascii="Century Gothic" w:hAnsi="Century Gothic"/>
          <w:b/>
          <w:bCs/>
        </w:rPr>
        <w:t xml:space="preserve"> Online Safety </w:t>
      </w:r>
    </w:p>
    <w:p w14:paraId="5EEBFCE4" w14:textId="1FBB3A49" w:rsidR="00126130" w:rsidRPr="004D2F10" w:rsidRDefault="00126130" w:rsidP="00126130">
      <w:pPr>
        <w:jc w:val="both"/>
        <w:rPr>
          <w:rFonts w:ascii="Century Gothic" w:eastAsia="Century Gothic" w:hAnsi="Century Gothic" w:cs="Century Gothic"/>
          <w:b/>
          <w:bCs/>
          <w:color w:val="7030A0"/>
        </w:rPr>
      </w:pPr>
      <w:r w:rsidRPr="00A0407C">
        <w:rPr>
          <w:rFonts w:ascii="Century Gothic" w:eastAsia="Century Gothic" w:hAnsi="Century Gothic" w:cs="Century Gothic"/>
        </w:rPr>
        <w:t>7.</w:t>
      </w:r>
      <w:r w:rsidR="008A07AB" w:rsidRPr="00A0407C">
        <w:rPr>
          <w:rFonts w:ascii="Century Gothic" w:eastAsia="Century Gothic" w:hAnsi="Century Gothic" w:cs="Century Gothic"/>
        </w:rPr>
        <w:t>1</w:t>
      </w:r>
      <w:r w:rsidR="00997A3F">
        <w:rPr>
          <w:rFonts w:ascii="Century Gothic" w:eastAsia="Century Gothic" w:hAnsi="Century Gothic" w:cs="Century Gothic"/>
        </w:rPr>
        <w:t>8</w:t>
      </w:r>
      <w:r w:rsidRPr="00A0407C">
        <w:rPr>
          <w:rFonts w:ascii="Century Gothic" w:eastAsia="Century Gothic" w:hAnsi="Century Gothic" w:cs="Century Gothic"/>
        </w:rPr>
        <w:t xml:space="preserve">.1 </w:t>
      </w:r>
      <w:r w:rsidR="00FE6C80" w:rsidRPr="00A0407C">
        <w:rPr>
          <w:rFonts w:ascii="Century Gothic" w:eastAsia="Century Gothic" w:hAnsi="Century Gothic" w:cs="Century Gothic"/>
        </w:rPr>
        <w:t xml:space="preserve">Our </w:t>
      </w:r>
      <w:r w:rsidRPr="00A0407C">
        <w:rPr>
          <w:rFonts w:ascii="Century Gothic" w:eastAsia="Century Gothic" w:hAnsi="Century Gothic" w:cs="Century Gothic"/>
        </w:rPr>
        <w:t xml:space="preserve">setting recognises that in today’s world, children need to be safeguarded from potentially harmful and inappropriate online material with many children having unlimited and unrestricted access to the internet. The breadth of issues can be categorised currently into four areas of risk as taken from </w:t>
      </w:r>
      <w:r w:rsidRPr="004D2F10">
        <w:rPr>
          <w:rFonts w:ascii="Century Gothic" w:eastAsia="Century Gothic" w:hAnsi="Century Gothic" w:cs="Century Gothic"/>
          <w:b/>
          <w:bCs/>
          <w:color w:val="7030A0"/>
        </w:rPr>
        <w:t>Keeping Children Safe In Education 202</w:t>
      </w:r>
      <w:r w:rsidR="00BB1161" w:rsidRPr="004D2F10">
        <w:rPr>
          <w:rFonts w:ascii="Century Gothic" w:eastAsia="Century Gothic" w:hAnsi="Century Gothic" w:cs="Century Gothic"/>
          <w:b/>
          <w:bCs/>
          <w:color w:val="7030A0"/>
        </w:rPr>
        <w:t>3</w:t>
      </w:r>
      <w:r w:rsidRPr="004D2F10">
        <w:rPr>
          <w:rFonts w:ascii="Century Gothic" w:eastAsia="Century Gothic" w:hAnsi="Century Gothic" w:cs="Century Gothic"/>
          <w:b/>
          <w:bCs/>
          <w:color w:val="7030A0"/>
        </w:rPr>
        <w:t>:</w:t>
      </w:r>
    </w:p>
    <w:p w14:paraId="1E51A5CD" w14:textId="77777777" w:rsidR="00126130" w:rsidRPr="00A0407C" w:rsidRDefault="00126130" w:rsidP="00D512D3">
      <w:pPr>
        <w:pStyle w:val="ListParagraph"/>
        <w:numPr>
          <w:ilvl w:val="0"/>
          <w:numId w:val="32"/>
        </w:numPr>
        <w:jc w:val="both"/>
      </w:pPr>
      <w:r w:rsidRPr="00A0407C">
        <w:rPr>
          <w:rFonts w:ascii="Century Gothic" w:eastAsia="Century Gothic" w:hAnsi="Century Gothic" w:cs="Century Gothic"/>
        </w:rPr>
        <w:t xml:space="preserve">Content – being exposed to illegal, inappropriate, or harmful content (pornography, fake news, racism, misogyny, self-harm, suicide, anti-Semitism, radicalisation, and extremism) </w:t>
      </w:r>
    </w:p>
    <w:p w14:paraId="3D525D53" w14:textId="77777777" w:rsidR="00126130" w:rsidRPr="00A0407C" w:rsidRDefault="00126130" w:rsidP="00D512D3">
      <w:pPr>
        <w:pStyle w:val="ListParagraph"/>
        <w:numPr>
          <w:ilvl w:val="0"/>
          <w:numId w:val="32"/>
        </w:numPr>
        <w:jc w:val="both"/>
      </w:pPr>
      <w:r w:rsidRPr="00A0407C">
        <w:rPr>
          <w:rFonts w:ascii="Century Gothic" w:eastAsia="Century Gothic" w:hAnsi="Century Gothic" w:cs="Century Gothic"/>
        </w:rPr>
        <w:t>Contact – being subject to harmful online interaction with other users (peer to peer pressure, commercial advertising and adults posing as children or young adults with the intention to groom or exploit)</w:t>
      </w:r>
    </w:p>
    <w:p w14:paraId="1BD3074E" w14:textId="77777777" w:rsidR="00126130" w:rsidRPr="00A0407C" w:rsidRDefault="00126130" w:rsidP="00D512D3">
      <w:pPr>
        <w:pStyle w:val="ListParagraph"/>
        <w:numPr>
          <w:ilvl w:val="0"/>
          <w:numId w:val="32"/>
        </w:numPr>
        <w:jc w:val="both"/>
      </w:pPr>
      <w:r w:rsidRPr="00A0407C">
        <w:rPr>
          <w:rFonts w:ascii="Century Gothic" w:eastAsia="Century Gothic" w:hAnsi="Century Gothic" w:cs="Century Gothic"/>
        </w:rPr>
        <w:t>Conduct – online behaviour that increases the likelihood of, or causes, harm (making, sending and receiving explicit images)</w:t>
      </w:r>
    </w:p>
    <w:p w14:paraId="09CC0020" w14:textId="4E46B47F" w:rsidR="00126130" w:rsidRPr="009A5B9D" w:rsidRDefault="00126130" w:rsidP="00D512D3">
      <w:pPr>
        <w:pStyle w:val="ListParagraph"/>
        <w:numPr>
          <w:ilvl w:val="0"/>
          <w:numId w:val="32"/>
        </w:numPr>
        <w:jc w:val="both"/>
        <w:rPr>
          <w:b/>
          <w:bCs/>
          <w:color w:val="7030A0"/>
        </w:rPr>
      </w:pPr>
      <w:r w:rsidRPr="00A0407C">
        <w:rPr>
          <w:rFonts w:ascii="Century Gothic" w:eastAsia="Century Gothic" w:hAnsi="Century Gothic" w:cs="Century Gothic"/>
        </w:rPr>
        <w:t>Commerce – risks such as online gambling, inappropriate advertising, phishing and or financial scams</w:t>
      </w:r>
      <w:r w:rsidRPr="00A0407C">
        <w:rPr>
          <w:rFonts w:ascii="Century Gothic" w:eastAsia="Century Gothic" w:hAnsi="Century Gothic" w:cs="Century Gothic"/>
          <w:b/>
          <w:bCs/>
        </w:rPr>
        <w:t xml:space="preserve"> </w:t>
      </w:r>
    </w:p>
    <w:p w14:paraId="09874AB3" w14:textId="77777777" w:rsidR="009A5B9D" w:rsidRPr="00126130" w:rsidRDefault="009A5B9D" w:rsidP="009A5B9D">
      <w:pPr>
        <w:pStyle w:val="ListParagraph"/>
        <w:jc w:val="both"/>
        <w:rPr>
          <w:b/>
          <w:bCs/>
          <w:color w:val="7030A0"/>
        </w:rPr>
      </w:pPr>
    </w:p>
    <w:p w14:paraId="2DA6AFEC" w14:textId="6150AEAD" w:rsidR="009A5B9D" w:rsidRPr="009A5B9D" w:rsidRDefault="009A5B9D" w:rsidP="009A5B9D">
      <w:pPr>
        <w:spacing w:after="0" w:line="240" w:lineRule="auto"/>
        <w:rPr>
          <w:rFonts w:ascii="Century Gothic" w:hAnsi="Century Gothic"/>
        </w:rPr>
      </w:pPr>
      <w:r>
        <w:rPr>
          <w:rFonts w:ascii="Century Gothic" w:hAnsi="Century Gothic"/>
        </w:rPr>
        <w:t>17.</w:t>
      </w:r>
      <w:r w:rsidR="00D0615E">
        <w:rPr>
          <w:rFonts w:ascii="Century Gothic" w:hAnsi="Century Gothic"/>
        </w:rPr>
        <w:t>1</w:t>
      </w:r>
      <w:r w:rsidR="00D349E3">
        <w:rPr>
          <w:rFonts w:ascii="Century Gothic" w:hAnsi="Century Gothic"/>
        </w:rPr>
        <w:t>8</w:t>
      </w:r>
      <w:r>
        <w:rPr>
          <w:rFonts w:ascii="Century Gothic" w:hAnsi="Century Gothic"/>
        </w:rPr>
        <w:t>.2</w:t>
      </w:r>
      <w:r w:rsidRPr="009A5B9D">
        <w:rPr>
          <w:rFonts w:ascii="Century Gothic" w:hAnsi="Century Gothic"/>
        </w:rPr>
        <w:t xml:space="preserve"> Staff and children’s use of the internet will be monitored by the Designated Safeguarding Lead. </w:t>
      </w:r>
    </w:p>
    <w:p w14:paraId="6EB7C759" w14:textId="77777777" w:rsidR="009A5B9D" w:rsidRPr="009A5B9D" w:rsidRDefault="009A5B9D" w:rsidP="009A5B9D">
      <w:pPr>
        <w:spacing w:after="0" w:line="240" w:lineRule="auto"/>
        <w:rPr>
          <w:rFonts w:ascii="Century Gothic" w:hAnsi="Century Gothic"/>
        </w:rPr>
      </w:pPr>
    </w:p>
    <w:p w14:paraId="246ED54E" w14:textId="77777777" w:rsidR="008C455E" w:rsidRDefault="009A5B9D" w:rsidP="008C455E">
      <w:pPr>
        <w:rPr>
          <w:rFonts w:ascii="Century Gothic" w:hAnsi="Century Gothic"/>
        </w:rPr>
      </w:pPr>
      <w:r>
        <w:rPr>
          <w:rFonts w:ascii="Century Gothic" w:hAnsi="Century Gothic"/>
        </w:rPr>
        <w:t>17.</w:t>
      </w:r>
      <w:r w:rsidR="00D0615E">
        <w:rPr>
          <w:rFonts w:ascii="Century Gothic" w:hAnsi="Century Gothic"/>
        </w:rPr>
        <w:t>1</w:t>
      </w:r>
      <w:r w:rsidR="00D349E3">
        <w:rPr>
          <w:rFonts w:ascii="Century Gothic" w:hAnsi="Century Gothic"/>
        </w:rPr>
        <w:t>8</w:t>
      </w:r>
      <w:r>
        <w:rPr>
          <w:rFonts w:ascii="Century Gothic" w:hAnsi="Century Gothic"/>
        </w:rPr>
        <w:t>.3</w:t>
      </w:r>
      <w:r w:rsidRPr="009A5B9D">
        <w:rPr>
          <w:rFonts w:ascii="Century Gothic" w:hAnsi="Century Gothic"/>
        </w:rPr>
        <w:t xml:space="preserve"> Parental controls have been activated on networks to prevent access to inappropriate material. </w:t>
      </w:r>
    </w:p>
    <w:p w14:paraId="718A5811" w14:textId="56C13682" w:rsidR="009A5B9D" w:rsidRPr="008C455E" w:rsidRDefault="00FF6059" w:rsidP="008C455E">
      <w:pPr>
        <w:rPr>
          <w:rFonts w:ascii="Century Gothic" w:hAnsi="Century Gothic"/>
        </w:rPr>
      </w:pPr>
      <w:r>
        <w:rPr>
          <w:rFonts w:ascii="Century Gothic" w:hAnsi="Century Gothic"/>
        </w:rPr>
        <w:t>17.18.4 Parents</w:t>
      </w:r>
      <w:r w:rsidR="009A5B9D" w:rsidRPr="008C455E">
        <w:rPr>
          <w:rFonts w:ascii="Century Gothic" w:hAnsi="Century Gothic"/>
        </w:rPr>
        <w:t xml:space="preserve"> will be informed if children attempt to access inappropriate material online in the setting.  </w:t>
      </w:r>
    </w:p>
    <w:p w14:paraId="07D52793" w14:textId="1E999197" w:rsidR="009A5B9D" w:rsidRPr="00FF6059" w:rsidRDefault="00FF6059" w:rsidP="00FF6059">
      <w:pPr>
        <w:rPr>
          <w:rFonts w:ascii="Century Gothic" w:hAnsi="Century Gothic"/>
        </w:rPr>
      </w:pPr>
      <w:r>
        <w:rPr>
          <w:rFonts w:ascii="Century Gothic" w:hAnsi="Century Gothic"/>
        </w:rPr>
        <w:t>17.18.5 Any</w:t>
      </w:r>
      <w:r w:rsidR="009A5B9D" w:rsidRPr="00FF6059">
        <w:rPr>
          <w:rFonts w:ascii="Century Gothic" w:hAnsi="Century Gothic"/>
        </w:rPr>
        <w:t xml:space="preserve"> concerns about children’s online activity should be directed to the Designated Safeguarding Lead. </w:t>
      </w:r>
    </w:p>
    <w:p w14:paraId="2C0412E3" w14:textId="769D9F6C" w:rsidR="009A5B9D" w:rsidRPr="00FF6059" w:rsidRDefault="00FF6059" w:rsidP="00FF6059">
      <w:pPr>
        <w:rPr>
          <w:rFonts w:ascii="Century Gothic" w:hAnsi="Century Gothic"/>
        </w:rPr>
      </w:pPr>
      <w:r>
        <w:rPr>
          <w:rFonts w:ascii="Century Gothic" w:hAnsi="Century Gothic"/>
        </w:rPr>
        <w:t>17.</w:t>
      </w:r>
      <w:r w:rsidR="00AC72A9">
        <w:rPr>
          <w:rFonts w:ascii="Century Gothic" w:hAnsi="Century Gothic"/>
        </w:rPr>
        <w:t xml:space="preserve">18.6 </w:t>
      </w:r>
      <w:r w:rsidR="009A5B9D" w:rsidRPr="00FF6059">
        <w:rPr>
          <w:rFonts w:ascii="Century Gothic" w:hAnsi="Century Gothic"/>
        </w:rPr>
        <w:t xml:space="preserve">All staff will ensure that their social media profiles are </w:t>
      </w:r>
      <w:proofErr w:type="gramStart"/>
      <w:r w:rsidR="009A5B9D" w:rsidRPr="00FF6059">
        <w:rPr>
          <w:rFonts w:ascii="Century Gothic" w:hAnsi="Century Gothic"/>
        </w:rPr>
        <w:t>private</w:t>
      </w:r>
      <w:proofErr w:type="gramEnd"/>
      <w:r w:rsidR="009A5B9D" w:rsidRPr="00FF6059">
        <w:rPr>
          <w:rFonts w:ascii="Century Gothic" w:hAnsi="Century Gothic"/>
        </w:rPr>
        <w:t xml:space="preserve"> and it is prohibited for these staff to be ‘friends’ or ‘follow’ parents </w:t>
      </w:r>
      <w:r w:rsidR="007D2EDF" w:rsidRPr="00FF6059">
        <w:rPr>
          <w:rFonts w:ascii="Century Gothic" w:hAnsi="Century Gothic"/>
        </w:rPr>
        <w:t xml:space="preserve">/ young people or children </w:t>
      </w:r>
      <w:r w:rsidR="009A5B9D" w:rsidRPr="00FF6059">
        <w:rPr>
          <w:rFonts w:ascii="Century Gothic" w:hAnsi="Century Gothic"/>
        </w:rPr>
        <w:t xml:space="preserve">on social media. </w:t>
      </w:r>
    </w:p>
    <w:p w14:paraId="33554610" w14:textId="11265CF9" w:rsidR="009A5B9D" w:rsidRPr="00AC72A9" w:rsidRDefault="00AC72A9" w:rsidP="00AC72A9">
      <w:pPr>
        <w:rPr>
          <w:rFonts w:ascii="Century Gothic" w:hAnsi="Century Gothic"/>
        </w:rPr>
      </w:pPr>
      <w:r>
        <w:rPr>
          <w:rFonts w:ascii="Century Gothic" w:hAnsi="Century Gothic"/>
        </w:rPr>
        <w:t xml:space="preserve">17.18.7 </w:t>
      </w:r>
      <w:r w:rsidR="009A5B9D" w:rsidRPr="00AC72A9">
        <w:rPr>
          <w:rFonts w:ascii="Century Gothic" w:hAnsi="Century Gothic"/>
        </w:rPr>
        <w:t xml:space="preserve">Any contact between parents </w:t>
      </w:r>
      <w:r w:rsidR="007D2EDF" w:rsidRPr="00AC72A9">
        <w:rPr>
          <w:rFonts w:ascii="Century Gothic" w:hAnsi="Century Gothic"/>
        </w:rPr>
        <w:t xml:space="preserve">/ young people or children </w:t>
      </w:r>
      <w:r w:rsidR="009A5B9D" w:rsidRPr="00AC72A9">
        <w:rPr>
          <w:rFonts w:ascii="Century Gothic" w:hAnsi="Century Gothic"/>
        </w:rPr>
        <w:t xml:space="preserve">and staff should be using the appropriate setting channels. See the cover page of this policy for contact details. </w:t>
      </w:r>
    </w:p>
    <w:p w14:paraId="6907C480" w14:textId="77777777" w:rsidR="00126130" w:rsidRDefault="00126130" w:rsidP="00126130">
      <w:pPr>
        <w:jc w:val="both"/>
        <w:rPr>
          <w:rFonts w:ascii="Century Gothic" w:eastAsia="Century Gothic" w:hAnsi="Century Gothic" w:cs="Century Gothic"/>
          <w:color w:val="FF0000"/>
        </w:rPr>
      </w:pPr>
    </w:p>
    <w:p w14:paraId="4170F670" w14:textId="547C29E6" w:rsidR="005A1AEC" w:rsidRDefault="005F3792" w:rsidP="00AC72A9">
      <w:pPr>
        <w:pStyle w:val="Heading1"/>
        <w:numPr>
          <w:ilvl w:val="0"/>
          <w:numId w:val="21"/>
        </w:numPr>
        <w:spacing w:before="0" w:line="240" w:lineRule="auto"/>
      </w:pPr>
      <w:bookmarkStart w:id="25" w:name="_Toc520902653"/>
      <w:r>
        <w:t>E</w:t>
      </w:r>
      <w:r w:rsidR="005A1AEC">
        <w:t>arly Help</w:t>
      </w:r>
      <w:bookmarkEnd w:id="25"/>
      <w:r w:rsidR="00CE4EC6">
        <w:t xml:space="preserve"> </w:t>
      </w:r>
      <w:r w:rsidR="00CE4EC6" w:rsidRPr="00CE4EC6">
        <w:rPr>
          <w:color w:val="7030A0"/>
        </w:rPr>
        <w:t>Assessment</w:t>
      </w:r>
      <w:r w:rsidR="00CE4EC6">
        <w:t xml:space="preserve"> </w:t>
      </w:r>
    </w:p>
    <w:p w14:paraId="25AAF55D" w14:textId="77777777" w:rsidR="005A1AEC" w:rsidRPr="00B5702A" w:rsidRDefault="005A1AEC" w:rsidP="005A1AEC">
      <w:pPr>
        <w:spacing w:after="0" w:line="240" w:lineRule="auto"/>
      </w:pPr>
    </w:p>
    <w:p w14:paraId="2A93BFFC" w14:textId="77777777" w:rsidR="005A1AEC" w:rsidRDefault="005A1AEC" w:rsidP="005A1AEC">
      <w:pPr>
        <w:spacing w:after="0" w:line="240" w:lineRule="auto"/>
        <w:jc w:val="both"/>
        <w:rPr>
          <w:rFonts w:ascii="Century Gothic" w:hAnsi="Century Gothic"/>
        </w:rPr>
      </w:pPr>
      <w:r>
        <w:rPr>
          <w:rFonts w:ascii="Century Gothic" w:hAnsi="Century Gothic"/>
        </w:rPr>
        <w:t xml:space="preserve">8.1 We are committed to supporting families as soon as </w:t>
      </w:r>
      <w:r w:rsidRPr="00034DC8">
        <w:rPr>
          <w:rFonts w:ascii="Century Gothic" w:hAnsi="Century Gothic"/>
        </w:rPr>
        <w:t>possible when a problem</w:t>
      </w:r>
      <w:r>
        <w:rPr>
          <w:rFonts w:ascii="Century Gothic" w:hAnsi="Century Gothic"/>
        </w:rPr>
        <w:t xml:space="preserve"> arises. It is more effective to support a family through early help than reacting to a problem </w:t>
      </w:r>
      <w:r>
        <w:rPr>
          <w:rFonts w:ascii="Century Gothic" w:hAnsi="Century Gothic"/>
        </w:rPr>
        <w:lastRenderedPageBreak/>
        <w:t xml:space="preserve">later. Everyone who </w:t>
      </w:r>
      <w:proofErr w:type="gramStart"/>
      <w:r>
        <w:rPr>
          <w:rFonts w:ascii="Century Gothic" w:hAnsi="Century Gothic"/>
        </w:rPr>
        <w:t>comes into contact with</w:t>
      </w:r>
      <w:proofErr w:type="gramEnd"/>
      <w:r>
        <w:rPr>
          <w:rFonts w:ascii="Century Gothic" w:hAnsi="Century Gothic"/>
        </w:rPr>
        <w:t xml:space="preserve"> children and their families and carers have a role to play in safeguarding children. </w:t>
      </w:r>
      <w:r w:rsidRPr="00BB611A">
        <w:rPr>
          <w:rFonts w:ascii="Century Gothic" w:hAnsi="Century Gothic"/>
        </w:rPr>
        <w:t xml:space="preserve">We will </w:t>
      </w:r>
      <w:r>
        <w:rPr>
          <w:rFonts w:ascii="Century Gothic" w:hAnsi="Century Gothic"/>
        </w:rPr>
        <w:t xml:space="preserve">work with our local family hub to support families in the community to improve outcomes for children. </w:t>
      </w:r>
    </w:p>
    <w:p w14:paraId="0139002A" w14:textId="1D5D5592" w:rsidR="005A1AEC" w:rsidRDefault="005A1AEC" w:rsidP="005A1AEC">
      <w:pPr>
        <w:jc w:val="both"/>
        <w:rPr>
          <w:rFonts w:ascii="Century Gothic" w:hAnsi="Century Gothic"/>
          <w:b/>
          <w:i/>
          <w:color w:val="FF0000"/>
        </w:rPr>
      </w:pPr>
      <w:r w:rsidRPr="0066798A">
        <w:rPr>
          <w:rFonts w:ascii="Century Gothic" w:hAnsi="Century Gothic"/>
          <w:b/>
          <w:i/>
          <w:color w:val="FF0000"/>
        </w:rPr>
        <w:t>(Insert details for Family Hub here)</w:t>
      </w:r>
    </w:p>
    <w:p w14:paraId="045372DB" w14:textId="40FB562F" w:rsidR="00692D22" w:rsidRDefault="00692D22" w:rsidP="00692D22">
      <w:p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 xml:space="preserve">8.2 </w:t>
      </w:r>
      <w:r w:rsidRPr="00692D22">
        <w:rPr>
          <w:rFonts w:ascii="Century Gothic" w:eastAsia="Century Gothic" w:hAnsi="Century Gothic" w:cs="Century Gothic"/>
          <w:b/>
          <w:bCs/>
          <w:color w:val="FF0000"/>
        </w:rPr>
        <w:t xml:space="preserve">Name </w:t>
      </w:r>
      <w:r>
        <w:rPr>
          <w:rFonts w:ascii="Century Gothic" w:eastAsia="Century Gothic" w:hAnsi="Century Gothic" w:cs="Century Gothic"/>
          <w:b/>
          <w:bCs/>
          <w:color w:val="FF0000"/>
        </w:rPr>
        <w:t>o</w:t>
      </w:r>
      <w:r w:rsidRPr="00692D22">
        <w:rPr>
          <w:rFonts w:ascii="Century Gothic" w:eastAsia="Century Gothic" w:hAnsi="Century Gothic" w:cs="Century Gothic"/>
          <w:b/>
          <w:bCs/>
          <w:color w:val="FF0000"/>
        </w:rPr>
        <w:t>f Setting</w:t>
      </w:r>
      <w:r w:rsidRPr="00692D22">
        <w:rPr>
          <w:rFonts w:ascii="Century Gothic" w:eastAsia="Century Gothic" w:hAnsi="Century Gothic" w:cs="Century Gothic"/>
          <w:color w:val="FF0000"/>
        </w:rPr>
        <w:t xml:space="preserve"> </w:t>
      </w:r>
      <w:r w:rsidRPr="6B7920C2">
        <w:rPr>
          <w:rFonts w:ascii="Century Gothic" w:eastAsia="Century Gothic" w:hAnsi="Century Gothic" w:cs="Century Gothic"/>
          <w:color w:val="000000" w:themeColor="text1"/>
        </w:rPr>
        <w:t xml:space="preserve">works within the Coventry Safeguarding Children Partnership’s </w:t>
      </w:r>
      <w:hyperlink r:id="rId27">
        <w:r w:rsidRPr="00C2006A">
          <w:rPr>
            <w:rStyle w:val="Hyperlink"/>
            <w:rFonts w:ascii="Century Gothic" w:eastAsia="Century Gothic" w:hAnsi="Century Gothic" w:cs="Century Gothic"/>
            <w:b/>
            <w:bCs/>
            <w:i/>
            <w:iCs/>
          </w:rPr>
          <w:t>‘Right Help, Right Time’</w:t>
        </w:r>
      </w:hyperlink>
      <w:r w:rsidRPr="6B7920C2">
        <w:rPr>
          <w:rFonts w:ascii="Century Gothic" w:eastAsia="Century Gothic" w:hAnsi="Century Gothic" w:cs="Century Gothic"/>
          <w:color w:val="000000" w:themeColor="text1"/>
        </w:rPr>
        <w:t xml:space="preserve"> framework, available on the CSCP website.</w:t>
      </w:r>
    </w:p>
    <w:p w14:paraId="20A883AE" w14:textId="320801A3" w:rsidR="00692D22" w:rsidRDefault="00692D22" w:rsidP="005A1AEC">
      <w:pPr>
        <w:jc w:val="both"/>
        <w:rPr>
          <w:rFonts w:ascii="Century Gothic" w:hAnsi="Century Gothic"/>
          <w:b/>
          <w:i/>
          <w:color w:val="FF0000"/>
        </w:rPr>
      </w:pPr>
    </w:p>
    <w:p w14:paraId="4EE8B3EF" w14:textId="77777777" w:rsidR="005A1AEC" w:rsidRPr="00BB611A" w:rsidRDefault="005A1AEC" w:rsidP="00AC72A9">
      <w:pPr>
        <w:pStyle w:val="Heading1"/>
        <w:numPr>
          <w:ilvl w:val="0"/>
          <w:numId w:val="21"/>
        </w:numPr>
        <w:spacing w:before="0" w:line="240" w:lineRule="auto"/>
        <w:rPr>
          <w:i/>
        </w:rPr>
      </w:pPr>
      <w:bookmarkStart w:id="26" w:name="_Toc520902654"/>
      <w:r>
        <w:t>Record-Keeping</w:t>
      </w:r>
      <w:bookmarkEnd w:id="26"/>
    </w:p>
    <w:p w14:paraId="504BB06D" w14:textId="77777777" w:rsidR="005A1AEC" w:rsidRDefault="005A1AEC" w:rsidP="005A1AEC">
      <w:pPr>
        <w:spacing w:after="0" w:line="240" w:lineRule="auto"/>
        <w:jc w:val="both"/>
        <w:rPr>
          <w:rFonts w:ascii="Century Gothic" w:hAnsi="Century Gothic"/>
        </w:rPr>
      </w:pPr>
    </w:p>
    <w:p w14:paraId="0BD00E6F" w14:textId="03A62060" w:rsidR="001C4320" w:rsidRPr="003B37AE" w:rsidRDefault="001C4320" w:rsidP="00AC72A9">
      <w:pPr>
        <w:pStyle w:val="ListParagraph"/>
        <w:numPr>
          <w:ilvl w:val="1"/>
          <w:numId w:val="21"/>
        </w:numPr>
        <w:spacing w:after="0" w:line="240" w:lineRule="auto"/>
        <w:jc w:val="both"/>
        <w:rPr>
          <w:rFonts w:ascii="Century Gothic" w:hAnsi="Century Gothic"/>
        </w:rPr>
      </w:pPr>
      <w:bookmarkStart w:id="27" w:name="_Hlk115806201"/>
      <w:r w:rsidRPr="003B37AE">
        <w:rPr>
          <w:rFonts w:ascii="Century Gothic" w:eastAsia="Century Gothic" w:hAnsi="Century Gothic" w:cs="Century Gothic"/>
        </w:rPr>
        <w:t>All concerns, discussions and decision</w:t>
      </w:r>
      <w:r w:rsidR="00696FA7" w:rsidRPr="003B37AE">
        <w:rPr>
          <w:rFonts w:ascii="Century Gothic" w:eastAsia="Century Gothic" w:hAnsi="Century Gothic" w:cs="Century Gothic"/>
        </w:rPr>
        <w:t>s</w:t>
      </w:r>
      <w:r w:rsidRPr="003B37AE">
        <w:rPr>
          <w:rFonts w:ascii="Century Gothic" w:eastAsia="Century Gothic" w:hAnsi="Century Gothic" w:cs="Century Gothic"/>
        </w:rPr>
        <w:t xml:space="preserve"> made will be recorded in writing</w:t>
      </w:r>
      <w:r w:rsidR="00F42182" w:rsidRPr="003B37AE">
        <w:rPr>
          <w:rFonts w:ascii="Century Gothic" w:eastAsia="Century Gothic" w:hAnsi="Century Gothic" w:cs="Century Gothic"/>
        </w:rPr>
        <w:t xml:space="preserve">, </w:t>
      </w:r>
      <w:r w:rsidRPr="003B37AE">
        <w:rPr>
          <w:rFonts w:ascii="Century Gothic" w:eastAsia="Century Gothic" w:hAnsi="Century Gothic" w:cs="Century Gothic"/>
        </w:rPr>
        <w:t>kept confidential and stored securely.</w:t>
      </w:r>
    </w:p>
    <w:p w14:paraId="24E88032" w14:textId="77777777" w:rsidR="001C4320" w:rsidRPr="00441C4A" w:rsidRDefault="001C4320" w:rsidP="001C4320">
      <w:pPr>
        <w:pStyle w:val="ListParagraph"/>
        <w:spacing w:after="0" w:line="240" w:lineRule="auto"/>
        <w:ind w:left="360"/>
        <w:jc w:val="both"/>
        <w:rPr>
          <w:rFonts w:ascii="Century Gothic" w:hAnsi="Century Gothic"/>
        </w:rPr>
      </w:pPr>
    </w:p>
    <w:p w14:paraId="02AFB2F6" w14:textId="0B2B502A" w:rsidR="001C4320" w:rsidRPr="00441C4A" w:rsidRDefault="005A1AEC" w:rsidP="00AC72A9">
      <w:pPr>
        <w:pStyle w:val="ListParagraph"/>
        <w:numPr>
          <w:ilvl w:val="1"/>
          <w:numId w:val="21"/>
        </w:numPr>
        <w:spacing w:after="0" w:line="240" w:lineRule="auto"/>
        <w:jc w:val="both"/>
        <w:rPr>
          <w:rFonts w:ascii="Century Gothic" w:hAnsi="Century Gothic"/>
          <w:color w:val="7030A0"/>
        </w:rPr>
      </w:pPr>
      <w:r w:rsidRPr="00441C4A">
        <w:rPr>
          <w:rFonts w:ascii="Century Gothic" w:hAnsi="Century Gothic"/>
        </w:rPr>
        <w:t xml:space="preserve">A written record of all safeguarding and/or child protection concerns, discussions and decisions made will be kept in individual children’s files.  These will be locked in a cupboard/stored electronically and securely </w:t>
      </w:r>
      <w:r w:rsidRPr="00441C4A">
        <w:rPr>
          <w:rFonts w:ascii="Century Gothic" w:hAnsi="Century Gothic"/>
          <w:b/>
          <w:bCs/>
          <w:color w:val="FF0000"/>
        </w:rPr>
        <w:t>(delete as necessary)</w:t>
      </w:r>
      <w:r w:rsidR="001C4320" w:rsidRPr="00441C4A">
        <w:rPr>
          <w:rFonts w:ascii="Century Gothic" w:hAnsi="Century Gothic"/>
          <w:b/>
          <w:bCs/>
          <w:color w:val="FF0000"/>
        </w:rPr>
        <w:t xml:space="preserve"> </w:t>
      </w:r>
      <w:r w:rsidR="001C4320" w:rsidRPr="003B37AE">
        <w:rPr>
          <w:rFonts w:ascii="Century Gothic" w:hAnsi="Century Gothic"/>
        </w:rPr>
        <w:t xml:space="preserve">and will only be accessed by </w:t>
      </w:r>
      <w:r w:rsidR="00696FA7" w:rsidRPr="003B37AE">
        <w:rPr>
          <w:rFonts w:ascii="Century Gothic" w:hAnsi="Century Gothic"/>
        </w:rPr>
        <w:t xml:space="preserve">the </w:t>
      </w:r>
      <w:r w:rsidR="001C4320" w:rsidRPr="003B37AE">
        <w:rPr>
          <w:rFonts w:ascii="Century Gothic" w:hAnsi="Century Gothic"/>
        </w:rPr>
        <w:t>relevant safeguarding staff</w:t>
      </w:r>
      <w:r w:rsidRPr="00441C4A">
        <w:rPr>
          <w:rFonts w:ascii="Century Gothic" w:hAnsi="Century Gothic"/>
          <w:color w:val="7030A0"/>
        </w:rPr>
        <w:t xml:space="preserve">. </w:t>
      </w:r>
    </w:p>
    <w:p w14:paraId="06AB3750" w14:textId="77777777" w:rsidR="00441C4A" w:rsidRPr="00441C4A" w:rsidRDefault="00441C4A" w:rsidP="00441C4A">
      <w:pPr>
        <w:pStyle w:val="ListParagraph"/>
        <w:rPr>
          <w:rFonts w:ascii="Century Gothic" w:hAnsi="Century Gothic"/>
          <w:color w:val="7030A0"/>
        </w:rPr>
      </w:pPr>
    </w:p>
    <w:p w14:paraId="6F4A0B95" w14:textId="1734A306" w:rsidR="00441C4A" w:rsidRPr="00441C4A" w:rsidRDefault="00441C4A" w:rsidP="00AC72A9">
      <w:pPr>
        <w:pStyle w:val="ListParagraph"/>
        <w:numPr>
          <w:ilvl w:val="1"/>
          <w:numId w:val="21"/>
        </w:numPr>
        <w:spacing w:after="0" w:line="240" w:lineRule="auto"/>
        <w:jc w:val="both"/>
        <w:rPr>
          <w:rFonts w:ascii="Century Gothic" w:hAnsi="Century Gothic"/>
        </w:rPr>
      </w:pPr>
      <w:r w:rsidRPr="00441C4A">
        <w:rPr>
          <w:rFonts w:ascii="Century Gothic" w:hAnsi="Century Gothic"/>
        </w:rPr>
        <w:t>Staff will submit all concerns in writing to the DSL at the earliest opportunity. This may be after having a verbal conversation, but conversations will be followed up in writing</w:t>
      </w:r>
      <w:r w:rsidR="00F42182">
        <w:rPr>
          <w:rFonts w:ascii="Century Gothic" w:hAnsi="Century Gothic"/>
        </w:rPr>
        <w:t>.</w:t>
      </w:r>
    </w:p>
    <w:p w14:paraId="297129D6" w14:textId="77777777" w:rsidR="001C4320" w:rsidRPr="00441C4A" w:rsidRDefault="001C4320" w:rsidP="001C4320">
      <w:pPr>
        <w:pStyle w:val="ListParagraph"/>
        <w:rPr>
          <w:rFonts w:ascii="Century Gothic" w:hAnsi="Century Gothic"/>
        </w:rPr>
      </w:pPr>
    </w:p>
    <w:p w14:paraId="48BFA821" w14:textId="77777777" w:rsidR="003232CB" w:rsidRPr="00441C4A" w:rsidRDefault="005A1AEC" w:rsidP="00AC72A9">
      <w:pPr>
        <w:pStyle w:val="ListParagraph"/>
        <w:numPr>
          <w:ilvl w:val="1"/>
          <w:numId w:val="21"/>
        </w:numPr>
        <w:spacing w:after="0" w:line="240" w:lineRule="auto"/>
        <w:jc w:val="both"/>
        <w:rPr>
          <w:rFonts w:ascii="Century Gothic" w:eastAsia="Century Gothic" w:hAnsi="Century Gothic" w:cs="Century Gothic"/>
          <w:color w:val="7030A0"/>
        </w:rPr>
      </w:pPr>
      <w:r w:rsidRPr="00441C4A">
        <w:rPr>
          <w:rFonts w:ascii="Century Gothic" w:hAnsi="Century Gothic"/>
        </w:rPr>
        <w:t>Information required to keep children safe will be shared with other agencies.</w:t>
      </w:r>
    </w:p>
    <w:p w14:paraId="7BA1E415" w14:textId="77777777" w:rsidR="003232CB" w:rsidRPr="00441C4A" w:rsidRDefault="003232CB" w:rsidP="003232CB">
      <w:pPr>
        <w:pStyle w:val="ListParagraph"/>
        <w:rPr>
          <w:rFonts w:ascii="Century Gothic" w:eastAsia="Century Gothic" w:hAnsi="Century Gothic" w:cs="Century Gothic"/>
          <w:color w:val="7030A0"/>
          <w:highlight w:val="yellow"/>
        </w:rPr>
      </w:pPr>
    </w:p>
    <w:p w14:paraId="6997C33B" w14:textId="2CA81F25" w:rsidR="00167EFA" w:rsidRPr="004918BA" w:rsidRDefault="00696FA7" w:rsidP="00AC72A9">
      <w:pPr>
        <w:pStyle w:val="ListParagraph"/>
        <w:numPr>
          <w:ilvl w:val="1"/>
          <w:numId w:val="21"/>
        </w:numPr>
        <w:spacing w:after="0" w:line="240" w:lineRule="auto"/>
        <w:jc w:val="both"/>
        <w:rPr>
          <w:rFonts w:ascii="Century Gothic" w:eastAsia="Century Gothic" w:hAnsi="Century Gothic" w:cs="Century Gothic"/>
        </w:rPr>
      </w:pPr>
      <w:proofErr w:type="gramStart"/>
      <w:r w:rsidRPr="004918BA">
        <w:rPr>
          <w:rFonts w:ascii="Century Gothic" w:eastAsia="Century Gothic" w:hAnsi="Century Gothic" w:cs="Century Gothic"/>
        </w:rPr>
        <w:t>In the event that</w:t>
      </w:r>
      <w:proofErr w:type="gramEnd"/>
      <w:r w:rsidRPr="004918BA">
        <w:rPr>
          <w:rFonts w:ascii="Century Gothic" w:eastAsia="Century Gothic" w:hAnsi="Century Gothic" w:cs="Century Gothic"/>
        </w:rPr>
        <w:t xml:space="preserve"> a child moves from our setting, the safeguarding file will be transferred to the new setting securely</w:t>
      </w:r>
      <w:r w:rsidRPr="001C2D8D">
        <w:rPr>
          <w:rFonts w:ascii="Century Gothic" w:eastAsia="Century Gothic" w:hAnsi="Century Gothic" w:cs="Century Gothic"/>
          <w:b/>
          <w:bCs/>
          <w:color w:val="7030A0"/>
        </w:rPr>
        <w:t xml:space="preserve"> </w:t>
      </w:r>
      <w:r w:rsidRPr="003B37AE">
        <w:rPr>
          <w:rFonts w:ascii="Century Gothic" w:eastAsia="Century Gothic" w:hAnsi="Century Gothic" w:cs="Century Gothic"/>
          <w:b/>
          <w:bCs/>
        </w:rPr>
        <w:t xml:space="preserve">in a timely manner (5 days). </w:t>
      </w:r>
      <w:r w:rsidR="00167EFA" w:rsidRPr="004918BA">
        <w:rPr>
          <w:rFonts w:ascii="Century Gothic" w:eastAsia="Century Gothic" w:hAnsi="Century Gothic" w:cs="Century Gothic"/>
        </w:rPr>
        <w:t>Our setting will complete a record of the transfer demonstrating the exchange and confirmation from the new setting, that the records and any passwords have been received. Once the transfer has been received and documented, we will not retain the safeguarding information.</w:t>
      </w:r>
    </w:p>
    <w:p w14:paraId="35AC3ED4" w14:textId="2BF31545" w:rsidR="00167EFA" w:rsidRPr="00441C4A" w:rsidRDefault="00167EFA" w:rsidP="00167EFA">
      <w:pPr>
        <w:pStyle w:val="ListParagraph"/>
        <w:ind w:left="360"/>
        <w:jc w:val="both"/>
        <w:rPr>
          <w:rFonts w:ascii="Century Gothic" w:eastAsia="Century Gothic" w:hAnsi="Century Gothic" w:cs="Century Gothic"/>
          <w:b/>
          <w:bCs/>
          <w:color w:val="7030A0"/>
        </w:rPr>
      </w:pPr>
    </w:p>
    <w:p w14:paraId="4F9A4FBF" w14:textId="0222F4C9" w:rsidR="003232CB" w:rsidRPr="00441C4A" w:rsidRDefault="003232CB" w:rsidP="003232CB">
      <w:pPr>
        <w:pStyle w:val="ListParagraph"/>
        <w:ind w:left="357"/>
        <w:rPr>
          <w:rFonts w:ascii="Century Gothic" w:eastAsia="Century Gothic" w:hAnsi="Century Gothic" w:cs="Century Gothic"/>
          <w:b/>
          <w:bCs/>
          <w:i/>
          <w:iCs/>
          <w:color w:val="FF0000"/>
        </w:rPr>
      </w:pPr>
      <w:r w:rsidRPr="00441C4A">
        <w:rPr>
          <w:rFonts w:ascii="Century Gothic" w:hAnsi="Century Gothic"/>
          <w:color w:val="0070C0"/>
        </w:rPr>
        <w:t xml:space="preserve">Sample records transfer form can be found here - </w:t>
      </w:r>
      <w:hyperlink r:id="rId28" w:history="1">
        <w:r w:rsidRPr="00441C4A">
          <w:rPr>
            <w:rFonts w:ascii="Century Gothic" w:hAnsi="Century Gothic" w:cs="Open Sans"/>
            <w:b/>
            <w:bCs/>
            <w:color w:val="0056BE"/>
            <w:u w:val="single"/>
          </w:rPr>
          <w:br/>
          <w:t>Records transfer form</w:t>
        </w:r>
      </w:hyperlink>
      <w:r w:rsidRPr="00441C4A">
        <w:rPr>
          <w:rFonts w:ascii="Century Gothic" w:hAnsi="Century Gothic" w:cs="Open Sans"/>
          <w:color w:val="2D3547"/>
        </w:rPr>
        <w:t> </w:t>
      </w:r>
    </w:p>
    <w:p w14:paraId="2783D222" w14:textId="77777777" w:rsidR="00167EFA" w:rsidRPr="001C2D8D" w:rsidRDefault="00167EFA" w:rsidP="00167EFA">
      <w:pPr>
        <w:pStyle w:val="ListParagraph"/>
        <w:ind w:left="360"/>
        <w:jc w:val="both"/>
        <w:rPr>
          <w:rFonts w:ascii="Century Gothic" w:eastAsia="Century Gothic" w:hAnsi="Century Gothic" w:cs="Century Gothic"/>
          <w:i/>
          <w:iCs/>
          <w:color w:val="7030A0"/>
        </w:rPr>
      </w:pPr>
    </w:p>
    <w:p w14:paraId="2D15F42C" w14:textId="2664A7ED" w:rsidR="00E46112" w:rsidRPr="004918BA" w:rsidRDefault="00E46112" w:rsidP="00AC72A9">
      <w:pPr>
        <w:pStyle w:val="ListParagraph"/>
        <w:numPr>
          <w:ilvl w:val="1"/>
          <w:numId w:val="21"/>
        </w:numPr>
        <w:jc w:val="both"/>
        <w:rPr>
          <w:rFonts w:ascii="Century Gothic" w:eastAsia="Century Gothic" w:hAnsi="Century Gothic" w:cs="Century Gothic"/>
          <w:i/>
          <w:iCs/>
        </w:rPr>
      </w:pPr>
      <w:r w:rsidRPr="004918BA">
        <w:rPr>
          <w:rFonts w:ascii="Century Gothic" w:hAnsi="Century Gothic"/>
        </w:rPr>
        <w:t>In the event of any safeguarding and child protection concerns,</w:t>
      </w:r>
      <w:r w:rsidR="00167EFA" w:rsidRPr="004918BA">
        <w:rPr>
          <w:rFonts w:ascii="Century Gothic" w:hAnsi="Century Gothic"/>
        </w:rPr>
        <w:t xml:space="preserve"> a meeting with the r</w:t>
      </w:r>
      <w:r w:rsidRPr="004918BA">
        <w:rPr>
          <w:rFonts w:ascii="Century Gothic" w:hAnsi="Century Gothic"/>
        </w:rPr>
        <w:t>eceiving</w:t>
      </w:r>
      <w:r w:rsidRPr="004918BA">
        <w:rPr>
          <w:rFonts w:ascii="Century Gothic" w:hAnsi="Century Gothic"/>
          <w:spacing w:val="-1"/>
        </w:rPr>
        <w:t xml:space="preserve"> </w:t>
      </w:r>
      <w:r w:rsidRPr="004918BA">
        <w:rPr>
          <w:rFonts w:ascii="Century Gothic" w:hAnsi="Century Gothic"/>
        </w:rPr>
        <w:t>provider’s</w:t>
      </w:r>
      <w:r w:rsidRPr="004918BA">
        <w:rPr>
          <w:rFonts w:ascii="Century Gothic" w:hAnsi="Century Gothic"/>
          <w:spacing w:val="1"/>
        </w:rPr>
        <w:t xml:space="preserve"> </w:t>
      </w:r>
      <w:r w:rsidRPr="004918BA">
        <w:rPr>
          <w:rFonts w:ascii="Century Gothic" w:hAnsi="Century Gothic"/>
        </w:rPr>
        <w:t>Designated</w:t>
      </w:r>
      <w:r w:rsidRPr="004918BA">
        <w:rPr>
          <w:rFonts w:ascii="Century Gothic" w:hAnsi="Century Gothic"/>
          <w:spacing w:val="-2"/>
        </w:rPr>
        <w:t xml:space="preserve"> </w:t>
      </w:r>
      <w:r w:rsidRPr="004918BA">
        <w:rPr>
          <w:rFonts w:ascii="Century Gothic" w:hAnsi="Century Gothic"/>
        </w:rPr>
        <w:t>Safeguarding Lead</w:t>
      </w:r>
      <w:r w:rsidR="00167EFA" w:rsidRPr="004918BA">
        <w:rPr>
          <w:rFonts w:ascii="Century Gothic" w:hAnsi="Century Gothic"/>
        </w:rPr>
        <w:t xml:space="preserve"> will be arranged</w:t>
      </w:r>
      <w:r w:rsidR="00167EFA" w:rsidRPr="004918BA">
        <w:rPr>
          <w:sz w:val="24"/>
          <w:szCs w:val="24"/>
        </w:rPr>
        <w:t>.</w:t>
      </w:r>
    </w:p>
    <w:p w14:paraId="2C044637" w14:textId="77777777" w:rsidR="00167EFA" w:rsidRPr="001C2D8D" w:rsidRDefault="00167EFA" w:rsidP="00167EFA">
      <w:pPr>
        <w:pStyle w:val="ListParagraph"/>
        <w:rPr>
          <w:rFonts w:ascii="Century Gothic" w:eastAsia="Century Gothic" w:hAnsi="Century Gothic" w:cs="Century Gothic"/>
          <w:i/>
          <w:iCs/>
          <w:color w:val="FF0000"/>
        </w:rPr>
      </w:pPr>
    </w:p>
    <w:p w14:paraId="5C47FFAA" w14:textId="384E43F5" w:rsidR="005A1AEC" w:rsidRPr="00EE47A5" w:rsidRDefault="005A1AEC" w:rsidP="00AC72A9">
      <w:pPr>
        <w:pStyle w:val="ListParagraph"/>
        <w:numPr>
          <w:ilvl w:val="1"/>
          <w:numId w:val="21"/>
        </w:numPr>
        <w:jc w:val="both"/>
        <w:rPr>
          <w:rFonts w:ascii="Century Gothic" w:hAnsi="Century Gothic"/>
        </w:rPr>
      </w:pPr>
      <w:r w:rsidRPr="00EE47A5">
        <w:rPr>
          <w:rFonts w:ascii="Century Gothic" w:hAnsi="Century Gothic"/>
        </w:rPr>
        <w:t>All data processed is done so in line with the General Data Protection Guidelines</w:t>
      </w:r>
      <w:r w:rsidR="00696FA7" w:rsidRPr="00EE47A5">
        <w:rPr>
          <w:rFonts w:ascii="Century Gothic" w:hAnsi="Century Gothic"/>
        </w:rPr>
        <w:t xml:space="preserve"> </w:t>
      </w:r>
      <w:r w:rsidR="00696FA7" w:rsidRPr="00EE47A5">
        <w:rPr>
          <w:rFonts w:ascii="Century Gothic" w:eastAsia="Century Gothic" w:hAnsi="Century Gothic" w:cs="Century Gothic"/>
          <w:color w:val="000000" w:themeColor="text1"/>
        </w:rPr>
        <w:t xml:space="preserve">and the Data Protection Act (2018). </w:t>
      </w:r>
      <w:r w:rsidRPr="00EE47A5">
        <w:rPr>
          <w:rFonts w:ascii="Century Gothic" w:hAnsi="Century Gothic"/>
        </w:rPr>
        <w:t xml:space="preserve">Please see the following policies for additional </w:t>
      </w:r>
      <w:r w:rsidR="00EE47A5" w:rsidRPr="00EE47A5">
        <w:rPr>
          <w:rFonts w:ascii="Century Gothic" w:hAnsi="Century Gothic"/>
        </w:rPr>
        <w:t>information</w:t>
      </w:r>
      <w:r w:rsidR="00EE47A5">
        <w:rPr>
          <w:rFonts w:ascii="Century Gothic" w:hAnsi="Century Gothic"/>
        </w:rPr>
        <w:t>:</w:t>
      </w:r>
    </w:p>
    <w:p w14:paraId="3F99CEDB" w14:textId="6564CFC7" w:rsidR="00696FA7" w:rsidRDefault="00696FA7" w:rsidP="00696FA7">
      <w:pPr>
        <w:jc w:val="both"/>
        <w:rPr>
          <w:rFonts w:ascii="Century Gothic" w:eastAsia="Century Gothic" w:hAnsi="Century Gothic" w:cs="Century Gothic"/>
          <w:b/>
          <w:bCs/>
          <w:i/>
          <w:iCs/>
          <w:color w:val="FF0000"/>
        </w:rPr>
      </w:pPr>
      <w:r w:rsidRPr="6B7920C2">
        <w:rPr>
          <w:rFonts w:ascii="Century Gothic" w:eastAsia="Century Gothic" w:hAnsi="Century Gothic" w:cs="Century Gothic"/>
          <w:b/>
          <w:bCs/>
          <w:i/>
          <w:iCs/>
          <w:color w:val="FF0000"/>
        </w:rPr>
        <w:t>(Insert link to data policy, privacy notice, any other relevant s</w:t>
      </w:r>
      <w:r>
        <w:rPr>
          <w:rFonts w:ascii="Century Gothic" w:eastAsia="Century Gothic" w:hAnsi="Century Gothic" w:cs="Century Gothic"/>
          <w:b/>
          <w:bCs/>
          <w:i/>
          <w:iCs/>
          <w:color w:val="FF0000"/>
        </w:rPr>
        <w:t xml:space="preserve">etting </w:t>
      </w:r>
      <w:r w:rsidRPr="6B7920C2">
        <w:rPr>
          <w:rFonts w:ascii="Century Gothic" w:eastAsia="Century Gothic" w:hAnsi="Century Gothic" w:cs="Century Gothic"/>
          <w:b/>
          <w:bCs/>
          <w:i/>
          <w:iCs/>
          <w:color w:val="FF0000"/>
        </w:rPr>
        <w:t xml:space="preserve">policy) </w:t>
      </w:r>
    </w:p>
    <w:p w14:paraId="5128080E" w14:textId="7EC825EB" w:rsidR="005A1AEC" w:rsidRDefault="008029C6" w:rsidP="008029C6">
      <w:pPr>
        <w:jc w:val="both"/>
      </w:pPr>
      <w:r>
        <w:rPr>
          <w:rFonts w:ascii="Century Gothic" w:eastAsia="Century Gothic" w:hAnsi="Century Gothic" w:cs="Century Gothic"/>
          <w:color w:val="000000" w:themeColor="text1"/>
        </w:rPr>
        <w:t>9</w:t>
      </w:r>
      <w:r w:rsidRPr="4C416678">
        <w:rPr>
          <w:rFonts w:ascii="Century Gothic" w:eastAsia="Century Gothic" w:hAnsi="Century Gothic" w:cs="Century Gothic"/>
          <w:color w:val="000000" w:themeColor="text1"/>
        </w:rPr>
        <w:t>.</w:t>
      </w:r>
      <w:r w:rsidR="00011BBD">
        <w:rPr>
          <w:rFonts w:ascii="Century Gothic" w:eastAsia="Century Gothic" w:hAnsi="Century Gothic" w:cs="Century Gothic"/>
          <w:color w:val="000000" w:themeColor="text1"/>
        </w:rPr>
        <w:t>10</w:t>
      </w:r>
      <w:r w:rsidRPr="4C416678">
        <w:rPr>
          <w:rFonts w:ascii="Century Gothic" w:eastAsia="Century Gothic" w:hAnsi="Century Gothic" w:cs="Century Gothic"/>
          <w:color w:val="000000" w:themeColor="text1"/>
        </w:rPr>
        <w:t xml:space="preserve"> Further information regarding information sharing and data processing in relation to safeguarding can be found in</w:t>
      </w:r>
      <w:r>
        <w:rPr>
          <w:rFonts w:ascii="Century Gothic" w:eastAsia="Century Gothic" w:hAnsi="Century Gothic" w:cs="Century Gothic"/>
          <w:color w:val="000000" w:themeColor="text1"/>
        </w:rPr>
        <w:t>:</w:t>
      </w:r>
    </w:p>
    <w:p w14:paraId="378757A9" w14:textId="77777777" w:rsidR="008029C6" w:rsidRPr="001C2D8D" w:rsidRDefault="008029C6" w:rsidP="008029C6">
      <w:pPr>
        <w:tabs>
          <w:tab w:val="left" w:pos="829"/>
        </w:tabs>
        <w:spacing w:before="19" w:line="254" w:lineRule="auto"/>
        <w:ind w:right="150"/>
        <w:jc w:val="both"/>
        <w:rPr>
          <w:rFonts w:ascii="Century Gothic" w:hAnsi="Century Gothic"/>
          <w:sz w:val="20"/>
          <w:szCs w:val="20"/>
        </w:rPr>
      </w:pPr>
      <w:r w:rsidRPr="001C2D8D">
        <w:rPr>
          <w:rFonts w:ascii="Century Gothic" w:hAnsi="Century Gothic"/>
          <w:sz w:val="20"/>
          <w:szCs w:val="20"/>
        </w:rPr>
        <w:t>Information sharing Advice for practitioners providing safeguarding services to children, young people, parents and carers (July 2018)</w:t>
      </w:r>
    </w:p>
    <w:p w14:paraId="5E3AD08D" w14:textId="77777777" w:rsidR="008029C6" w:rsidRPr="00C2006A" w:rsidRDefault="009B63F2" w:rsidP="008029C6">
      <w:pPr>
        <w:tabs>
          <w:tab w:val="left" w:pos="829"/>
        </w:tabs>
        <w:spacing w:before="19" w:line="254" w:lineRule="auto"/>
        <w:ind w:right="150"/>
        <w:jc w:val="both"/>
        <w:rPr>
          <w:rFonts w:ascii="Century Gothic" w:hAnsi="Century Gothic"/>
          <w:b/>
          <w:bCs/>
          <w:color w:val="0070C0"/>
          <w:sz w:val="20"/>
          <w:szCs w:val="20"/>
        </w:rPr>
      </w:pPr>
      <w:hyperlink r:id="rId29" w:history="1">
        <w:r w:rsidR="008029C6" w:rsidRPr="00C2006A">
          <w:rPr>
            <w:rStyle w:val="Hyperlink"/>
            <w:rFonts w:ascii="Century Gothic" w:hAnsi="Century Gothic"/>
            <w:b/>
            <w:bCs/>
            <w:color w:val="0070C0"/>
            <w:sz w:val="20"/>
            <w:szCs w:val="20"/>
          </w:rPr>
          <w:t>https://assets.publishing.service.gov.uk/government/uploads/system/uploads/attachment_data/file/1062969/Information_sharing_advice_practitioners_safeguarding_services.pdf</w:t>
        </w:r>
      </w:hyperlink>
    </w:p>
    <w:p w14:paraId="19E3E8D6" w14:textId="1B7ADED1" w:rsidR="008029C6" w:rsidRDefault="00065D21" w:rsidP="008029C6">
      <w:pPr>
        <w:jc w:val="both"/>
        <w:rPr>
          <w:rFonts w:ascii="Century Gothic" w:eastAsia="Century Gothic" w:hAnsi="Century Gothic" w:cs="Century Gothic"/>
          <w:color w:val="9900CC"/>
        </w:rPr>
      </w:pPr>
      <w:r>
        <w:rPr>
          <w:rFonts w:ascii="Century Gothic" w:eastAsia="Century Gothic" w:hAnsi="Century Gothic" w:cs="Century Gothic"/>
          <w:b/>
          <w:bCs/>
          <w:color w:val="9900CC"/>
        </w:rPr>
        <w:t>and</w:t>
      </w:r>
      <w:r w:rsidR="008029C6">
        <w:rPr>
          <w:rFonts w:ascii="Century Gothic" w:eastAsia="Century Gothic" w:hAnsi="Century Gothic" w:cs="Century Gothic"/>
          <w:b/>
          <w:bCs/>
          <w:color w:val="9900CC"/>
        </w:rPr>
        <w:t xml:space="preserve"> </w:t>
      </w:r>
      <w:r w:rsidR="008029C6" w:rsidRPr="4C416678">
        <w:rPr>
          <w:rFonts w:ascii="Century Gothic" w:eastAsia="Century Gothic" w:hAnsi="Century Gothic" w:cs="Century Gothic"/>
          <w:b/>
          <w:bCs/>
          <w:color w:val="9900CC"/>
        </w:rPr>
        <w:t>Part One of Keeping Children Safe in Education (September 202</w:t>
      </w:r>
      <w:r w:rsidR="003B37AE">
        <w:rPr>
          <w:rFonts w:ascii="Century Gothic" w:eastAsia="Century Gothic" w:hAnsi="Century Gothic" w:cs="Century Gothic"/>
          <w:b/>
          <w:bCs/>
          <w:color w:val="9900CC"/>
        </w:rPr>
        <w:t>3</w:t>
      </w:r>
      <w:r w:rsidR="008029C6" w:rsidRPr="4C416678">
        <w:rPr>
          <w:rFonts w:ascii="Century Gothic" w:eastAsia="Century Gothic" w:hAnsi="Century Gothic" w:cs="Century Gothic"/>
          <w:b/>
          <w:bCs/>
          <w:color w:val="9900CC"/>
        </w:rPr>
        <w:t xml:space="preserve">). </w:t>
      </w:r>
    </w:p>
    <w:bookmarkEnd w:id="27"/>
    <w:p w14:paraId="2FD048F5" w14:textId="565EB293" w:rsidR="008029C6" w:rsidRDefault="008029C6" w:rsidP="005A1AEC"/>
    <w:p w14:paraId="5172CC8F" w14:textId="3AF8A120" w:rsidR="00480E64" w:rsidRPr="004918BA" w:rsidRDefault="00A5467E" w:rsidP="00AC72A9">
      <w:pPr>
        <w:pStyle w:val="ListParagraph"/>
        <w:keepNext/>
        <w:keepLines/>
        <w:numPr>
          <w:ilvl w:val="0"/>
          <w:numId w:val="21"/>
        </w:numPr>
        <w:spacing w:before="240" w:after="0"/>
        <w:jc w:val="both"/>
        <w:outlineLvl w:val="0"/>
        <w:rPr>
          <w:rFonts w:ascii="Century Gothic" w:eastAsia="Century Gothic" w:hAnsi="Century Gothic" w:cs="Century Gothic"/>
          <w:b/>
          <w:bCs/>
          <w:color w:val="000000" w:themeColor="text1"/>
          <w:sz w:val="28"/>
          <w:szCs w:val="32"/>
        </w:rPr>
      </w:pPr>
      <w:r>
        <w:rPr>
          <w:rFonts w:ascii="Century Gothic" w:eastAsia="Century Gothic" w:hAnsi="Century Gothic" w:cs="Century Gothic"/>
          <w:b/>
          <w:bCs/>
          <w:color w:val="000000" w:themeColor="text1"/>
          <w:sz w:val="28"/>
          <w:szCs w:val="32"/>
        </w:rPr>
        <w:t xml:space="preserve"> </w:t>
      </w:r>
      <w:r w:rsidR="00480E64" w:rsidRPr="004918BA">
        <w:rPr>
          <w:rFonts w:ascii="Century Gothic" w:eastAsia="Century Gothic" w:hAnsi="Century Gothic" w:cs="Century Gothic"/>
          <w:b/>
          <w:bCs/>
          <w:color w:val="000000" w:themeColor="text1"/>
          <w:sz w:val="28"/>
          <w:szCs w:val="32"/>
        </w:rPr>
        <w:t>Photography and Images</w:t>
      </w:r>
    </w:p>
    <w:p w14:paraId="1E4BB4AB" w14:textId="77777777" w:rsidR="004918BA" w:rsidRPr="004918BA" w:rsidRDefault="004918BA" w:rsidP="004918BA">
      <w:pPr>
        <w:pStyle w:val="ListParagraph"/>
        <w:keepNext/>
        <w:keepLines/>
        <w:spacing w:before="240" w:after="0"/>
        <w:ind w:left="360"/>
        <w:jc w:val="both"/>
        <w:outlineLvl w:val="0"/>
        <w:rPr>
          <w:rFonts w:ascii="Century Gothic" w:eastAsia="Century Gothic" w:hAnsi="Century Gothic" w:cs="Century Gothic"/>
          <w:bCs/>
          <w:color w:val="000000" w:themeColor="text1"/>
          <w:sz w:val="28"/>
          <w:szCs w:val="32"/>
        </w:rPr>
      </w:pPr>
    </w:p>
    <w:p w14:paraId="3C1E6FA1" w14:textId="093707C7" w:rsidR="00480E64" w:rsidRDefault="004918BA" w:rsidP="00480E64">
      <w:pPr>
        <w:jc w:val="both"/>
        <w:rPr>
          <w:rFonts w:ascii="Century Gothic" w:eastAsia="Century Gothic" w:hAnsi="Century Gothic" w:cs="Century Gothic"/>
          <w:b/>
          <w:bCs/>
          <w:i/>
          <w:iCs/>
          <w:color w:val="FF0000"/>
        </w:rPr>
      </w:pPr>
      <w:r>
        <w:rPr>
          <w:rFonts w:ascii="Century Gothic" w:eastAsia="Century Gothic" w:hAnsi="Century Gothic" w:cs="Century Gothic"/>
          <w:color w:val="000000" w:themeColor="text1"/>
        </w:rPr>
        <w:t>10</w:t>
      </w:r>
      <w:r w:rsidR="00480E64" w:rsidRPr="004918BA">
        <w:rPr>
          <w:rFonts w:ascii="Century Gothic" w:eastAsia="Century Gothic" w:hAnsi="Century Gothic" w:cs="Century Gothic"/>
          <w:color w:val="000000" w:themeColor="text1"/>
        </w:rPr>
        <w:t>.1 Consent from parents</w:t>
      </w:r>
      <w:r w:rsidRPr="004918BA">
        <w:rPr>
          <w:rFonts w:ascii="Century Gothic" w:eastAsia="Century Gothic" w:hAnsi="Century Gothic" w:cs="Century Gothic"/>
          <w:color w:val="000000" w:themeColor="text1"/>
        </w:rPr>
        <w:t xml:space="preserve">/carers </w:t>
      </w:r>
      <w:r w:rsidR="00480E64" w:rsidRPr="004918BA">
        <w:rPr>
          <w:rFonts w:ascii="Century Gothic" w:eastAsia="Century Gothic" w:hAnsi="Century Gothic" w:cs="Century Gothic"/>
          <w:color w:val="000000" w:themeColor="text1"/>
        </w:rPr>
        <w:t xml:space="preserve">to photograph children at </w:t>
      </w:r>
      <w:r w:rsidR="00E06AD2" w:rsidRPr="004918BA">
        <w:rPr>
          <w:rFonts w:ascii="Century Gothic" w:eastAsia="Century Gothic" w:hAnsi="Century Gothic" w:cs="Century Gothic"/>
          <w:color w:val="000000" w:themeColor="text1"/>
        </w:rPr>
        <w:t xml:space="preserve">setting </w:t>
      </w:r>
      <w:r w:rsidR="00480E64" w:rsidRPr="004918BA">
        <w:rPr>
          <w:rFonts w:ascii="Century Gothic" w:eastAsia="Century Gothic" w:hAnsi="Century Gothic" w:cs="Century Gothic"/>
          <w:color w:val="000000" w:themeColor="text1"/>
        </w:rPr>
        <w:t xml:space="preserve">events for promotional reasons will be sought when the child joins </w:t>
      </w:r>
      <w:r w:rsidR="00480E64" w:rsidRPr="004918BA">
        <w:rPr>
          <w:rFonts w:ascii="Century Gothic" w:eastAsia="Century Gothic" w:hAnsi="Century Gothic" w:cs="Century Gothic"/>
          <w:b/>
          <w:bCs/>
          <w:i/>
          <w:iCs/>
          <w:color w:val="FF0000"/>
        </w:rPr>
        <w:t>the setting</w:t>
      </w:r>
      <w:r w:rsidR="00480E64" w:rsidRPr="004918BA">
        <w:rPr>
          <w:rFonts w:ascii="Century Gothic" w:eastAsia="Century Gothic" w:hAnsi="Century Gothic" w:cs="Century Gothic"/>
          <w:color w:val="000000" w:themeColor="text1"/>
        </w:rPr>
        <w:t xml:space="preserve">. </w:t>
      </w:r>
      <w:r w:rsidR="00480E64" w:rsidRPr="004918BA">
        <w:rPr>
          <w:rFonts w:ascii="Century Gothic" w:eastAsia="Century Gothic" w:hAnsi="Century Gothic" w:cs="Century Gothic"/>
          <w:b/>
          <w:bCs/>
          <w:i/>
          <w:iCs/>
          <w:color w:val="FF0000"/>
        </w:rPr>
        <w:t>(Include here if you plan to seek consent annually/your own procedures for managing</w:t>
      </w:r>
      <w:r w:rsidR="00480E64" w:rsidRPr="00480E64">
        <w:rPr>
          <w:rFonts w:ascii="Century Gothic" w:eastAsia="Century Gothic" w:hAnsi="Century Gothic" w:cs="Century Gothic"/>
          <w:b/>
          <w:bCs/>
          <w:i/>
          <w:iCs/>
          <w:color w:val="FF0000"/>
        </w:rPr>
        <w:t xml:space="preserve"> this). </w:t>
      </w:r>
    </w:p>
    <w:p w14:paraId="039784F7" w14:textId="77777777" w:rsidR="004918BA" w:rsidRDefault="004918BA" w:rsidP="004918BA">
      <w:pPr>
        <w:spacing w:line="240" w:lineRule="auto"/>
        <w:contextualSpacing/>
        <w:jc w:val="both"/>
        <w:rPr>
          <w:rFonts w:ascii="Century Gothic" w:hAnsi="Century Gothic"/>
        </w:rPr>
      </w:pPr>
      <w:r>
        <w:rPr>
          <w:rFonts w:ascii="Century Gothic" w:eastAsia="Century Gothic" w:hAnsi="Century Gothic" w:cs="Century Gothic"/>
        </w:rPr>
        <w:t>10</w:t>
      </w:r>
      <w:r w:rsidRPr="004918BA">
        <w:rPr>
          <w:rFonts w:ascii="Century Gothic" w:eastAsia="Century Gothic" w:hAnsi="Century Gothic" w:cs="Century Gothic"/>
        </w:rPr>
        <w:t xml:space="preserve">.2 </w:t>
      </w:r>
      <w:r w:rsidRPr="004918BA">
        <w:rPr>
          <w:rFonts w:ascii="Century Gothic" w:hAnsi="Century Gothic"/>
        </w:rPr>
        <w:t>We will only take photographs of children when consent has been sought from parents and when the reason for doing so is clear and communicated to parents. Images of children will not be stored on personal mobile phones.</w:t>
      </w:r>
    </w:p>
    <w:p w14:paraId="05FB55FA" w14:textId="77777777" w:rsidR="004918BA" w:rsidRDefault="004918BA" w:rsidP="004918BA">
      <w:pPr>
        <w:spacing w:line="240" w:lineRule="auto"/>
        <w:contextualSpacing/>
        <w:jc w:val="both"/>
        <w:rPr>
          <w:rFonts w:ascii="Century Gothic" w:hAnsi="Century Gothic"/>
        </w:rPr>
      </w:pPr>
    </w:p>
    <w:p w14:paraId="76AD399E" w14:textId="595ECDBB" w:rsidR="00480E64" w:rsidRDefault="004918BA" w:rsidP="004918BA">
      <w:pPr>
        <w:spacing w:line="240" w:lineRule="auto"/>
        <w:contextualSpacing/>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10</w:t>
      </w:r>
      <w:r w:rsidR="00480E64" w:rsidRPr="00480E64">
        <w:rPr>
          <w:rFonts w:ascii="Century Gothic" w:eastAsia="Century Gothic" w:hAnsi="Century Gothic" w:cs="Century Gothic"/>
          <w:color w:val="000000" w:themeColor="text1"/>
        </w:rPr>
        <w:t>.</w:t>
      </w:r>
      <w:r>
        <w:rPr>
          <w:rFonts w:ascii="Century Gothic" w:eastAsia="Century Gothic" w:hAnsi="Century Gothic" w:cs="Century Gothic"/>
          <w:color w:val="000000" w:themeColor="text1"/>
        </w:rPr>
        <w:t>3</w:t>
      </w:r>
      <w:r w:rsidR="00480E64" w:rsidRPr="00480E64">
        <w:rPr>
          <w:rFonts w:ascii="Century Gothic" w:eastAsia="Century Gothic" w:hAnsi="Century Gothic" w:cs="Century Gothic"/>
          <w:color w:val="000000" w:themeColor="text1"/>
        </w:rPr>
        <w:t xml:space="preserve"> Parents can withdraw consent at any time and must notify </w:t>
      </w:r>
      <w:r w:rsidR="00480E64" w:rsidRPr="00480E64">
        <w:rPr>
          <w:rFonts w:ascii="Century Gothic" w:eastAsia="Century Gothic" w:hAnsi="Century Gothic" w:cs="Century Gothic"/>
          <w:b/>
          <w:bCs/>
          <w:i/>
          <w:iCs/>
          <w:color w:val="FF0000"/>
        </w:rPr>
        <w:t xml:space="preserve">the setting </w:t>
      </w:r>
      <w:r w:rsidR="00480E64" w:rsidRPr="00480E64">
        <w:rPr>
          <w:rFonts w:ascii="Century Gothic" w:eastAsia="Century Gothic" w:hAnsi="Century Gothic" w:cs="Century Gothic"/>
          <w:color w:val="000000" w:themeColor="text1"/>
        </w:rPr>
        <w:t xml:space="preserve">if they do not wish their child’s photographs to be used. </w:t>
      </w:r>
    </w:p>
    <w:p w14:paraId="250773C0" w14:textId="77777777" w:rsidR="00F42182" w:rsidRPr="00480E64" w:rsidRDefault="00F42182" w:rsidP="004918BA">
      <w:pPr>
        <w:spacing w:line="240" w:lineRule="auto"/>
        <w:contextualSpacing/>
        <w:jc w:val="both"/>
        <w:rPr>
          <w:rFonts w:ascii="Century Gothic" w:eastAsia="Century Gothic" w:hAnsi="Century Gothic" w:cs="Century Gothic"/>
          <w:color w:val="000000" w:themeColor="text1"/>
        </w:rPr>
      </w:pPr>
    </w:p>
    <w:p w14:paraId="6E886333" w14:textId="58944D94" w:rsidR="00480E64" w:rsidRPr="00480E64" w:rsidRDefault="004918BA" w:rsidP="00480E64">
      <w:pP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10.4</w:t>
      </w:r>
      <w:r w:rsidR="00480E64" w:rsidRPr="00480E64">
        <w:rPr>
          <w:rFonts w:ascii="Century Gothic" w:eastAsia="Century Gothic" w:hAnsi="Century Gothic" w:cs="Century Gothic"/>
          <w:color w:val="000000" w:themeColor="text1"/>
        </w:rPr>
        <w:t xml:space="preserve"> Photographs of children used publicly will not be displayed with their name or other </w:t>
      </w:r>
      <w:r w:rsidR="00480E64" w:rsidRPr="00480E64">
        <w:rPr>
          <w:rFonts w:ascii="Century Gothic" w:eastAsia="Century Gothic" w:hAnsi="Century Gothic" w:cs="Century Gothic"/>
          <w:b/>
          <w:bCs/>
          <w:color w:val="7030A0"/>
        </w:rPr>
        <w:t>identifiable</w:t>
      </w:r>
      <w:r w:rsidR="00480E64" w:rsidRPr="00480E64">
        <w:rPr>
          <w:rFonts w:ascii="Century Gothic" w:eastAsia="Century Gothic" w:hAnsi="Century Gothic" w:cs="Century Gothic"/>
          <w:color w:val="000000" w:themeColor="text1"/>
        </w:rPr>
        <w:t xml:space="preserve"> personal information. </w:t>
      </w:r>
    </w:p>
    <w:p w14:paraId="01527EA9" w14:textId="37C84E80" w:rsidR="00480E64" w:rsidRPr="00480E64" w:rsidRDefault="004918BA" w:rsidP="00480E64">
      <w:pP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10.5</w:t>
      </w:r>
      <w:r w:rsidR="00480E64" w:rsidRPr="00480E64">
        <w:rPr>
          <w:rFonts w:ascii="Century Gothic" w:eastAsia="Century Gothic" w:hAnsi="Century Gothic" w:cs="Century Gothic"/>
          <w:color w:val="000000" w:themeColor="text1"/>
        </w:rPr>
        <w:t xml:space="preserve"> Photographs of children will be processed in line with the General Data Protection Regulation. </w:t>
      </w:r>
    </w:p>
    <w:p w14:paraId="54D1D8DC" w14:textId="77777777" w:rsidR="00480E64" w:rsidRPr="00480E64" w:rsidRDefault="00480E64" w:rsidP="00480E64">
      <w:pPr>
        <w:jc w:val="both"/>
        <w:rPr>
          <w:rFonts w:ascii="Century Gothic" w:eastAsia="Century Gothic" w:hAnsi="Century Gothic" w:cs="Century Gothic"/>
          <w:color w:val="FF0000"/>
        </w:rPr>
      </w:pPr>
      <w:r w:rsidRPr="00480E64">
        <w:rPr>
          <w:rFonts w:ascii="Century Gothic" w:eastAsia="Century Gothic" w:hAnsi="Century Gothic" w:cs="Century Gothic"/>
          <w:b/>
          <w:bCs/>
          <w:i/>
          <w:iCs/>
          <w:color w:val="FF0000"/>
        </w:rPr>
        <w:t xml:space="preserve">(Include linked list here of relevant data policies or setting photography policy if there is one) </w:t>
      </w:r>
    </w:p>
    <w:p w14:paraId="20B3DB48" w14:textId="77777777" w:rsidR="00480E64" w:rsidRDefault="00480E64" w:rsidP="005A1AEC"/>
    <w:p w14:paraId="66818086" w14:textId="6FEB087C" w:rsidR="005A1AEC" w:rsidRDefault="00A5467E" w:rsidP="00AC72A9">
      <w:pPr>
        <w:pStyle w:val="ListParagraph"/>
        <w:numPr>
          <w:ilvl w:val="0"/>
          <w:numId w:val="21"/>
        </w:numPr>
        <w:spacing w:after="0" w:line="240" w:lineRule="auto"/>
        <w:rPr>
          <w:rFonts w:ascii="Century Gothic" w:hAnsi="Century Gothic"/>
          <w:b/>
          <w:bCs/>
          <w:sz w:val="28"/>
          <w:szCs w:val="28"/>
        </w:rPr>
      </w:pPr>
      <w:r>
        <w:rPr>
          <w:rFonts w:ascii="Century Gothic" w:hAnsi="Century Gothic"/>
          <w:b/>
          <w:bCs/>
          <w:sz w:val="28"/>
          <w:szCs w:val="28"/>
        </w:rPr>
        <w:t xml:space="preserve"> S</w:t>
      </w:r>
      <w:r w:rsidR="004918BA" w:rsidRPr="00A5467E">
        <w:rPr>
          <w:rFonts w:ascii="Century Gothic" w:hAnsi="Century Gothic"/>
          <w:b/>
          <w:bCs/>
          <w:sz w:val="28"/>
          <w:szCs w:val="28"/>
        </w:rPr>
        <w:t xml:space="preserve">taff Training </w:t>
      </w:r>
    </w:p>
    <w:p w14:paraId="26B1668C" w14:textId="77777777" w:rsidR="00A5467E" w:rsidRPr="00A5467E" w:rsidRDefault="00A5467E" w:rsidP="00A5467E">
      <w:pPr>
        <w:pStyle w:val="ListParagraph"/>
        <w:spacing w:after="0" w:line="240" w:lineRule="auto"/>
        <w:ind w:left="360"/>
        <w:rPr>
          <w:rFonts w:ascii="Century Gothic" w:hAnsi="Century Gothic"/>
          <w:b/>
          <w:bCs/>
          <w:sz w:val="28"/>
          <w:szCs w:val="28"/>
        </w:rPr>
      </w:pPr>
    </w:p>
    <w:p w14:paraId="0233A387" w14:textId="0D6BB867" w:rsidR="00A5467E" w:rsidRDefault="00A5467E" w:rsidP="00A5467E">
      <w:pP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11</w:t>
      </w:r>
      <w:r w:rsidRPr="6B7920C2">
        <w:rPr>
          <w:rFonts w:ascii="Century Gothic" w:eastAsia="Century Gothic" w:hAnsi="Century Gothic" w:cs="Century Gothic"/>
          <w:color w:val="000000" w:themeColor="text1"/>
        </w:rPr>
        <w:t xml:space="preserve">.1 In order for staff to be able to understand and discharge their safeguarding and child protection duties, </w:t>
      </w:r>
      <w:r>
        <w:rPr>
          <w:rFonts w:ascii="Century Gothic" w:eastAsia="Century Gothic" w:hAnsi="Century Gothic" w:cs="Century Gothic"/>
          <w:b/>
          <w:bCs/>
          <w:i/>
          <w:iCs/>
          <w:color w:val="FF0000"/>
        </w:rPr>
        <w:t xml:space="preserve">name of setting </w:t>
      </w:r>
      <w:r w:rsidRPr="00A5467E">
        <w:rPr>
          <w:rFonts w:ascii="Century Gothic" w:eastAsia="Century Gothic" w:hAnsi="Century Gothic" w:cs="Century Gothic"/>
        </w:rPr>
        <w:t xml:space="preserve">is committed </w:t>
      </w:r>
      <w:r w:rsidRPr="6B7920C2">
        <w:rPr>
          <w:rFonts w:ascii="Century Gothic" w:eastAsia="Century Gothic" w:hAnsi="Century Gothic" w:cs="Century Gothic"/>
          <w:color w:val="000000" w:themeColor="text1"/>
        </w:rPr>
        <w:t xml:space="preserve">to train staff throughout the year. All staff members will be made aware of </w:t>
      </w:r>
      <w:r w:rsidRPr="00A5467E">
        <w:rPr>
          <w:rFonts w:ascii="Century Gothic" w:eastAsia="Century Gothic" w:hAnsi="Century Gothic" w:cs="Century Gothic"/>
          <w:b/>
          <w:bCs/>
          <w:color w:val="FF0000"/>
        </w:rPr>
        <w:t>name of setting’s</w:t>
      </w:r>
      <w:r w:rsidRPr="00A5467E">
        <w:rPr>
          <w:rFonts w:ascii="Century Gothic" w:eastAsia="Century Gothic" w:hAnsi="Century Gothic" w:cs="Century Gothic"/>
          <w:color w:val="FF0000"/>
        </w:rPr>
        <w:t xml:space="preserve"> </w:t>
      </w:r>
      <w:r w:rsidRPr="6B7920C2">
        <w:rPr>
          <w:rFonts w:ascii="Century Gothic" w:eastAsia="Century Gothic" w:hAnsi="Century Gothic" w:cs="Century Gothic"/>
          <w:color w:val="000000" w:themeColor="text1"/>
        </w:rPr>
        <w:t>safeguarding processes and structures and will receive training on these as part of their induction. As part of this training and their refresher, they will also receive</w:t>
      </w:r>
      <w:r w:rsidR="00F42182">
        <w:rPr>
          <w:rFonts w:ascii="Century Gothic" w:eastAsia="Century Gothic" w:hAnsi="Century Gothic" w:cs="Century Gothic"/>
          <w:color w:val="000000" w:themeColor="text1"/>
        </w:rPr>
        <w:t>:</w:t>
      </w:r>
    </w:p>
    <w:p w14:paraId="1215236D" w14:textId="19211AC3" w:rsidR="00A5467E" w:rsidRDefault="00A5467E" w:rsidP="00A5467E">
      <w:pPr>
        <w:pStyle w:val="ListParagraph"/>
        <w:numPr>
          <w:ilvl w:val="0"/>
          <w:numId w:val="37"/>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 xml:space="preserve">This </w:t>
      </w:r>
      <w:r w:rsidR="00F42182">
        <w:rPr>
          <w:rFonts w:ascii="Century Gothic" w:eastAsia="Century Gothic" w:hAnsi="Century Gothic" w:cs="Century Gothic"/>
          <w:color w:val="000000" w:themeColor="text1"/>
        </w:rPr>
        <w:t>S</w:t>
      </w:r>
      <w:r w:rsidRPr="6B7920C2">
        <w:rPr>
          <w:rFonts w:ascii="Century Gothic" w:eastAsia="Century Gothic" w:hAnsi="Century Gothic" w:cs="Century Gothic"/>
          <w:color w:val="000000" w:themeColor="text1"/>
        </w:rPr>
        <w:t>afeguarding and Child Protection Policy</w:t>
      </w:r>
    </w:p>
    <w:p w14:paraId="4FFCB49C" w14:textId="77777777" w:rsidR="00A5467E" w:rsidRDefault="00A5467E" w:rsidP="00A5467E">
      <w:pPr>
        <w:pStyle w:val="ListParagraph"/>
        <w:numPr>
          <w:ilvl w:val="0"/>
          <w:numId w:val="37"/>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The staff Code of Conduct</w:t>
      </w:r>
    </w:p>
    <w:p w14:paraId="059F91D2" w14:textId="7C0C9D81" w:rsidR="00A5467E" w:rsidRDefault="00A5467E" w:rsidP="00A5467E">
      <w:pPr>
        <w:pStyle w:val="ListParagraph"/>
        <w:numPr>
          <w:ilvl w:val="0"/>
          <w:numId w:val="37"/>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S</w:t>
      </w:r>
      <w:r>
        <w:rPr>
          <w:rFonts w:ascii="Century Gothic" w:eastAsia="Century Gothic" w:hAnsi="Century Gothic" w:cs="Century Gothic"/>
          <w:color w:val="000000" w:themeColor="text1"/>
        </w:rPr>
        <w:t xml:space="preserve">etting </w:t>
      </w:r>
      <w:r w:rsidRPr="6B7920C2">
        <w:rPr>
          <w:rFonts w:ascii="Century Gothic" w:eastAsia="Century Gothic" w:hAnsi="Century Gothic" w:cs="Century Gothic"/>
          <w:color w:val="000000" w:themeColor="text1"/>
        </w:rPr>
        <w:t xml:space="preserve">procedures for </w:t>
      </w:r>
      <w:r w:rsidR="006A7364" w:rsidRPr="00582B8B">
        <w:rPr>
          <w:rFonts w:ascii="Century Gothic" w:hAnsi="Century Gothic"/>
        </w:rPr>
        <w:t>C</w:t>
      </w:r>
      <w:proofErr w:type="spellStart"/>
      <w:r w:rsidR="006A7364" w:rsidRPr="00582B8B">
        <w:rPr>
          <w:rStyle w:val="normaltextrun"/>
          <w:rFonts w:ascii="Century Gothic" w:hAnsi="Century Gothic" w:cs="Arial"/>
          <w:lang w:val="en-US"/>
        </w:rPr>
        <w:t>hildren</w:t>
      </w:r>
      <w:proofErr w:type="spellEnd"/>
      <w:r w:rsidR="006A7364" w:rsidRPr="00582B8B">
        <w:rPr>
          <w:rStyle w:val="normaltextrun"/>
          <w:rFonts w:ascii="Century Gothic" w:hAnsi="Century Gothic" w:cs="Arial"/>
          <w:lang w:val="en-US"/>
        </w:rPr>
        <w:t xml:space="preserve"> who are unexpectedly absent from our setting or leave without any reason or </w:t>
      </w:r>
      <w:r w:rsidR="00582B8B" w:rsidRPr="00582B8B">
        <w:rPr>
          <w:rStyle w:val="normaltextrun"/>
          <w:rFonts w:ascii="Century Gothic" w:hAnsi="Century Gothic" w:cs="Arial"/>
          <w:lang w:val="en-US"/>
        </w:rPr>
        <w:t>notice.</w:t>
      </w:r>
    </w:p>
    <w:p w14:paraId="55A9E161" w14:textId="446A46DA" w:rsidR="00A5467E" w:rsidRDefault="00A5467E" w:rsidP="00A5467E">
      <w:pPr>
        <w:pStyle w:val="ListParagraph"/>
        <w:numPr>
          <w:ilvl w:val="0"/>
          <w:numId w:val="37"/>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The</w:t>
      </w:r>
      <w:r>
        <w:rPr>
          <w:rFonts w:ascii="Century Gothic" w:eastAsia="Century Gothic" w:hAnsi="Century Gothic" w:cs="Century Gothic"/>
          <w:color w:val="000000" w:themeColor="text1"/>
        </w:rPr>
        <w:t xml:space="preserve"> supporting b</w:t>
      </w:r>
      <w:r w:rsidRPr="6B7920C2">
        <w:rPr>
          <w:rFonts w:ascii="Century Gothic" w:eastAsia="Century Gothic" w:hAnsi="Century Gothic" w:cs="Century Gothic"/>
          <w:color w:val="000000" w:themeColor="text1"/>
        </w:rPr>
        <w:t xml:space="preserve">ehaviour </w:t>
      </w:r>
      <w:r>
        <w:rPr>
          <w:rFonts w:ascii="Century Gothic" w:eastAsia="Century Gothic" w:hAnsi="Century Gothic" w:cs="Century Gothic"/>
          <w:color w:val="000000" w:themeColor="text1"/>
        </w:rPr>
        <w:t>p</w:t>
      </w:r>
      <w:r w:rsidRPr="6B7920C2">
        <w:rPr>
          <w:rFonts w:ascii="Century Gothic" w:eastAsia="Century Gothic" w:hAnsi="Century Gothic" w:cs="Century Gothic"/>
          <w:color w:val="000000" w:themeColor="text1"/>
        </w:rPr>
        <w:t xml:space="preserve">olicy </w:t>
      </w:r>
    </w:p>
    <w:p w14:paraId="62B7AD55" w14:textId="77777777" w:rsidR="00A5467E" w:rsidRDefault="00A5467E" w:rsidP="00A5467E">
      <w:pPr>
        <w:pStyle w:val="ListParagraph"/>
        <w:jc w:val="both"/>
        <w:rPr>
          <w:rFonts w:ascii="Century Gothic" w:eastAsia="Century Gothic" w:hAnsi="Century Gothic" w:cs="Century Gothic"/>
          <w:color w:val="000000" w:themeColor="text1"/>
        </w:rPr>
      </w:pPr>
    </w:p>
    <w:p w14:paraId="71383A00" w14:textId="247FC5EB" w:rsidR="00A5467E" w:rsidRDefault="00866BB5" w:rsidP="00A5467E">
      <w:pP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11</w:t>
      </w:r>
      <w:r w:rsidR="00A5467E" w:rsidRPr="6B7920C2">
        <w:rPr>
          <w:rFonts w:ascii="Century Gothic" w:eastAsia="Century Gothic" w:hAnsi="Century Gothic" w:cs="Century Gothic"/>
          <w:color w:val="000000" w:themeColor="text1"/>
        </w:rPr>
        <w:t xml:space="preserve">.2 Staff at </w:t>
      </w:r>
      <w:r w:rsidR="00A5467E">
        <w:rPr>
          <w:rFonts w:ascii="Century Gothic" w:eastAsia="Century Gothic" w:hAnsi="Century Gothic" w:cs="Century Gothic"/>
          <w:b/>
          <w:bCs/>
          <w:i/>
          <w:iCs/>
          <w:color w:val="FF0000"/>
        </w:rPr>
        <w:t xml:space="preserve">name of the setting </w:t>
      </w:r>
      <w:r w:rsidR="00A5467E" w:rsidRPr="6B7920C2">
        <w:rPr>
          <w:rFonts w:ascii="Century Gothic" w:eastAsia="Century Gothic" w:hAnsi="Century Gothic" w:cs="Century Gothic"/>
          <w:color w:val="000000" w:themeColor="text1"/>
        </w:rPr>
        <w:t>will</w:t>
      </w:r>
      <w:r w:rsidR="00F42182">
        <w:rPr>
          <w:rFonts w:ascii="Century Gothic" w:eastAsia="Century Gothic" w:hAnsi="Century Gothic" w:cs="Century Gothic"/>
          <w:color w:val="000000" w:themeColor="text1"/>
        </w:rPr>
        <w:t>:</w:t>
      </w:r>
    </w:p>
    <w:p w14:paraId="15160432" w14:textId="4054DC46" w:rsidR="00A5467E" w:rsidRDefault="00A5467E" w:rsidP="00C2006A">
      <w:pPr>
        <w:rPr>
          <w:rFonts w:ascii="Century Gothic" w:eastAsia="Century Gothic" w:hAnsi="Century Gothic" w:cs="Century Gothic"/>
          <w:color w:val="FF0000"/>
        </w:rPr>
      </w:pPr>
      <w:r w:rsidRPr="6B7920C2">
        <w:rPr>
          <w:rFonts w:ascii="Century Gothic" w:eastAsia="Century Gothic" w:hAnsi="Century Gothic" w:cs="Century Gothic"/>
          <w:b/>
          <w:bCs/>
          <w:i/>
          <w:iCs/>
          <w:color w:val="FF0000"/>
        </w:rPr>
        <w:t xml:space="preserve">(Insert list of the training that staff will undertake during the year. This </w:t>
      </w:r>
      <w:r>
        <w:rPr>
          <w:rFonts w:ascii="Century Gothic" w:eastAsia="Century Gothic" w:hAnsi="Century Gothic" w:cs="Century Gothic"/>
          <w:b/>
          <w:bCs/>
          <w:i/>
          <w:iCs/>
          <w:color w:val="FF0000"/>
        </w:rPr>
        <w:t xml:space="preserve">could </w:t>
      </w:r>
      <w:r w:rsidRPr="6B7920C2">
        <w:rPr>
          <w:rFonts w:ascii="Century Gothic" w:eastAsia="Century Gothic" w:hAnsi="Century Gothic" w:cs="Century Gothic"/>
          <w:b/>
          <w:bCs/>
          <w:i/>
          <w:iCs/>
          <w:color w:val="FF0000"/>
        </w:rPr>
        <w:t xml:space="preserve">include </w:t>
      </w:r>
      <w:r>
        <w:rPr>
          <w:rFonts w:ascii="Century Gothic" w:eastAsia="Century Gothic" w:hAnsi="Century Gothic" w:cs="Century Gothic"/>
          <w:b/>
          <w:bCs/>
          <w:i/>
          <w:iCs/>
          <w:color w:val="FF0000"/>
        </w:rPr>
        <w:t xml:space="preserve">Prevent, FGM, </w:t>
      </w:r>
      <w:r w:rsidRPr="6B7920C2">
        <w:rPr>
          <w:rFonts w:ascii="Century Gothic" w:eastAsia="Century Gothic" w:hAnsi="Century Gothic" w:cs="Century Gothic"/>
          <w:b/>
          <w:bCs/>
          <w:i/>
          <w:iCs/>
          <w:color w:val="FF0000"/>
        </w:rPr>
        <w:t xml:space="preserve">Thrive, mental health, online safety, local authority training, DSL, e-bulletins etc. Don’t forget to include </w:t>
      </w:r>
      <w:r>
        <w:rPr>
          <w:rFonts w:ascii="Century Gothic" w:eastAsia="Century Gothic" w:hAnsi="Century Gothic" w:cs="Century Gothic"/>
          <w:b/>
          <w:bCs/>
          <w:i/>
          <w:iCs/>
          <w:color w:val="FF0000"/>
        </w:rPr>
        <w:t xml:space="preserve">head office /committee </w:t>
      </w:r>
      <w:r w:rsidRPr="6B7920C2">
        <w:rPr>
          <w:rFonts w:ascii="Century Gothic" w:eastAsia="Century Gothic" w:hAnsi="Century Gothic" w:cs="Century Gothic"/>
          <w:b/>
          <w:bCs/>
          <w:i/>
          <w:iCs/>
          <w:color w:val="FF0000"/>
        </w:rPr>
        <w:t xml:space="preserve">and </w:t>
      </w:r>
      <w:r w:rsidRPr="0071665B">
        <w:rPr>
          <w:rFonts w:ascii="Century Gothic" w:eastAsia="Century Gothic" w:hAnsi="Century Gothic" w:cs="Century Gothic"/>
          <w:b/>
          <w:bCs/>
          <w:i/>
          <w:iCs/>
          <w:color w:val="FF0000"/>
        </w:rPr>
        <w:t>volunteer</w:t>
      </w:r>
      <w:r w:rsidR="007D2EDF" w:rsidRPr="0071665B">
        <w:rPr>
          <w:rFonts w:ascii="Century Gothic" w:eastAsia="Century Gothic" w:hAnsi="Century Gothic" w:cs="Century Gothic"/>
          <w:b/>
          <w:bCs/>
          <w:i/>
          <w:iCs/>
          <w:color w:val="FF0000"/>
        </w:rPr>
        <w:t>/cooks/cleaners/gardeners etc.</w:t>
      </w:r>
      <w:r w:rsidRPr="0071665B">
        <w:rPr>
          <w:rFonts w:ascii="Century Gothic" w:eastAsia="Century Gothic" w:hAnsi="Century Gothic" w:cs="Century Gothic"/>
          <w:b/>
          <w:bCs/>
          <w:i/>
          <w:iCs/>
          <w:color w:val="FF0000"/>
        </w:rPr>
        <w:t xml:space="preserve"> training!).</w:t>
      </w:r>
      <w:r w:rsidRPr="6B7920C2">
        <w:rPr>
          <w:rFonts w:ascii="Century Gothic" w:eastAsia="Century Gothic" w:hAnsi="Century Gothic" w:cs="Century Gothic"/>
          <w:b/>
          <w:bCs/>
          <w:i/>
          <w:iCs/>
          <w:color w:val="FF0000"/>
        </w:rPr>
        <w:t xml:space="preserve">  </w:t>
      </w:r>
    </w:p>
    <w:p w14:paraId="08AB9EC0" w14:textId="44B5BC0B" w:rsidR="00A5467E" w:rsidRPr="00866BB5" w:rsidRDefault="00866BB5" w:rsidP="00A5467E">
      <w:pPr>
        <w:jc w:val="both"/>
        <w:rPr>
          <w:rFonts w:ascii="Century Gothic" w:eastAsia="Century Gothic" w:hAnsi="Century Gothic" w:cs="Century Gothic"/>
        </w:rPr>
      </w:pPr>
      <w:r>
        <w:rPr>
          <w:rFonts w:ascii="Century Gothic" w:eastAsia="Century Gothic" w:hAnsi="Century Gothic" w:cs="Century Gothic"/>
          <w:color w:val="000000" w:themeColor="text1"/>
        </w:rPr>
        <w:t>11</w:t>
      </w:r>
      <w:r w:rsidR="00A5467E" w:rsidRPr="47748CF0">
        <w:rPr>
          <w:rFonts w:ascii="Century Gothic" w:eastAsia="Century Gothic" w:hAnsi="Century Gothic" w:cs="Century Gothic"/>
          <w:color w:val="000000" w:themeColor="text1"/>
        </w:rPr>
        <w:t xml:space="preserve">.3 </w:t>
      </w:r>
      <w:r>
        <w:rPr>
          <w:rFonts w:ascii="Century Gothic" w:eastAsia="Century Gothic" w:hAnsi="Century Gothic" w:cs="Century Gothic"/>
          <w:b/>
          <w:bCs/>
          <w:color w:val="FF0000"/>
        </w:rPr>
        <w:t xml:space="preserve">Name of setting </w:t>
      </w:r>
      <w:r w:rsidRPr="00866BB5">
        <w:rPr>
          <w:rFonts w:ascii="Century Gothic" w:eastAsia="Century Gothic" w:hAnsi="Century Gothic" w:cs="Century Gothic"/>
        </w:rPr>
        <w:t xml:space="preserve">will support staff to develop their knowledge of wider safeguarding issues. Staff will </w:t>
      </w:r>
      <w:r w:rsidR="00A5467E" w:rsidRPr="00866BB5">
        <w:rPr>
          <w:rFonts w:ascii="Century Gothic" w:eastAsia="Century Gothic" w:hAnsi="Century Gothic" w:cs="Century Gothic"/>
        </w:rPr>
        <w:t xml:space="preserve">also be trained in these areas </w:t>
      </w:r>
      <w:proofErr w:type="gramStart"/>
      <w:r w:rsidR="00A5467E" w:rsidRPr="00866BB5">
        <w:rPr>
          <w:rFonts w:ascii="Century Gothic" w:eastAsia="Century Gothic" w:hAnsi="Century Gothic" w:cs="Century Gothic"/>
        </w:rPr>
        <w:t>in order to</w:t>
      </w:r>
      <w:proofErr w:type="gramEnd"/>
      <w:r w:rsidR="00A5467E" w:rsidRPr="00866BB5">
        <w:rPr>
          <w:rFonts w:ascii="Century Gothic" w:eastAsia="Century Gothic" w:hAnsi="Century Gothic" w:cs="Century Gothic"/>
        </w:rPr>
        <w:t xml:space="preserve"> be able to further recognise if a child is at risk of harm. </w:t>
      </w:r>
    </w:p>
    <w:p w14:paraId="3F4E633B" w14:textId="77777777" w:rsidR="00A5467E" w:rsidRPr="00864BCF" w:rsidRDefault="00A5467E" w:rsidP="005A1AEC">
      <w:pPr>
        <w:rPr>
          <w:rFonts w:ascii="Century Gothic" w:hAnsi="Century Gothic"/>
        </w:rPr>
      </w:pPr>
    </w:p>
    <w:p w14:paraId="5ADD322F" w14:textId="21555DC0" w:rsidR="005A1AEC" w:rsidRDefault="00A5467E" w:rsidP="00A5467E">
      <w:pPr>
        <w:pStyle w:val="Heading1"/>
        <w:spacing w:before="0" w:line="240" w:lineRule="auto"/>
      </w:pPr>
      <w:bookmarkStart w:id="28" w:name="_Toc520902656"/>
      <w:r>
        <w:lastRenderedPageBreak/>
        <w:t xml:space="preserve">12 </w:t>
      </w:r>
      <w:r w:rsidR="005A1AEC">
        <w:t>Safer Recruitment</w:t>
      </w:r>
      <w:bookmarkEnd w:id="28"/>
    </w:p>
    <w:p w14:paraId="72DB18BA" w14:textId="77777777" w:rsidR="005A1AEC" w:rsidRDefault="005A1AEC" w:rsidP="005A1AEC">
      <w:pPr>
        <w:spacing w:after="0" w:line="240" w:lineRule="auto"/>
      </w:pPr>
    </w:p>
    <w:p w14:paraId="5A5087BD" w14:textId="101125A3" w:rsidR="005A1AEC" w:rsidRDefault="005A1AEC" w:rsidP="005A1AEC">
      <w:pPr>
        <w:spacing w:after="0" w:line="240" w:lineRule="auto"/>
        <w:jc w:val="both"/>
        <w:rPr>
          <w:rFonts w:ascii="Century Gothic" w:hAnsi="Century Gothic"/>
        </w:rPr>
      </w:pPr>
      <w:r>
        <w:rPr>
          <w:rFonts w:ascii="Century Gothic" w:hAnsi="Century Gothic"/>
        </w:rPr>
        <w:t>1</w:t>
      </w:r>
      <w:r w:rsidR="00A22C84">
        <w:rPr>
          <w:rFonts w:ascii="Century Gothic" w:hAnsi="Century Gothic"/>
        </w:rPr>
        <w:t>2</w:t>
      </w:r>
      <w:r>
        <w:rPr>
          <w:rFonts w:ascii="Century Gothic" w:hAnsi="Century Gothic"/>
        </w:rPr>
        <w:t xml:space="preserve">.1 </w:t>
      </w:r>
      <w:r w:rsidR="00A22C84" w:rsidRPr="00A22C84">
        <w:rPr>
          <w:rFonts w:ascii="Century Gothic" w:hAnsi="Century Gothic"/>
          <w:b/>
          <w:bCs/>
          <w:color w:val="FF0000"/>
        </w:rPr>
        <w:t>Name of setting</w:t>
      </w:r>
      <w:r w:rsidR="00A22C84" w:rsidRPr="00A22C84">
        <w:rPr>
          <w:rFonts w:ascii="Century Gothic" w:hAnsi="Century Gothic"/>
          <w:color w:val="FF0000"/>
        </w:rPr>
        <w:t xml:space="preserve"> </w:t>
      </w:r>
      <w:r w:rsidR="00A22C84">
        <w:rPr>
          <w:rFonts w:ascii="Century Gothic" w:hAnsi="Century Gothic"/>
        </w:rPr>
        <w:t xml:space="preserve">is </w:t>
      </w:r>
      <w:r w:rsidRPr="00BB611A">
        <w:rPr>
          <w:rFonts w:ascii="Century Gothic" w:hAnsi="Century Gothic"/>
        </w:rPr>
        <w:t xml:space="preserve">committed </w:t>
      </w:r>
      <w:r>
        <w:rPr>
          <w:rFonts w:ascii="Century Gothic" w:hAnsi="Century Gothic"/>
        </w:rPr>
        <w:t>to providing children with a safe environment, in which they can learn. We take safer recruitment seriously and all staff are subject to the following checks</w:t>
      </w:r>
      <w:r w:rsidR="00F42182">
        <w:rPr>
          <w:rFonts w:ascii="Century Gothic" w:hAnsi="Century Gothic"/>
        </w:rPr>
        <w:t>:</w:t>
      </w:r>
    </w:p>
    <w:p w14:paraId="5E74345A" w14:textId="77777777" w:rsidR="005A1AEC" w:rsidRDefault="005A1AEC" w:rsidP="005A1AEC">
      <w:pPr>
        <w:spacing w:after="0" w:line="240" w:lineRule="auto"/>
        <w:jc w:val="both"/>
        <w:rPr>
          <w:rFonts w:ascii="Century Gothic" w:hAnsi="Century Gothic"/>
        </w:rPr>
      </w:pPr>
    </w:p>
    <w:p w14:paraId="2B09409B" w14:textId="7CDD955C" w:rsidR="005A1AEC" w:rsidRDefault="005A1AEC" w:rsidP="00D512D3">
      <w:pPr>
        <w:pStyle w:val="ListParagraph"/>
        <w:numPr>
          <w:ilvl w:val="0"/>
          <w:numId w:val="16"/>
        </w:numPr>
        <w:jc w:val="both"/>
        <w:rPr>
          <w:rFonts w:ascii="Century Gothic" w:hAnsi="Century Gothic"/>
        </w:rPr>
      </w:pPr>
      <w:r>
        <w:rPr>
          <w:rFonts w:ascii="Century Gothic" w:hAnsi="Century Gothic"/>
        </w:rPr>
        <w:t>Identity check</w:t>
      </w:r>
    </w:p>
    <w:p w14:paraId="1D0040F8" w14:textId="5BB7DEA2" w:rsidR="005A1AEC" w:rsidRDefault="005A1AEC" w:rsidP="00D512D3">
      <w:pPr>
        <w:pStyle w:val="ListParagraph"/>
        <w:numPr>
          <w:ilvl w:val="0"/>
          <w:numId w:val="16"/>
        </w:numPr>
        <w:jc w:val="both"/>
        <w:rPr>
          <w:rFonts w:ascii="Century Gothic" w:hAnsi="Century Gothic"/>
        </w:rPr>
      </w:pPr>
      <w:r w:rsidRPr="004606C0">
        <w:rPr>
          <w:rFonts w:ascii="Century Gothic" w:hAnsi="Century Gothic"/>
        </w:rPr>
        <w:t>DBS clearance</w:t>
      </w:r>
    </w:p>
    <w:p w14:paraId="2DC92896" w14:textId="37E4E291" w:rsidR="005A1AEC" w:rsidRPr="004606C0" w:rsidRDefault="005A1AEC" w:rsidP="00D512D3">
      <w:pPr>
        <w:pStyle w:val="ListParagraph"/>
        <w:numPr>
          <w:ilvl w:val="0"/>
          <w:numId w:val="16"/>
        </w:numPr>
        <w:jc w:val="both"/>
        <w:rPr>
          <w:rFonts w:ascii="Century Gothic" w:hAnsi="Century Gothic"/>
        </w:rPr>
      </w:pPr>
      <w:r w:rsidRPr="004606C0">
        <w:rPr>
          <w:rFonts w:ascii="Century Gothic" w:hAnsi="Century Gothic"/>
        </w:rPr>
        <w:t xml:space="preserve">Barred List </w:t>
      </w:r>
      <w:proofErr w:type="gramStart"/>
      <w:r w:rsidRPr="004606C0">
        <w:rPr>
          <w:rFonts w:ascii="Century Gothic" w:hAnsi="Century Gothic"/>
        </w:rPr>
        <w:t>check</w:t>
      </w:r>
      <w:proofErr w:type="gramEnd"/>
    </w:p>
    <w:p w14:paraId="1926C8B4" w14:textId="62D495DD" w:rsidR="005A1AEC" w:rsidRDefault="005A1AEC" w:rsidP="00D512D3">
      <w:pPr>
        <w:pStyle w:val="ListParagraph"/>
        <w:numPr>
          <w:ilvl w:val="0"/>
          <w:numId w:val="16"/>
        </w:numPr>
        <w:jc w:val="both"/>
        <w:rPr>
          <w:rFonts w:ascii="Century Gothic" w:hAnsi="Century Gothic"/>
        </w:rPr>
      </w:pPr>
      <w:r>
        <w:rPr>
          <w:rFonts w:ascii="Century Gothic" w:hAnsi="Century Gothic"/>
        </w:rPr>
        <w:t>Reference check (two references required)</w:t>
      </w:r>
    </w:p>
    <w:p w14:paraId="312511AE" w14:textId="53EA3386" w:rsidR="00AE3387" w:rsidRPr="00A22C84" w:rsidRDefault="00065D21" w:rsidP="00D512D3">
      <w:pPr>
        <w:pStyle w:val="ListParagraph"/>
        <w:numPr>
          <w:ilvl w:val="0"/>
          <w:numId w:val="16"/>
        </w:numPr>
        <w:jc w:val="both"/>
        <w:rPr>
          <w:rFonts w:ascii="Century Gothic" w:hAnsi="Century Gothic"/>
        </w:rPr>
      </w:pPr>
      <w:r w:rsidRPr="00A22C84">
        <w:rPr>
          <w:rFonts w:ascii="Century Gothic" w:hAnsi="Century Gothic"/>
        </w:rPr>
        <w:t>Qualification’s</w:t>
      </w:r>
      <w:r w:rsidR="00AE3387" w:rsidRPr="00A22C84">
        <w:rPr>
          <w:rFonts w:ascii="Century Gothic" w:hAnsi="Century Gothic"/>
        </w:rPr>
        <w:t xml:space="preserve"> check (depending on the post</w:t>
      </w:r>
      <w:r w:rsidR="00A22C84" w:rsidRPr="00A22C84">
        <w:rPr>
          <w:rFonts w:ascii="Century Gothic" w:hAnsi="Century Gothic"/>
        </w:rPr>
        <w:t xml:space="preserve"> applied for</w:t>
      </w:r>
      <w:r w:rsidR="00AE3387" w:rsidRPr="00A22C84">
        <w:rPr>
          <w:rFonts w:ascii="Century Gothic" w:hAnsi="Century Gothic"/>
        </w:rPr>
        <w:t>)</w:t>
      </w:r>
    </w:p>
    <w:p w14:paraId="7FEE5C6E" w14:textId="10861A2D" w:rsidR="005A1AEC" w:rsidRDefault="005A1AEC" w:rsidP="00D512D3">
      <w:pPr>
        <w:pStyle w:val="ListParagraph"/>
        <w:numPr>
          <w:ilvl w:val="0"/>
          <w:numId w:val="16"/>
        </w:numPr>
        <w:jc w:val="both"/>
        <w:rPr>
          <w:rFonts w:ascii="Century Gothic" w:hAnsi="Century Gothic"/>
        </w:rPr>
      </w:pPr>
      <w:r>
        <w:rPr>
          <w:rFonts w:ascii="Century Gothic" w:hAnsi="Century Gothic"/>
        </w:rPr>
        <w:t>Right to work in the UK check</w:t>
      </w:r>
    </w:p>
    <w:p w14:paraId="765CED41" w14:textId="03A6F07E" w:rsidR="005A1AEC" w:rsidRDefault="005A1AEC" w:rsidP="00D512D3">
      <w:pPr>
        <w:pStyle w:val="ListParagraph"/>
        <w:numPr>
          <w:ilvl w:val="0"/>
          <w:numId w:val="16"/>
        </w:numPr>
        <w:jc w:val="both"/>
        <w:rPr>
          <w:rFonts w:ascii="Century Gothic" w:hAnsi="Century Gothic"/>
        </w:rPr>
      </w:pPr>
      <w:r>
        <w:rPr>
          <w:rFonts w:ascii="Century Gothic" w:hAnsi="Century Gothic"/>
        </w:rPr>
        <w:t xml:space="preserve">Further checks for those who have lived outside the </w:t>
      </w:r>
      <w:proofErr w:type="gramStart"/>
      <w:r>
        <w:rPr>
          <w:rFonts w:ascii="Century Gothic" w:hAnsi="Century Gothic"/>
        </w:rPr>
        <w:t>UK</w:t>
      </w:r>
      <w:proofErr w:type="gramEnd"/>
    </w:p>
    <w:p w14:paraId="6606DC35" w14:textId="0617FE89" w:rsidR="005A1AEC" w:rsidRPr="00BE2605" w:rsidRDefault="005A1AEC" w:rsidP="00D512D3">
      <w:pPr>
        <w:pStyle w:val="ListParagraph"/>
        <w:numPr>
          <w:ilvl w:val="0"/>
          <w:numId w:val="16"/>
        </w:numPr>
        <w:jc w:val="both"/>
        <w:rPr>
          <w:rFonts w:ascii="Century Gothic" w:hAnsi="Century Gothic"/>
        </w:rPr>
      </w:pPr>
      <w:r w:rsidRPr="00BE2605">
        <w:rPr>
          <w:rFonts w:ascii="Century Gothic" w:hAnsi="Century Gothic"/>
        </w:rPr>
        <w:t>Disqualification Under the Childcare Act 2006 checks (as required)</w:t>
      </w:r>
      <w:r w:rsidR="00AE3387" w:rsidRPr="00BE2605">
        <w:rPr>
          <w:rFonts w:ascii="Century Gothic" w:hAnsi="Century Gothic"/>
        </w:rPr>
        <w:t xml:space="preserve"> </w:t>
      </w:r>
    </w:p>
    <w:p w14:paraId="3BEC05D9" w14:textId="3599C257" w:rsidR="00AE3387" w:rsidRPr="00582B8B" w:rsidRDefault="00AE3387" w:rsidP="00D512D3">
      <w:pPr>
        <w:pStyle w:val="ListParagraph"/>
        <w:numPr>
          <w:ilvl w:val="0"/>
          <w:numId w:val="16"/>
        </w:numPr>
        <w:jc w:val="both"/>
        <w:rPr>
          <w:rFonts w:ascii="Century Gothic" w:hAnsi="Century Gothic"/>
        </w:rPr>
      </w:pPr>
      <w:r w:rsidRPr="00582B8B">
        <w:rPr>
          <w:rFonts w:ascii="Century Gothic" w:hAnsi="Century Gothic"/>
        </w:rPr>
        <w:t xml:space="preserve">Verification of the candidate’s </w:t>
      </w:r>
      <w:r w:rsidR="00BE2605" w:rsidRPr="00582B8B">
        <w:rPr>
          <w:rFonts w:ascii="Century Gothic" w:hAnsi="Century Gothic"/>
        </w:rPr>
        <w:t>health and suitability, may al</w:t>
      </w:r>
      <w:r w:rsidRPr="00582B8B">
        <w:rPr>
          <w:rFonts w:ascii="Century Gothic" w:hAnsi="Century Gothic"/>
        </w:rPr>
        <w:t xml:space="preserve">so </w:t>
      </w:r>
      <w:r w:rsidR="00BE2605" w:rsidRPr="00582B8B">
        <w:rPr>
          <w:rFonts w:ascii="Century Gothic" w:hAnsi="Century Gothic"/>
        </w:rPr>
        <w:t xml:space="preserve">need to </w:t>
      </w:r>
      <w:r w:rsidRPr="00582B8B">
        <w:rPr>
          <w:rFonts w:ascii="Century Gothic" w:hAnsi="Century Gothic"/>
        </w:rPr>
        <w:t xml:space="preserve">be </w:t>
      </w:r>
      <w:proofErr w:type="gramStart"/>
      <w:r w:rsidRPr="00582B8B">
        <w:rPr>
          <w:rFonts w:ascii="Century Gothic" w:hAnsi="Century Gothic"/>
        </w:rPr>
        <w:t>sought</w:t>
      </w:r>
      <w:proofErr w:type="gramEnd"/>
    </w:p>
    <w:p w14:paraId="303AD85D" w14:textId="33AF86BE" w:rsidR="005A1AEC" w:rsidRPr="00633D6B" w:rsidRDefault="005A1AEC" w:rsidP="005A1AEC">
      <w:pPr>
        <w:jc w:val="both"/>
        <w:rPr>
          <w:rFonts w:ascii="Century Gothic" w:hAnsi="Century Gothic"/>
        </w:rPr>
      </w:pPr>
      <w:r>
        <w:rPr>
          <w:rFonts w:ascii="Century Gothic" w:hAnsi="Century Gothic"/>
        </w:rPr>
        <w:t>1</w:t>
      </w:r>
      <w:r w:rsidR="00F22CAC">
        <w:rPr>
          <w:rFonts w:ascii="Century Gothic" w:hAnsi="Century Gothic"/>
        </w:rPr>
        <w:t>2</w:t>
      </w:r>
      <w:r>
        <w:rPr>
          <w:rFonts w:ascii="Century Gothic" w:hAnsi="Century Gothic"/>
        </w:rPr>
        <w:t xml:space="preserve">.2 </w:t>
      </w:r>
      <w:r w:rsidRPr="00633D6B">
        <w:rPr>
          <w:rFonts w:ascii="Century Gothic" w:hAnsi="Century Gothic"/>
        </w:rPr>
        <w:t xml:space="preserve">A record of all checks </w:t>
      </w:r>
      <w:r w:rsidR="00AE3387" w:rsidRPr="00A22C84">
        <w:rPr>
          <w:rFonts w:ascii="Century Gothic" w:hAnsi="Century Gothic"/>
        </w:rPr>
        <w:t xml:space="preserve">completed for all </w:t>
      </w:r>
      <w:r w:rsidRPr="00A22C84">
        <w:rPr>
          <w:rFonts w:ascii="Century Gothic" w:hAnsi="Century Gothic"/>
        </w:rPr>
        <w:t xml:space="preserve">members </w:t>
      </w:r>
      <w:r w:rsidRPr="00633D6B">
        <w:rPr>
          <w:rFonts w:ascii="Century Gothic" w:hAnsi="Century Gothic"/>
        </w:rPr>
        <w:t xml:space="preserve">of staff will be </w:t>
      </w:r>
      <w:r w:rsidR="00AE3387">
        <w:rPr>
          <w:rFonts w:ascii="Century Gothic" w:hAnsi="Century Gothic"/>
        </w:rPr>
        <w:t xml:space="preserve">recorded and </w:t>
      </w:r>
      <w:r w:rsidRPr="00633D6B">
        <w:rPr>
          <w:rFonts w:ascii="Century Gothic" w:hAnsi="Century Gothic"/>
        </w:rPr>
        <w:t>he</w:t>
      </w:r>
      <w:r>
        <w:rPr>
          <w:rFonts w:ascii="Century Gothic" w:hAnsi="Century Gothic"/>
        </w:rPr>
        <w:t xml:space="preserve">ld </w:t>
      </w:r>
      <w:r w:rsidR="00AE3387" w:rsidRPr="00AE3387">
        <w:rPr>
          <w:rFonts w:ascii="Century Gothic" w:hAnsi="Century Gothic"/>
          <w:b/>
          <w:bCs/>
          <w:color w:val="FF0000"/>
        </w:rPr>
        <w:t>(single central record/</w:t>
      </w:r>
      <w:r w:rsidRPr="00AE3387">
        <w:rPr>
          <w:rFonts w:ascii="Century Gothic" w:hAnsi="Century Gothic"/>
          <w:b/>
          <w:bCs/>
          <w:color w:val="FF0000"/>
        </w:rPr>
        <w:t>insert information here</w:t>
      </w:r>
      <w:r w:rsidR="00AE3387" w:rsidRPr="00AE3387">
        <w:rPr>
          <w:rFonts w:ascii="Century Gothic" w:hAnsi="Century Gothic"/>
          <w:b/>
          <w:bCs/>
          <w:color w:val="FF0000"/>
        </w:rPr>
        <w:t>)</w:t>
      </w:r>
      <w:r w:rsidRPr="00AE3387">
        <w:rPr>
          <w:rFonts w:ascii="Century Gothic" w:hAnsi="Century Gothic"/>
          <w:b/>
          <w:bCs/>
          <w:color w:val="FF0000"/>
        </w:rPr>
        <w:t>.</w:t>
      </w:r>
    </w:p>
    <w:p w14:paraId="5C8B2BF8" w14:textId="3D241219" w:rsidR="005A1AEC" w:rsidRPr="00633D6B" w:rsidRDefault="005A1AEC" w:rsidP="005A1AEC">
      <w:pPr>
        <w:jc w:val="both"/>
        <w:rPr>
          <w:rFonts w:ascii="Century Gothic" w:hAnsi="Century Gothic"/>
        </w:rPr>
      </w:pPr>
      <w:r>
        <w:rPr>
          <w:rFonts w:ascii="Century Gothic" w:hAnsi="Century Gothic"/>
        </w:rPr>
        <w:t>1</w:t>
      </w:r>
      <w:r w:rsidR="00F22CAC">
        <w:rPr>
          <w:rFonts w:ascii="Century Gothic" w:hAnsi="Century Gothic"/>
        </w:rPr>
        <w:t>2</w:t>
      </w:r>
      <w:r>
        <w:rPr>
          <w:rFonts w:ascii="Century Gothic" w:hAnsi="Century Gothic"/>
        </w:rPr>
        <w:t xml:space="preserve">.3 All new </w:t>
      </w:r>
      <w:r w:rsidR="001E16A0">
        <w:rPr>
          <w:rFonts w:ascii="Century Gothic" w:hAnsi="Century Gothic"/>
        </w:rPr>
        <w:t xml:space="preserve">members of </w:t>
      </w:r>
      <w:r>
        <w:rPr>
          <w:rFonts w:ascii="Century Gothic" w:hAnsi="Century Gothic"/>
        </w:rPr>
        <w:t xml:space="preserve">staff </w:t>
      </w:r>
      <w:r w:rsidRPr="00633D6B">
        <w:rPr>
          <w:rFonts w:ascii="Century Gothic" w:hAnsi="Century Gothic"/>
        </w:rPr>
        <w:t xml:space="preserve">will be required to obtain DBS clearance. </w:t>
      </w:r>
      <w:r w:rsidRPr="00BB611A">
        <w:rPr>
          <w:rFonts w:ascii="Century Gothic" w:hAnsi="Century Gothic"/>
        </w:rPr>
        <w:t xml:space="preserve">We reserve </w:t>
      </w:r>
      <w:r w:rsidRPr="00633D6B">
        <w:rPr>
          <w:rFonts w:ascii="Century Gothic" w:hAnsi="Century Gothic"/>
        </w:rPr>
        <w:t>the right to r</w:t>
      </w:r>
      <w:r>
        <w:rPr>
          <w:rFonts w:ascii="Century Gothic" w:hAnsi="Century Gothic"/>
        </w:rPr>
        <w:t xml:space="preserve">e-check DBS clearance for any </w:t>
      </w:r>
      <w:r w:rsidR="001E16A0">
        <w:rPr>
          <w:rFonts w:ascii="Century Gothic" w:hAnsi="Century Gothic"/>
        </w:rPr>
        <w:t xml:space="preserve">member of staff </w:t>
      </w:r>
      <w:r w:rsidRPr="00633D6B">
        <w:rPr>
          <w:rFonts w:ascii="Century Gothic" w:hAnsi="Century Gothic"/>
        </w:rPr>
        <w:t>wher</w:t>
      </w:r>
      <w:r>
        <w:rPr>
          <w:rFonts w:ascii="Century Gothic" w:hAnsi="Century Gothic"/>
        </w:rPr>
        <w:t>e information is received that indicates that t</w:t>
      </w:r>
      <w:r w:rsidRPr="00633D6B">
        <w:rPr>
          <w:rFonts w:ascii="Century Gothic" w:hAnsi="Century Gothic"/>
        </w:rPr>
        <w:t>hey may pose a risk to children</w:t>
      </w:r>
      <w:r w:rsidR="001E16A0">
        <w:rPr>
          <w:rFonts w:ascii="Century Gothic" w:hAnsi="Century Gothic"/>
        </w:rPr>
        <w:t xml:space="preserve"> and may request candidates to register on the DBS update service</w:t>
      </w:r>
      <w:r w:rsidRPr="00633D6B">
        <w:rPr>
          <w:rFonts w:ascii="Century Gothic" w:hAnsi="Century Gothic"/>
        </w:rPr>
        <w:t xml:space="preserve">. </w:t>
      </w:r>
    </w:p>
    <w:p w14:paraId="6222AE2C" w14:textId="7968F220" w:rsidR="005A1AEC" w:rsidRPr="00582B8B" w:rsidRDefault="005A1AEC" w:rsidP="005A1AEC">
      <w:pPr>
        <w:jc w:val="both"/>
        <w:rPr>
          <w:rFonts w:ascii="Century Gothic" w:hAnsi="Century Gothic"/>
        </w:rPr>
      </w:pPr>
      <w:r>
        <w:rPr>
          <w:rFonts w:ascii="Century Gothic" w:hAnsi="Century Gothic"/>
        </w:rPr>
        <w:t>1</w:t>
      </w:r>
      <w:r w:rsidR="00F22CAC">
        <w:rPr>
          <w:rFonts w:ascii="Century Gothic" w:hAnsi="Century Gothic"/>
        </w:rPr>
        <w:t>2</w:t>
      </w:r>
      <w:r>
        <w:rPr>
          <w:rFonts w:ascii="Century Gothic" w:hAnsi="Century Gothic"/>
        </w:rPr>
        <w:t xml:space="preserve">.4 We take proportionate decisions on whether to check individuals </w:t>
      </w:r>
      <w:r w:rsidR="001E16A0" w:rsidRPr="00582B8B">
        <w:rPr>
          <w:rFonts w:ascii="Century Gothic" w:hAnsi="Century Gothic"/>
        </w:rPr>
        <w:t xml:space="preserve">above and </w:t>
      </w:r>
      <w:r w:rsidRPr="00582B8B">
        <w:rPr>
          <w:rFonts w:ascii="Century Gothic" w:hAnsi="Century Gothic"/>
        </w:rPr>
        <w:t xml:space="preserve">beyond what is </w:t>
      </w:r>
      <w:r w:rsidR="001E16A0" w:rsidRPr="00582B8B">
        <w:rPr>
          <w:rFonts w:ascii="Century Gothic" w:hAnsi="Century Gothic"/>
        </w:rPr>
        <w:t xml:space="preserve">legally </w:t>
      </w:r>
      <w:r w:rsidRPr="00582B8B">
        <w:rPr>
          <w:rFonts w:ascii="Century Gothic" w:hAnsi="Century Gothic"/>
        </w:rPr>
        <w:t>required</w:t>
      </w:r>
      <w:r w:rsidR="001E16A0" w:rsidRPr="00582B8B">
        <w:rPr>
          <w:rFonts w:ascii="Century Gothic" w:hAnsi="Century Gothic"/>
        </w:rPr>
        <w:t xml:space="preserve"> dependant on individual circumstance.</w:t>
      </w:r>
    </w:p>
    <w:p w14:paraId="6780A918" w14:textId="6ED5AEC8" w:rsidR="005A1AEC" w:rsidRDefault="005A1AEC" w:rsidP="005A1AEC">
      <w:pPr>
        <w:jc w:val="both"/>
        <w:rPr>
          <w:rFonts w:ascii="Century Gothic" w:hAnsi="Century Gothic"/>
        </w:rPr>
      </w:pPr>
      <w:r>
        <w:rPr>
          <w:rFonts w:ascii="Century Gothic" w:hAnsi="Century Gothic"/>
        </w:rPr>
        <w:t>1</w:t>
      </w:r>
      <w:r w:rsidR="00F22CAC">
        <w:rPr>
          <w:rFonts w:ascii="Century Gothic" w:hAnsi="Century Gothic"/>
        </w:rPr>
        <w:t>2</w:t>
      </w:r>
      <w:r>
        <w:rPr>
          <w:rFonts w:ascii="Century Gothic" w:hAnsi="Century Gothic"/>
        </w:rPr>
        <w:t xml:space="preserve">.5 </w:t>
      </w:r>
      <w:r w:rsidRPr="00633D6B">
        <w:rPr>
          <w:rFonts w:ascii="Century Gothic" w:hAnsi="Century Gothic"/>
        </w:rPr>
        <w:t>All</w:t>
      </w:r>
      <w:r>
        <w:rPr>
          <w:rFonts w:ascii="Century Gothic" w:hAnsi="Century Gothic"/>
        </w:rPr>
        <w:t xml:space="preserve"> safer recruitment practices comply with statutory guidance</w:t>
      </w:r>
      <w:r w:rsidR="00A22C84">
        <w:rPr>
          <w:rFonts w:ascii="Century Gothic" w:hAnsi="Century Gothic"/>
        </w:rPr>
        <w:t xml:space="preserve"> and can be found in our Safer Recruitment Policy</w:t>
      </w:r>
      <w:r>
        <w:rPr>
          <w:rFonts w:ascii="Century Gothic" w:hAnsi="Century Gothic"/>
        </w:rPr>
        <w:t xml:space="preserve">. </w:t>
      </w:r>
      <w:r w:rsidR="00A22C84" w:rsidRPr="00F22CAC">
        <w:rPr>
          <w:rFonts w:ascii="Century Gothic" w:hAnsi="Century Gothic"/>
          <w:b/>
          <w:bCs/>
          <w:color w:val="FF0000"/>
        </w:rPr>
        <w:t>(</w:t>
      </w:r>
      <w:r w:rsidR="00F22CAC" w:rsidRPr="00F22CAC">
        <w:rPr>
          <w:rFonts w:ascii="Century Gothic" w:hAnsi="Century Gothic"/>
          <w:b/>
          <w:bCs/>
          <w:color w:val="FF0000"/>
        </w:rPr>
        <w:t>i</w:t>
      </w:r>
      <w:r w:rsidR="00A22C84" w:rsidRPr="00F22CAC">
        <w:rPr>
          <w:rFonts w:ascii="Century Gothic" w:hAnsi="Century Gothic"/>
          <w:b/>
          <w:bCs/>
          <w:color w:val="FF0000"/>
        </w:rPr>
        <w:t>nsert link</w:t>
      </w:r>
      <w:r w:rsidR="00F22CAC" w:rsidRPr="00F22CAC">
        <w:rPr>
          <w:rFonts w:ascii="Century Gothic" w:hAnsi="Century Gothic"/>
          <w:b/>
          <w:bCs/>
          <w:color w:val="FF0000"/>
        </w:rPr>
        <w:t xml:space="preserve"> here)</w:t>
      </w:r>
    </w:p>
    <w:p w14:paraId="4DE3F920" w14:textId="6FC20E89" w:rsidR="005A1AEC" w:rsidRDefault="005A1AEC" w:rsidP="005A1AEC">
      <w:pPr>
        <w:jc w:val="both"/>
        <w:rPr>
          <w:rFonts w:ascii="Century Gothic" w:hAnsi="Century Gothic"/>
        </w:rPr>
      </w:pPr>
      <w:r>
        <w:rPr>
          <w:rFonts w:ascii="Century Gothic" w:hAnsi="Century Gothic"/>
        </w:rPr>
        <w:t>1</w:t>
      </w:r>
      <w:r w:rsidR="00F22CAC">
        <w:rPr>
          <w:rFonts w:ascii="Century Gothic" w:hAnsi="Century Gothic"/>
        </w:rPr>
        <w:t>2</w:t>
      </w:r>
      <w:r>
        <w:rPr>
          <w:rFonts w:ascii="Century Gothic" w:hAnsi="Century Gothic"/>
        </w:rPr>
        <w:t xml:space="preserve">.6 Procedures are in place to ensure that only those who have been subject to the necessary checks have unsupervised contact with children. </w:t>
      </w:r>
    </w:p>
    <w:p w14:paraId="1D1DF1B1" w14:textId="66034C71" w:rsidR="00614585" w:rsidRPr="00582B8B" w:rsidRDefault="00614585" w:rsidP="005A1AEC">
      <w:pPr>
        <w:jc w:val="both"/>
        <w:rPr>
          <w:rFonts w:ascii="Century Gothic" w:hAnsi="Century Gothic"/>
        </w:rPr>
      </w:pPr>
      <w:r>
        <w:rPr>
          <w:rFonts w:ascii="Century Gothic" w:hAnsi="Century Gothic"/>
        </w:rPr>
        <w:t>1</w:t>
      </w:r>
      <w:r w:rsidR="00F22CAC">
        <w:rPr>
          <w:rFonts w:ascii="Century Gothic" w:hAnsi="Century Gothic"/>
        </w:rPr>
        <w:t>2</w:t>
      </w:r>
      <w:r>
        <w:rPr>
          <w:rFonts w:ascii="Century Gothic" w:hAnsi="Century Gothic"/>
        </w:rPr>
        <w:t xml:space="preserve">.7 </w:t>
      </w:r>
      <w:r w:rsidRPr="00582B8B">
        <w:rPr>
          <w:rFonts w:ascii="Century Gothic" w:hAnsi="Century Gothic"/>
        </w:rPr>
        <w:t>Any visitor to the s</w:t>
      </w:r>
      <w:r w:rsidR="00144E8D" w:rsidRPr="00582B8B">
        <w:rPr>
          <w:rFonts w:ascii="Century Gothic" w:hAnsi="Century Gothic"/>
        </w:rPr>
        <w:t>etting</w:t>
      </w:r>
      <w:r w:rsidRPr="00582B8B">
        <w:rPr>
          <w:rFonts w:ascii="Century Gothic" w:hAnsi="Century Gothic"/>
        </w:rPr>
        <w:t xml:space="preserve"> who has not been subject to the necessary checks will be </w:t>
      </w:r>
      <w:proofErr w:type="gramStart"/>
      <w:r w:rsidRPr="00582B8B">
        <w:rPr>
          <w:rFonts w:ascii="Century Gothic" w:hAnsi="Century Gothic"/>
        </w:rPr>
        <w:t>supervised at all times</w:t>
      </w:r>
      <w:proofErr w:type="gramEnd"/>
      <w:r w:rsidRPr="00582B8B">
        <w:rPr>
          <w:rFonts w:ascii="Century Gothic" w:hAnsi="Century Gothic"/>
        </w:rPr>
        <w:t xml:space="preserve"> and a risk assessment completed.</w:t>
      </w:r>
    </w:p>
    <w:p w14:paraId="1B098FD3" w14:textId="7CF8FDE2" w:rsidR="00A22C84" w:rsidRPr="00614585" w:rsidRDefault="00A22C84" w:rsidP="005A1AEC">
      <w:pPr>
        <w:jc w:val="both"/>
        <w:rPr>
          <w:rFonts w:ascii="Century Gothic" w:hAnsi="Century Gothic"/>
          <w:b/>
          <w:bCs/>
          <w:color w:val="7030A0"/>
        </w:rPr>
      </w:pPr>
    </w:p>
    <w:p w14:paraId="4DC7AE2B" w14:textId="43248CBF" w:rsidR="005A1AEC" w:rsidRPr="00325B34" w:rsidRDefault="00C344D8" w:rsidP="00C344D8">
      <w:pPr>
        <w:pStyle w:val="Heading1"/>
        <w:spacing w:before="0" w:line="240" w:lineRule="auto"/>
        <w:rPr>
          <w:color w:val="7030A0"/>
        </w:rPr>
      </w:pPr>
      <w:bookmarkStart w:id="29" w:name="_Toc520902657"/>
      <w:r>
        <w:t xml:space="preserve">13 </w:t>
      </w:r>
      <w:r w:rsidR="000F5F41" w:rsidRPr="00325B34">
        <w:rPr>
          <w:rFonts w:cstheme="minorHAnsi"/>
          <w:color w:val="7030A0"/>
        </w:rPr>
        <w:t xml:space="preserve">Managing Allegations Against Adults who Work with Children (in a paid or unpaid capacity) </w:t>
      </w:r>
      <w:r w:rsidR="000F5F41">
        <w:rPr>
          <w:rFonts w:cstheme="minorHAnsi"/>
        </w:rPr>
        <w:t xml:space="preserve">- </w:t>
      </w:r>
      <w:r w:rsidR="005A1AEC">
        <w:t>Persons in a Position of Trust</w:t>
      </w:r>
      <w:bookmarkEnd w:id="29"/>
      <w:r w:rsidR="000F5F41">
        <w:t xml:space="preserve"> </w:t>
      </w:r>
    </w:p>
    <w:p w14:paraId="0071843D" w14:textId="77777777" w:rsidR="005A1AEC" w:rsidRDefault="005A1AEC" w:rsidP="005A1AEC">
      <w:pPr>
        <w:spacing w:after="0" w:line="240" w:lineRule="auto"/>
      </w:pPr>
    </w:p>
    <w:p w14:paraId="08850F40" w14:textId="60AF2462" w:rsidR="009732D8" w:rsidRDefault="002F03EA" w:rsidP="002F03EA">
      <w:pPr>
        <w:spacing w:after="0" w:line="240" w:lineRule="auto"/>
        <w:jc w:val="both"/>
        <w:rPr>
          <w:rFonts w:ascii="Century Gothic" w:hAnsi="Century Gothic"/>
        </w:rPr>
      </w:pPr>
      <w:r w:rsidRPr="00963083">
        <w:rPr>
          <w:rFonts w:ascii="Century Gothic" w:hAnsi="Century Gothic"/>
        </w:rPr>
        <w:t>13.1</w:t>
      </w:r>
      <w:r w:rsidRPr="00963083">
        <w:rPr>
          <w:rFonts w:ascii="Century Gothic" w:hAnsi="Century Gothic"/>
          <w:b/>
          <w:bCs/>
        </w:rPr>
        <w:t xml:space="preserve"> </w:t>
      </w:r>
      <w:r w:rsidRPr="00F22CAC">
        <w:rPr>
          <w:rFonts w:ascii="Century Gothic" w:hAnsi="Century Gothic"/>
          <w:b/>
          <w:bCs/>
          <w:color w:val="FF0000"/>
        </w:rPr>
        <w:t>Name of Setting</w:t>
      </w:r>
      <w:r w:rsidRPr="00F22CAC">
        <w:rPr>
          <w:rFonts w:ascii="Century Gothic" w:hAnsi="Century Gothic"/>
          <w:color w:val="FF0000"/>
        </w:rPr>
        <w:t xml:space="preserve"> </w:t>
      </w:r>
      <w:r>
        <w:rPr>
          <w:rFonts w:ascii="Century Gothic" w:hAnsi="Century Gothic"/>
        </w:rPr>
        <w:t>takes all allegations against persons in a position of trust seriously and will manage them in line CSCP Guidance</w:t>
      </w:r>
      <w:r w:rsidR="009732D8">
        <w:rPr>
          <w:rFonts w:ascii="Century Gothic" w:hAnsi="Century Gothic"/>
        </w:rPr>
        <w:t>.</w:t>
      </w:r>
    </w:p>
    <w:p w14:paraId="248037F7" w14:textId="7B1261ED" w:rsidR="002F03EA" w:rsidRDefault="009732D8" w:rsidP="002F03EA">
      <w:pPr>
        <w:spacing w:after="0" w:line="240" w:lineRule="auto"/>
        <w:jc w:val="both"/>
        <w:rPr>
          <w:rStyle w:val="Hyperlink"/>
          <w:rFonts w:ascii="Century Gothic" w:hAnsi="Century Gothic"/>
          <w:color w:val="auto"/>
          <w:u w:val="none"/>
        </w:rPr>
      </w:pPr>
      <w:r>
        <w:rPr>
          <w:rFonts w:ascii="Century Gothic" w:hAnsi="Century Gothic"/>
        </w:rPr>
        <w:t>P</w:t>
      </w:r>
      <w:r w:rsidR="002F03EA">
        <w:rPr>
          <w:rStyle w:val="Hyperlink"/>
          <w:rFonts w:ascii="Century Gothic" w:hAnsi="Century Gothic"/>
          <w:color w:val="auto"/>
          <w:u w:val="none"/>
        </w:rPr>
        <w:t xml:space="preserve">ersons in a position of trust include all staff, </w:t>
      </w:r>
      <w:r w:rsidR="002F03EA" w:rsidRPr="00A9556A">
        <w:rPr>
          <w:rStyle w:val="Hyperlink"/>
          <w:rFonts w:ascii="Century Gothic" w:hAnsi="Century Gothic"/>
          <w:b/>
          <w:bCs/>
          <w:color w:val="7030A0"/>
          <w:u w:val="none"/>
        </w:rPr>
        <w:t>students, volunteers</w:t>
      </w:r>
      <w:r w:rsidR="00A9556A" w:rsidRPr="00A9556A">
        <w:rPr>
          <w:rStyle w:val="Hyperlink"/>
          <w:rFonts w:ascii="Century Gothic" w:hAnsi="Century Gothic"/>
          <w:b/>
          <w:bCs/>
          <w:color w:val="7030A0"/>
          <w:u w:val="none"/>
        </w:rPr>
        <w:t>, agency staff, contractors</w:t>
      </w:r>
      <w:r w:rsidR="00A9556A">
        <w:rPr>
          <w:rStyle w:val="Hyperlink"/>
          <w:rFonts w:ascii="Century Gothic" w:hAnsi="Century Gothic"/>
          <w:color w:val="auto"/>
          <w:u w:val="none"/>
        </w:rPr>
        <w:t xml:space="preserve"> </w:t>
      </w:r>
      <w:r w:rsidR="002F03EA">
        <w:rPr>
          <w:rStyle w:val="Hyperlink"/>
          <w:rFonts w:ascii="Century Gothic" w:hAnsi="Century Gothic"/>
          <w:color w:val="auto"/>
          <w:u w:val="none"/>
        </w:rPr>
        <w:t xml:space="preserve">and those living and/or working on the premises. </w:t>
      </w:r>
    </w:p>
    <w:p w14:paraId="65EFD1AD" w14:textId="27842F9D" w:rsidR="002F03EA" w:rsidRDefault="002F03EA" w:rsidP="002F03EA">
      <w:pPr>
        <w:spacing w:after="0" w:line="240" w:lineRule="auto"/>
        <w:jc w:val="both"/>
        <w:rPr>
          <w:rFonts w:ascii="Century Gothic" w:hAnsi="Century Gothic"/>
        </w:rPr>
      </w:pPr>
    </w:p>
    <w:p w14:paraId="09584A20" w14:textId="618C91F4" w:rsidR="002F03EA" w:rsidRPr="008B7728" w:rsidRDefault="002F03EA" w:rsidP="002F03EA">
      <w:pPr>
        <w:jc w:val="both"/>
        <w:rPr>
          <w:rStyle w:val="Hyperlink"/>
          <w:rFonts w:ascii="Century Gothic" w:eastAsia="Century Gothic" w:hAnsi="Century Gothic" w:cs="Century Gothic"/>
          <w:color w:val="auto"/>
          <w:u w:val="none"/>
        </w:rPr>
      </w:pPr>
      <w:r w:rsidRPr="008B7728">
        <w:rPr>
          <w:rStyle w:val="Hyperlink"/>
          <w:rFonts w:ascii="Century Gothic" w:eastAsia="Century Gothic" w:hAnsi="Century Gothic" w:cs="Century Gothic"/>
          <w:color w:val="auto"/>
          <w:u w:val="none"/>
        </w:rPr>
        <w:t>Allegations or concerns may include</w:t>
      </w:r>
      <w:r w:rsidR="00F42182">
        <w:rPr>
          <w:rStyle w:val="Hyperlink"/>
          <w:rFonts w:ascii="Century Gothic" w:eastAsia="Century Gothic" w:hAnsi="Century Gothic" w:cs="Century Gothic"/>
          <w:color w:val="auto"/>
          <w:u w:val="none"/>
        </w:rPr>
        <w:t>:</w:t>
      </w:r>
    </w:p>
    <w:p w14:paraId="1B2052DE" w14:textId="77777777" w:rsidR="002F03EA" w:rsidRDefault="002F03EA" w:rsidP="002F03EA">
      <w:pPr>
        <w:pStyle w:val="ListParagraph"/>
        <w:numPr>
          <w:ilvl w:val="0"/>
          <w:numId w:val="39"/>
        </w:numPr>
        <w:spacing w:line="252"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Staff having behaved in a way that has harmed a child, or may have harmed a child;</w:t>
      </w:r>
    </w:p>
    <w:p w14:paraId="4217CCB0" w14:textId="77777777" w:rsidR="002F03EA" w:rsidRDefault="002F03EA" w:rsidP="002F03EA">
      <w:pPr>
        <w:pStyle w:val="ListParagraph"/>
        <w:numPr>
          <w:ilvl w:val="0"/>
          <w:numId w:val="39"/>
        </w:numPr>
        <w:spacing w:line="252"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Staff possibly committing a criminal offence against or related to a child;</w:t>
      </w:r>
    </w:p>
    <w:p w14:paraId="26146510" w14:textId="77777777" w:rsidR="002F03EA" w:rsidRDefault="002F03EA" w:rsidP="002F03EA">
      <w:pPr>
        <w:pStyle w:val="ListParagraph"/>
        <w:numPr>
          <w:ilvl w:val="0"/>
          <w:numId w:val="39"/>
        </w:numPr>
        <w:spacing w:line="252"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Staff behaving towards a child or children in a way that indicates that he or she may pose a risk of harm to children; or</w:t>
      </w:r>
    </w:p>
    <w:p w14:paraId="7775EA94" w14:textId="77777777" w:rsidR="002F03EA" w:rsidRPr="004977F4" w:rsidRDefault="002F03EA" w:rsidP="002F03EA">
      <w:pPr>
        <w:pStyle w:val="ListParagraph"/>
        <w:numPr>
          <w:ilvl w:val="0"/>
          <w:numId w:val="39"/>
        </w:numPr>
        <w:spacing w:line="252" w:lineRule="auto"/>
        <w:jc w:val="both"/>
        <w:rPr>
          <w:rFonts w:ascii="Century Gothic" w:eastAsia="Century Gothic" w:hAnsi="Century Gothic" w:cs="Century Gothic"/>
          <w:color w:val="7030A0"/>
        </w:rPr>
      </w:pPr>
      <w:r w:rsidRPr="4C416678">
        <w:rPr>
          <w:rFonts w:ascii="Century Gothic" w:eastAsia="Century Gothic" w:hAnsi="Century Gothic" w:cs="Century Gothic"/>
          <w:color w:val="000000" w:themeColor="text1"/>
        </w:rPr>
        <w:lastRenderedPageBreak/>
        <w:t>Staff behaving or possibly behaving in a way that indicates they may not be suitable to work with children</w:t>
      </w:r>
      <w:r w:rsidRPr="4C416678">
        <w:rPr>
          <w:rFonts w:ascii="Century Gothic" w:eastAsia="Century Gothic" w:hAnsi="Century Gothic" w:cs="Century Gothic"/>
        </w:rPr>
        <w:t xml:space="preserve"> (including behaviour outside of work). This is known as ‘Transferable risk’.</w:t>
      </w:r>
    </w:p>
    <w:p w14:paraId="1523614B" w14:textId="48DB5DC5" w:rsidR="002F03EA" w:rsidRDefault="002F03EA" w:rsidP="002F03EA">
      <w:pPr>
        <w:spacing w:after="0" w:line="240" w:lineRule="auto"/>
        <w:jc w:val="both"/>
        <w:rPr>
          <w:rFonts w:ascii="Century Gothic" w:hAnsi="Century Gothic"/>
        </w:rPr>
      </w:pPr>
    </w:p>
    <w:p w14:paraId="1E473440" w14:textId="521F1AFF" w:rsidR="00CE2CA7" w:rsidRPr="004977F4" w:rsidRDefault="00963083" w:rsidP="00CE2CA7">
      <w:pP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 xml:space="preserve">13.2 </w:t>
      </w:r>
      <w:r w:rsidR="00CE2CA7" w:rsidRPr="004977F4">
        <w:rPr>
          <w:rFonts w:ascii="Century Gothic" w:eastAsia="Century Gothic" w:hAnsi="Century Gothic" w:cs="Century Gothic"/>
          <w:color w:val="000000" w:themeColor="text1"/>
        </w:rPr>
        <w:t>If a concern or allegation of abuse arises against any member of</w:t>
      </w:r>
      <w:r w:rsidR="00CE2CA7">
        <w:rPr>
          <w:rFonts w:ascii="Century Gothic" w:eastAsia="Century Gothic" w:hAnsi="Century Gothic" w:cs="Century Gothic"/>
          <w:color w:val="000000" w:themeColor="text1"/>
        </w:rPr>
        <w:t xml:space="preserve"> </w:t>
      </w:r>
      <w:r w:rsidR="00CE2CA7" w:rsidRPr="004977F4">
        <w:rPr>
          <w:rFonts w:ascii="Century Gothic" w:eastAsia="Century Gothic" w:hAnsi="Century Gothic" w:cs="Century Gothic"/>
          <w:color w:val="000000" w:themeColor="text1"/>
        </w:rPr>
        <w:t>staff,</w:t>
      </w:r>
      <w:r w:rsidR="00CE2CA7">
        <w:rPr>
          <w:rFonts w:ascii="Century Gothic" w:eastAsia="Century Gothic" w:hAnsi="Century Gothic" w:cs="Century Gothic"/>
          <w:color w:val="000000" w:themeColor="text1"/>
        </w:rPr>
        <w:t xml:space="preserve"> agency staff, </w:t>
      </w:r>
      <w:r w:rsidR="00CE2CA7">
        <w:rPr>
          <w:rStyle w:val="Hyperlink"/>
          <w:rFonts w:ascii="Century Gothic" w:hAnsi="Century Gothic"/>
          <w:color w:val="auto"/>
          <w:u w:val="none"/>
        </w:rPr>
        <w:t>student, volunteer, contractor or those living and/or working on the premises</w:t>
      </w:r>
      <w:r w:rsidR="00CE2CA7" w:rsidRPr="004977F4">
        <w:rPr>
          <w:rFonts w:ascii="Century Gothic" w:eastAsia="Century Gothic" w:hAnsi="Century Gothic" w:cs="Century Gothic"/>
          <w:color w:val="000000" w:themeColor="text1"/>
        </w:rPr>
        <w:t xml:space="preserve">, it must be reported to the </w:t>
      </w:r>
      <w:r w:rsidR="00CE2CA7">
        <w:rPr>
          <w:rFonts w:ascii="Century Gothic" w:eastAsia="Century Gothic" w:hAnsi="Century Gothic" w:cs="Century Gothic"/>
          <w:color w:val="000000" w:themeColor="text1"/>
        </w:rPr>
        <w:t xml:space="preserve">Registered Person, Manager/ DSL </w:t>
      </w:r>
      <w:r w:rsidR="00CE2CA7" w:rsidRPr="004977F4">
        <w:rPr>
          <w:rFonts w:ascii="Century Gothic" w:eastAsia="Century Gothic" w:hAnsi="Century Gothic" w:cs="Century Gothic"/>
          <w:color w:val="000000" w:themeColor="text1"/>
        </w:rPr>
        <w:t>without delay and not discussed directly with the person</w:t>
      </w:r>
      <w:r w:rsidR="00CE2CA7">
        <w:rPr>
          <w:rFonts w:ascii="Century Gothic" w:eastAsia="Century Gothic" w:hAnsi="Century Gothic" w:cs="Century Gothic"/>
          <w:color w:val="000000" w:themeColor="text1"/>
        </w:rPr>
        <w:t>/s</w:t>
      </w:r>
      <w:r w:rsidR="00CE2CA7" w:rsidRPr="004977F4">
        <w:rPr>
          <w:rFonts w:ascii="Century Gothic" w:eastAsia="Century Gothic" w:hAnsi="Century Gothic" w:cs="Century Gothic"/>
          <w:color w:val="000000" w:themeColor="text1"/>
        </w:rPr>
        <w:t xml:space="preserve"> involved.</w:t>
      </w:r>
    </w:p>
    <w:p w14:paraId="2CAC4714" w14:textId="3453E959" w:rsidR="00CE2CA7" w:rsidRPr="004D2F10" w:rsidRDefault="00963083" w:rsidP="00CE2CA7">
      <w:pPr>
        <w:jc w:val="both"/>
        <w:rPr>
          <w:rFonts w:ascii="Century Gothic" w:hAnsi="Century Gothic"/>
        </w:rPr>
      </w:pPr>
      <w:r w:rsidRPr="004D2F10">
        <w:rPr>
          <w:rFonts w:ascii="Century Gothic" w:eastAsia="Century Gothic" w:hAnsi="Century Gothic" w:cs="Century Gothic"/>
          <w:color w:val="000000" w:themeColor="text1"/>
        </w:rPr>
        <w:t xml:space="preserve">13.3 </w:t>
      </w:r>
      <w:r w:rsidR="00CE2CA7" w:rsidRPr="004D2F10">
        <w:rPr>
          <w:rFonts w:ascii="Century Gothic" w:eastAsia="Century Gothic" w:hAnsi="Century Gothic" w:cs="Century Gothic"/>
          <w:color w:val="000000" w:themeColor="text1"/>
        </w:rPr>
        <w:t>If a concern or allegation of abuse arises against the</w:t>
      </w:r>
      <w:r w:rsidR="00CE2CA7" w:rsidRPr="004D2F10">
        <w:rPr>
          <w:rFonts w:ascii="Century Gothic" w:eastAsia="Century Gothic" w:hAnsi="Century Gothic" w:cs="Century Gothic"/>
          <w:b/>
          <w:bCs/>
          <w:color w:val="FF0000"/>
        </w:rPr>
        <w:t xml:space="preserve"> Register</w:t>
      </w:r>
      <w:r w:rsidR="007D2EDF" w:rsidRPr="004D2F10">
        <w:rPr>
          <w:rFonts w:ascii="Century Gothic" w:eastAsia="Century Gothic" w:hAnsi="Century Gothic" w:cs="Century Gothic"/>
          <w:b/>
          <w:bCs/>
          <w:color w:val="FF0000"/>
        </w:rPr>
        <w:t>ed</w:t>
      </w:r>
      <w:r w:rsidR="00CE2CA7" w:rsidRPr="004D2F10">
        <w:rPr>
          <w:rFonts w:ascii="Century Gothic" w:eastAsia="Century Gothic" w:hAnsi="Century Gothic" w:cs="Century Gothic"/>
          <w:b/>
          <w:bCs/>
          <w:color w:val="FF0000"/>
        </w:rPr>
        <w:t xml:space="preserve"> Person/s Director/s/Owner/s</w:t>
      </w:r>
      <w:r w:rsidR="00CE2CA7" w:rsidRPr="004D2F10">
        <w:rPr>
          <w:rFonts w:ascii="Century Gothic" w:eastAsia="Century Gothic" w:hAnsi="Century Gothic" w:cs="Century Gothic"/>
          <w:color w:val="000000" w:themeColor="text1"/>
        </w:rPr>
        <w:t xml:space="preserve">, Manager, DSL </w:t>
      </w:r>
      <w:r w:rsidR="00CE2CA7" w:rsidRPr="004D2F10">
        <w:rPr>
          <w:rFonts w:ascii="Century Gothic" w:eastAsia="Century Gothic" w:hAnsi="Century Gothic" w:cs="Century Gothic"/>
        </w:rPr>
        <w:t>or should there be a conflict of interest to the</w:t>
      </w:r>
      <w:r w:rsidR="00CE2CA7" w:rsidRPr="004D2F10">
        <w:rPr>
          <w:rFonts w:ascii="Century Gothic" w:eastAsia="Century Gothic" w:hAnsi="Century Gothic" w:cs="Century Gothic"/>
          <w:b/>
          <w:bCs/>
        </w:rPr>
        <w:t xml:space="preserve"> </w:t>
      </w:r>
      <w:r w:rsidR="00CE2CA7" w:rsidRPr="004D2F10">
        <w:rPr>
          <w:rFonts w:ascii="Century Gothic" w:eastAsia="Century Gothic" w:hAnsi="Century Gothic" w:cs="Century Gothic"/>
          <w:b/>
          <w:bCs/>
          <w:color w:val="FF0000"/>
        </w:rPr>
        <w:t>Register</w:t>
      </w:r>
      <w:r w:rsidR="007D2EDF" w:rsidRPr="004D2F10">
        <w:rPr>
          <w:rFonts w:ascii="Century Gothic" w:eastAsia="Century Gothic" w:hAnsi="Century Gothic" w:cs="Century Gothic"/>
          <w:b/>
          <w:bCs/>
          <w:color w:val="FF0000"/>
        </w:rPr>
        <w:t>ed</w:t>
      </w:r>
      <w:r w:rsidR="00CE2CA7" w:rsidRPr="004D2F10">
        <w:rPr>
          <w:rFonts w:ascii="Century Gothic" w:eastAsia="Century Gothic" w:hAnsi="Century Gothic" w:cs="Century Gothic"/>
          <w:b/>
          <w:bCs/>
          <w:color w:val="FF0000"/>
        </w:rPr>
        <w:t xml:space="preserve"> Person/s Director/s/Owner/s/</w:t>
      </w:r>
      <w:r w:rsidR="00CE2CA7" w:rsidRPr="004D2F10">
        <w:rPr>
          <w:rFonts w:ascii="Century Gothic" w:eastAsia="Century Gothic" w:hAnsi="Century Gothic" w:cs="Century Gothic"/>
          <w:color w:val="000000" w:themeColor="text1"/>
        </w:rPr>
        <w:t xml:space="preserve"> Manager, DSL</w:t>
      </w:r>
      <w:r w:rsidR="00CE2CA7" w:rsidRPr="004D2F10">
        <w:rPr>
          <w:rFonts w:ascii="Century Gothic" w:eastAsia="Century Gothic" w:hAnsi="Century Gothic" w:cs="Century Gothic"/>
          <w:b/>
          <w:bCs/>
          <w:color w:val="7030A0"/>
        </w:rPr>
        <w:t>,</w:t>
      </w:r>
      <w:r w:rsidR="00CE2CA7" w:rsidRPr="004D2F10">
        <w:rPr>
          <w:rFonts w:ascii="Century Gothic" w:eastAsia="Century Gothic" w:hAnsi="Century Gothic" w:cs="Century Gothic"/>
          <w:color w:val="000000" w:themeColor="text1"/>
        </w:rPr>
        <w:t xml:space="preserve"> it must be </w:t>
      </w:r>
      <w:r w:rsidR="00CE2CA7" w:rsidRPr="004D2F10">
        <w:rPr>
          <w:rFonts w:ascii="Century Gothic" w:eastAsia="Century Gothic" w:hAnsi="Century Gothic" w:cs="Century Gothic"/>
        </w:rPr>
        <w:t>immediately</w:t>
      </w:r>
      <w:r w:rsidR="00CE2CA7" w:rsidRPr="004D2F10">
        <w:rPr>
          <w:rFonts w:ascii="Century Gothic" w:eastAsia="Century Gothic" w:hAnsi="Century Gothic" w:cs="Century Gothic"/>
          <w:b/>
          <w:bCs/>
          <w:color w:val="7030A0"/>
        </w:rPr>
        <w:t xml:space="preserve"> </w:t>
      </w:r>
      <w:r w:rsidR="00CE2CA7" w:rsidRPr="004D2F10">
        <w:rPr>
          <w:rFonts w:ascii="Century Gothic" w:eastAsia="Century Gothic" w:hAnsi="Century Gothic" w:cs="Century Gothic"/>
          <w:color w:val="000000" w:themeColor="text1"/>
        </w:rPr>
        <w:t>reported to the LADO and Ofsted.</w:t>
      </w:r>
    </w:p>
    <w:p w14:paraId="682F9D36" w14:textId="001D216E" w:rsidR="00CE2CA7" w:rsidRPr="00CE2CA7" w:rsidRDefault="00963083" w:rsidP="00CE2CA7">
      <w:pPr>
        <w:rPr>
          <w:rFonts w:ascii="Century Gothic" w:hAnsi="Century Gothic" w:cs="Arial"/>
        </w:rPr>
      </w:pPr>
      <w:r>
        <w:rPr>
          <w:rFonts w:ascii="Century Gothic" w:hAnsi="Century Gothic" w:cs="Arial"/>
        </w:rPr>
        <w:t xml:space="preserve">13.4 </w:t>
      </w:r>
      <w:r w:rsidR="00CE2CA7" w:rsidRPr="00CE2CA7">
        <w:rPr>
          <w:rFonts w:ascii="Century Gothic" w:hAnsi="Century Gothic" w:cs="Arial"/>
        </w:rPr>
        <w:t>All concerns will be recorded, dated and signed.</w:t>
      </w:r>
    </w:p>
    <w:p w14:paraId="05AEFD62" w14:textId="567A96D0" w:rsidR="00CE2CA7" w:rsidRPr="00CE2CA7" w:rsidRDefault="00963083" w:rsidP="00CE2CA7">
      <w:pPr>
        <w:rPr>
          <w:rFonts w:ascii="Century Gothic" w:hAnsi="Century Gothic" w:cs="Arial"/>
        </w:rPr>
      </w:pPr>
      <w:r>
        <w:rPr>
          <w:rFonts w:ascii="Century Gothic" w:hAnsi="Century Gothic" w:cs="Arial"/>
        </w:rPr>
        <w:t xml:space="preserve">13.5 </w:t>
      </w:r>
      <w:r w:rsidR="00CE2CA7" w:rsidRPr="00CE2CA7">
        <w:rPr>
          <w:rFonts w:ascii="Century Gothic" w:hAnsi="Century Gothic" w:cs="Arial"/>
        </w:rPr>
        <w:t xml:space="preserve">Confidentiality will be respected throughout the </w:t>
      </w:r>
      <w:proofErr w:type="gramStart"/>
      <w:r w:rsidR="00CE2CA7" w:rsidRPr="00CE2CA7">
        <w:rPr>
          <w:rFonts w:ascii="Century Gothic" w:hAnsi="Century Gothic" w:cs="Arial"/>
        </w:rPr>
        <w:t>process</w:t>
      </w:r>
      <w:proofErr w:type="gramEnd"/>
    </w:p>
    <w:p w14:paraId="6EA13D95" w14:textId="57B58B79" w:rsidR="00CE2CA7" w:rsidRDefault="009732D8" w:rsidP="009732D8">
      <w:pPr>
        <w:jc w:val="both"/>
        <w:rPr>
          <w:rFonts w:ascii="Century Gothic" w:hAnsi="Century Gothic"/>
        </w:rPr>
      </w:pPr>
      <w:r>
        <w:rPr>
          <w:rFonts w:ascii="Century Gothic" w:hAnsi="Century Gothic"/>
        </w:rPr>
        <w:t>13.</w:t>
      </w:r>
      <w:r w:rsidR="00963083">
        <w:rPr>
          <w:rFonts w:ascii="Century Gothic" w:hAnsi="Century Gothic"/>
        </w:rPr>
        <w:t>6</w:t>
      </w:r>
      <w:r>
        <w:rPr>
          <w:rFonts w:ascii="Century Gothic" w:hAnsi="Century Gothic"/>
        </w:rPr>
        <w:t xml:space="preserve"> Concerns </w:t>
      </w:r>
      <w:r w:rsidR="00735062">
        <w:rPr>
          <w:rFonts w:ascii="Century Gothic" w:hAnsi="Century Gothic"/>
        </w:rPr>
        <w:t xml:space="preserve">relating to a position of trust issue will be referred </w:t>
      </w:r>
      <w:r>
        <w:rPr>
          <w:rFonts w:ascii="Century Gothic" w:hAnsi="Century Gothic"/>
        </w:rPr>
        <w:t xml:space="preserve">to the Local Authority Designated Officer (LADO) promptly and within 24 hours. </w:t>
      </w:r>
    </w:p>
    <w:p w14:paraId="12DF358F" w14:textId="49725BF9" w:rsidR="00CE2CA7" w:rsidRPr="00CE2CA7" w:rsidRDefault="00CE2CA7" w:rsidP="00CE2CA7">
      <w:pPr>
        <w:spacing w:line="257" w:lineRule="auto"/>
        <w:jc w:val="both"/>
        <w:rPr>
          <w:rFonts w:ascii="Century Gothic" w:eastAsia="Century Gothic" w:hAnsi="Century Gothic" w:cs="Century Gothic"/>
          <w:color w:val="000000" w:themeColor="text1"/>
        </w:rPr>
      </w:pPr>
      <w:r w:rsidRPr="00CE2CA7">
        <w:rPr>
          <w:rFonts w:ascii="Century Gothic" w:eastAsia="Century Gothic" w:hAnsi="Century Gothic" w:cs="Century Gothic"/>
          <w:color w:val="000000" w:themeColor="text1"/>
        </w:rPr>
        <w:t>Immediate referrals can be made via the following link</w:t>
      </w:r>
      <w:r>
        <w:rPr>
          <w:rFonts w:ascii="Century Gothic" w:eastAsia="Century Gothic" w:hAnsi="Century Gothic" w:cs="Century Gothic"/>
          <w:color w:val="000000" w:themeColor="text1"/>
        </w:rPr>
        <w:t>:</w:t>
      </w:r>
      <w:r w:rsidRPr="00CE2CA7">
        <w:rPr>
          <w:rFonts w:ascii="Century Gothic" w:eastAsia="Century Gothic" w:hAnsi="Century Gothic" w:cs="Century Gothic"/>
          <w:color w:val="000000" w:themeColor="text1"/>
        </w:rPr>
        <w:t xml:space="preserve"> </w:t>
      </w:r>
    </w:p>
    <w:p w14:paraId="18167D1A" w14:textId="77777777" w:rsidR="00CE2CA7" w:rsidRPr="00C2006A" w:rsidRDefault="009B63F2" w:rsidP="00CE2CA7">
      <w:pPr>
        <w:spacing w:line="257" w:lineRule="auto"/>
        <w:jc w:val="both"/>
        <w:rPr>
          <w:rFonts w:ascii="Century Gothic" w:eastAsia="Century Gothic" w:hAnsi="Century Gothic" w:cs="Century Gothic"/>
          <w:b/>
          <w:bCs/>
          <w:color w:val="000000" w:themeColor="text1"/>
        </w:rPr>
      </w:pPr>
      <w:hyperlink r:id="rId30">
        <w:r w:rsidR="00CE2CA7" w:rsidRPr="00C2006A">
          <w:rPr>
            <w:rStyle w:val="Hyperlink"/>
            <w:rFonts w:ascii="Century Gothic" w:eastAsia="Century Gothic" w:hAnsi="Century Gothic" w:cs="Century Gothic"/>
            <w:b/>
            <w:bCs/>
          </w:rPr>
          <w:t>https://www.coventry.gov.uk/info/206/coventry_safeguarding_children_partnership/2628/local_authority_designated_officer_lado</w:t>
        </w:r>
      </w:hyperlink>
      <w:r w:rsidR="00CE2CA7" w:rsidRPr="00C2006A">
        <w:rPr>
          <w:rFonts w:ascii="Century Gothic" w:eastAsia="Century Gothic" w:hAnsi="Century Gothic" w:cs="Century Gothic"/>
          <w:b/>
          <w:bCs/>
        </w:rPr>
        <w:t xml:space="preserve"> </w:t>
      </w:r>
    </w:p>
    <w:p w14:paraId="31CF00AF" w14:textId="698C4FF9" w:rsidR="009732D8" w:rsidRDefault="009732D8" w:rsidP="009732D8">
      <w:pPr>
        <w:jc w:val="both"/>
        <w:rPr>
          <w:rFonts w:ascii="Century Gothic" w:hAnsi="Century Gothic"/>
        </w:rPr>
      </w:pPr>
      <w:r w:rsidRPr="00CE2CA7">
        <w:rPr>
          <w:rFonts w:ascii="Century Gothic" w:hAnsi="Century Gothic"/>
        </w:rPr>
        <w:t xml:space="preserve">This may be by the </w:t>
      </w:r>
      <w:r w:rsidRPr="0071665B">
        <w:rPr>
          <w:rFonts w:ascii="Century Gothic" w:hAnsi="Century Gothic"/>
        </w:rPr>
        <w:t>Register Person, Manager, Designated Safeguarding Lead or Staff.</w:t>
      </w:r>
      <w:r w:rsidR="00735062" w:rsidRPr="0071665B">
        <w:rPr>
          <w:rFonts w:ascii="Century Gothic" w:hAnsi="Century Gothic"/>
        </w:rPr>
        <w:t xml:space="preserve"> </w:t>
      </w:r>
      <w:r w:rsidR="00735062" w:rsidRPr="00582B8B">
        <w:rPr>
          <w:rFonts w:ascii="Century Gothic" w:hAnsi="Century Gothic"/>
        </w:rPr>
        <w:t>Advice and guidance can be sort f</w:t>
      </w:r>
      <w:r w:rsidR="007D2EDF" w:rsidRPr="00582B8B">
        <w:rPr>
          <w:rFonts w:ascii="Century Gothic" w:hAnsi="Century Gothic"/>
        </w:rPr>
        <w:t>rom</w:t>
      </w:r>
      <w:r w:rsidR="00735062" w:rsidRPr="00582B8B">
        <w:rPr>
          <w:rFonts w:ascii="Century Gothic" w:hAnsi="Century Gothic"/>
        </w:rPr>
        <w:t xml:space="preserve"> the LADO where the setting is not sure if the concern or allegation meets the harms threshold </w:t>
      </w:r>
      <w:r w:rsidR="00735062">
        <w:rPr>
          <w:rFonts w:ascii="Century Gothic" w:hAnsi="Century Gothic"/>
        </w:rPr>
        <w:t>for Designated Officer intervention.</w:t>
      </w:r>
    </w:p>
    <w:p w14:paraId="7A7CEBAF" w14:textId="74E78682" w:rsidR="001F2296" w:rsidRPr="00766533" w:rsidRDefault="009732D8" w:rsidP="001F2296">
      <w:pPr>
        <w:rPr>
          <w:rFonts w:ascii="Century Gothic" w:hAnsi="Century Gothic" w:cs="Arial"/>
        </w:rPr>
      </w:pPr>
      <w:r w:rsidRPr="004977F4">
        <w:rPr>
          <w:rFonts w:ascii="Century Gothic" w:hAnsi="Century Gothic"/>
          <w:b/>
          <w:bCs/>
          <w:color w:val="FF0000"/>
        </w:rPr>
        <w:t xml:space="preserve">See page </w:t>
      </w:r>
      <w:r w:rsidR="001F2296">
        <w:rPr>
          <w:rFonts w:ascii="Century Gothic" w:hAnsi="Century Gothic"/>
          <w:b/>
          <w:bCs/>
          <w:color w:val="FF0000"/>
        </w:rPr>
        <w:t>32</w:t>
      </w:r>
      <w:r w:rsidRPr="004977F4">
        <w:rPr>
          <w:rFonts w:ascii="Century Gothic" w:hAnsi="Century Gothic"/>
          <w:color w:val="FF0000"/>
        </w:rPr>
        <w:t xml:space="preserve"> </w:t>
      </w:r>
      <w:r>
        <w:rPr>
          <w:rFonts w:ascii="Century Gothic" w:hAnsi="Century Gothic"/>
        </w:rPr>
        <w:t>for the</w:t>
      </w:r>
      <w:r w:rsidR="001F2296">
        <w:rPr>
          <w:rFonts w:ascii="Century Gothic" w:hAnsi="Century Gothic"/>
        </w:rPr>
        <w:t xml:space="preserve"> </w:t>
      </w:r>
      <w:r w:rsidR="001F2296" w:rsidRPr="00766533">
        <w:rPr>
          <w:rFonts w:ascii="Century Gothic" w:hAnsi="Century Gothic" w:cs="Arial"/>
        </w:rPr>
        <w:t xml:space="preserve">Early Years Procedure, Managing Allegations Against Adults who Work with Children (in a paid or unpaid capacity) Flowchart - </w:t>
      </w:r>
      <w:r w:rsidR="001F2296" w:rsidRPr="00766533">
        <w:rPr>
          <w:rFonts w:ascii="Century Gothic" w:hAnsi="Century Gothic"/>
          <w:b/>
          <w:bCs/>
        </w:rPr>
        <w:t>Appendix 2</w:t>
      </w:r>
      <w:r w:rsidR="001F2296" w:rsidRPr="00766533">
        <w:rPr>
          <w:rFonts w:ascii="Century Gothic" w:hAnsi="Century Gothic" w:cs="Arial"/>
        </w:rPr>
        <w:t xml:space="preserve"> </w:t>
      </w:r>
    </w:p>
    <w:p w14:paraId="6CF038DF" w14:textId="256A849F" w:rsidR="009732D8" w:rsidRPr="005E7291" w:rsidRDefault="009732D8" w:rsidP="009732D8">
      <w:pPr>
        <w:jc w:val="both"/>
        <w:rPr>
          <w:rFonts w:ascii="Century Gothic" w:hAnsi="Century Gothic"/>
          <w:b/>
          <w:i/>
          <w:color w:val="FF0000"/>
        </w:rPr>
      </w:pPr>
    </w:p>
    <w:p w14:paraId="5280E40F" w14:textId="2F3B49C0" w:rsidR="00735062" w:rsidRDefault="005D7FF8" w:rsidP="002F03EA">
      <w:pPr>
        <w:jc w:val="both"/>
        <w:rPr>
          <w:rFonts w:ascii="Century Gothic" w:hAnsi="Century Gothic"/>
        </w:rPr>
      </w:pPr>
      <w:r>
        <w:rPr>
          <w:rFonts w:ascii="Century Gothic" w:hAnsi="Century Gothic"/>
        </w:rPr>
        <w:t>13.</w:t>
      </w:r>
      <w:r w:rsidR="00963083">
        <w:rPr>
          <w:rFonts w:ascii="Century Gothic" w:hAnsi="Century Gothic"/>
        </w:rPr>
        <w:t>7</w:t>
      </w:r>
      <w:r w:rsidR="00735062">
        <w:rPr>
          <w:rFonts w:ascii="Century Gothic" w:hAnsi="Century Gothic"/>
        </w:rPr>
        <w:t xml:space="preserve"> </w:t>
      </w:r>
      <w:r w:rsidR="00735062" w:rsidRPr="00EC623C">
        <w:rPr>
          <w:rFonts w:ascii="Century Gothic" w:hAnsi="Century Gothic" w:cs="Arial"/>
          <w:b/>
          <w:bCs/>
          <w:color w:val="FF0000"/>
        </w:rPr>
        <w:t>Name of setting</w:t>
      </w:r>
      <w:r w:rsidR="00735062" w:rsidRPr="00EC623C">
        <w:rPr>
          <w:rFonts w:ascii="Century Gothic" w:hAnsi="Century Gothic" w:cs="Arial"/>
          <w:color w:val="FF0000"/>
        </w:rPr>
        <w:t xml:space="preserve"> </w:t>
      </w:r>
      <w:r w:rsidR="00735062">
        <w:rPr>
          <w:rFonts w:ascii="Century Gothic" w:hAnsi="Century Gothic" w:cs="Arial"/>
        </w:rPr>
        <w:t>understands i</w:t>
      </w:r>
      <w:r w:rsidR="00735062" w:rsidRPr="00EC623C">
        <w:rPr>
          <w:rFonts w:ascii="Century Gothic" w:hAnsi="Century Gothic" w:cs="Arial"/>
        </w:rPr>
        <w:t xml:space="preserve">t is important that the DSL/Manager/Registered Person or any other member of staff </w:t>
      </w:r>
      <w:r w:rsidR="00735062" w:rsidRPr="00EC623C">
        <w:rPr>
          <w:rFonts w:ascii="Century Gothic" w:hAnsi="Century Gothic" w:cs="Arial"/>
          <w:b/>
          <w:u w:val="single"/>
        </w:rPr>
        <w:t>does not</w:t>
      </w:r>
      <w:r w:rsidR="00735062" w:rsidRPr="00EC623C">
        <w:rPr>
          <w:rFonts w:ascii="Century Gothic" w:hAnsi="Century Gothic" w:cs="Arial"/>
        </w:rPr>
        <w:t xml:space="preserve"> start to investigate the allegation</w:t>
      </w:r>
      <w:r w:rsidR="00735062">
        <w:rPr>
          <w:rFonts w:ascii="Century Gothic" w:hAnsi="Century Gothic" w:cs="Arial"/>
        </w:rPr>
        <w:t xml:space="preserve"> and </w:t>
      </w:r>
      <w:r w:rsidR="00735062" w:rsidRPr="00EC623C">
        <w:rPr>
          <w:rFonts w:ascii="Century Gothic" w:hAnsi="Century Gothic" w:cs="Arial"/>
        </w:rPr>
        <w:t xml:space="preserve">any discussions with the subject of the concern </w:t>
      </w:r>
      <w:r w:rsidR="00735062">
        <w:rPr>
          <w:rFonts w:ascii="Century Gothic" w:hAnsi="Century Gothic" w:cs="Arial"/>
        </w:rPr>
        <w:t xml:space="preserve">will be kept </w:t>
      </w:r>
      <w:r w:rsidR="00735062" w:rsidRPr="00EC623C">
        <w:rPr>
          <w:rFonts w:ascii="Century Gothic" w:hAnsi="Century Gothic" w:cs="Arial"/>
        </w:rPr>
        <w:t>to a minimum until the Local Authority Designated Officer (LADO) has been informed.</w:t>
      </w:r>
      <w:r w:rsidR="00735062" w:rsidRPr="00EC623C">
        <w:rPr>
          <w:rFonts w:ascii="Century Gothic" w:hAnsi="Century Gothic"/>
        </w:rPr>
        <w:t xml:space="preserve"> </w:t>
      </w:r>
      <w:r w:rsidR="00735062">
        <w:rPr>
          <w:rFonts w:ascii="Century Gothic" w:hAnsi="Century Gothic"/>
        </w:rPr>
        <w:t xml:space="preserve">The LADO must be consulted on the initial planning and whether the member of staff should be informed of the </w:t>
      </w:r>
      <w:r w:rsidR="00C2006A">
        <w:rPr>
          <w:rFonts w:ascii="Century Gothic" w:hAnsi="Century Gothic"/>
        </w:rPr>
        <w:t>allegation.</w:t>
      </w:r>
    </w:p>
    <w:p w14:paraId="34F3860A" w14:textId="37BF6A15" w:rsidR="005D7FF8" w:rsidRDefault="005D7FF8" w:rsidP="002F03EA">
      <w:pPr>
        <w:jc w:val="both"/>
        <w:rPr>
          <w:rFonts w:ascii="Century Gothic" w:hAnsi="Century Gothic"/>
        </w:rPr>
      </w:pPr>
      <w:r>
        <w:rPr>
          <w:rFonts w:ascii="Century Gothic" w:hAnsi="Century Gothic"/>
        </w:rPr>
        <w:t>13.</w:t>
      </w:r>
      <w:r w:rsidR="00963083">
        <w:rPr>
          <w:rFonts w:ascii="Century Gothic" w:hAnsi="Century Gothic"/>
        </w:rPr>
        <w:t>8</w:t>
      </w:r>
      <w:r>
        <w:rPr>
          <w:rFonts w:ascii="Century Gothic" w:hAnsi="Century Gothic"/>
        </w:rPr>
        <w:t xml:space="preserve"> </w:t>
      </w:r>
      <w:r w:rsidR="00735062" w:rsidRPr="00EC623C">
        <w:rPr>
          <w:rFonts w:ascii="Century Gothic" w:hAnsi="Century Gothic" w:cs="Arial"/>
          <w:b/>
          <w:bCs/>
          <w:color w:val="FF0000"/>
        </w:rPr>
        <w:t>Name of setting</w:t>
      </w:r>
      <w:r w:rsidR="00735062" w:rsidRPr="00EC623C">
        <w:rPr>
          <w:rFonts w:ascii="Century Gothic" w:hAnsi="Century Gothic" w:cs="Arial"/>
          <w:color w:val="FF0000"/>
        </w:rPr>
        <w:t xml:space="preserve"> </w:t>
      </w:r>
      <w:r w:rsidR="00735062">
        <w:rPr>
          <w:rFonts w:ascii="Century Gothic" w:hAnsi="Century Gothic" w:cs="Arial"/>
        </w:rPr>
        <w:t>understands c</w:t>
      </w:r>
      <w:r>
        <w:rPr>
          <w:rFonts w:ascii="Century Gothic" w:hAnsi="Century Gothic"/>
        </w:rPr>
        <w:t>oncerns must be reported to Ofsted promptly</w:t>
      </w:r>
      <w:r w:rsidR="00735062">
        <w:rPr>
          <w:rFonts w:ascii="Century Gothic" w:hAnsi="Century Gothic"/>
        </w:rPr>
        <w:t>.</w:t>
      </w:r>
      <w:r>
        <w:rPr>
          <w:rFonts w:ascii="Century Gothic" w:hAnsi="Century Gothic"/>
        </w:rPr>
        <w:t xml:space="preserve">   </w:t>
      </w:r>
    </w:p>
    <w:p w14:paraId="3FA95391" w14:textId="7C7FC853" w:rsidR="002F03EA" w:rsidRDefault="009732D8" w:rsidP="002F03EA">
      <w:pPr>
        <w:jc w:val="both"/>
        <w:rPr>
          <w:rFonts w:ascii="Century Gothic" w:hAnsi="Century Gothic"/>
        </w:rPr>
      </w:pPr>
      <w:r>
        <w:rPr>
          <w:rFonts w:ascii="Century Gothic" w:hAnsi="Century Gothic"/>
        </w:rPr>
        <w:t>13</w:t>
      </w:r>
      <w:r w:rsidR="002F03EA">
        <w:rPr>
          <w:rFonts w:ascii="Century Gothic" w:hAnsi="Century Gothic"/>
        </w:rPr>
        <w:t>.</w:t>
      </w:r>
      <w:r w:rsidR="00963083">
        <w:rPr>
          <w:rFonts w:ascii="Century Gothic" w:hAnsi="Century Gothic"/>
        </w:rPr>
        <w:t>9</w:t>
      </w:r>
      <w:r w:rsidR="002F03EA">
        <w:rPr>
          <w:rFonts w:ascii="Century Gothic" w:hAnsi="Century Gothic"/>
        </w:rPr>
        <w:t xml:space="preserve"> If a child has suffered </w:t>
      </w:r>
      <w:r>
        <w:rPr>
          <w:rFonts w:ascii="Century Gothic" w:hAnsi="Century Gothic"/>
        </w:rPr>
        <w:t xml:space="preserve">or may have suffered </w:t>
      </w:r>
      <w:r w:rsidR="002F03EA">
        <w:rPr>
          <w:rFonts w:ascii="Century Gothic" w:hAnsi="Century Gothic"/>
        </w:rPr>
        <w:t xml:space="preserve">abuse or harm, a MASH referral </w:t>
      </w:r>
      <w:r>
        <w:rPr>
          <w:rFonts w:ascii="Century Gothic" w:hAnsi="Century Gothic"/>
        </w:rPr>
        <w:t>and</w:t>
      </w:r>
      <w:r w:rsidR="005D7FF8">
        <w:rPr>
          <w:rFonts w:ascii="Century Gothic" w:hAnsi="Century Gothic"/>
        </w:rPr>
        <w:t>/</w:t>
      </w:r>
      <w:r>
        <w:rPr>
          <w:rFonts w:ascii="Century Gothic" w:hAnsi="Century Gothic"/>
        </w:rPr>
        <w:t xml:space="preserve">or a referral to the </w:t>
      </w:r>
      <w:r w:rsidR="002F03EA">
        <w:rPr>
          <w:rFonts w:ascii="Century Gothic" w:hAnsi="Century Gothic"/>
        </w:rPr>
        <w:t xml:space="preserve">police will also be made. </w:t>
      </w:r>
    </w:p>
    <w:p w14:paraId="5DF7B3CC" w14:textId="30A6E834" w:rsidR="002F03EA" w:rsidRDefault="002F03EA" w:rsidP="00ED66CD">
      <w:pPr>
        <w:rPr>
          <w:rFonts w:ascii="Century Gothic" w:hAnsi="Century Gothic"/>
        </w:rPr>
      </w:pPr>
      <w:r>
        <w:rPr>
          <w:rFonts w:ascii="Century Gothic" w:hAnsi="Century Gothic"/>
        </w:rPr>
        <w:t>1</w:t>
      </w:r>
      <w:r w:rsidR="005D7FF8">
        <w:rPr>
          <w:rFonts w:ascii="Century Gothic" w:hAnsi="Century Gothic"/>
        </w:rPr>
        <w:t>3</w:t>
      </w:r>
      <w:r>
        <w:rPr>
          <w:rFonts w:ascii="Century Gothic" w:hAnsi="Century Gothic"/>
        </w:rPr>
        <w:t>.</w:t>
      </w:r>
      <w:r w:rsidR="00963083">
        <w:rPr>
          <w:rFonts w:ascii="Century Gothic" w:hAnsi="Century Gothic"/>
        </w:rPr>
        <w:t>10</w:t>
      </w:r>
      <w:r>
        <w:rPr>
          <w:rFonts w:ascii="Century Gothic" w:hAnsi="Century Gothic"/>
        </w:rPr>
        <w:t xml:space="preserve"> In the instances where an allegation is dealt with internally, the Local Authority designated officer will provide information and support </w:t>
      </w:r>
      <w:r w:rsidR="005D7FF8">
        <w:rPr>
          <w:rFonts w:ascii="Century Gothic" w:hAnsi="Century Gothic"/>
        </w:rPr>
        <w:t xml:space="preserve">to </w:t>
      </w:r>
      <w:r w:rsidR="005D7FF8" w:rsidRPr="005D7FF8">
        <w:rPr>
          <w:rFonts w:ascii="Century Gothic" w:hAnsi="Century Gothic"/>
          <w:b/>
          <w:bCs/>
          <w:color w:val="FF0000"/>
        </w:rPr>
        <w:t>name of the setting</w:t>
      </w:r>
      <w:r w:rsidR="005D7FF8" w:rsidRPr="005D7FF8">
        <w:rPr>
          <w:rFonts w:ascii="Century Gothic" w:hAnsi="Century Gothic"/>
          <w:color w:val="FF0000"/>
        </w:rPr>
        <w:t xml:space="preserve"> </w:t>
      </w:r>
      <w:r>
        <w:rPr>
          <w:rFonts w:ascii="Century Gothic" w:hAnsi="Century Gothic"/>
        </w:rPr>
        <w:t>in managing the allegation.</w:t>
      </w:r>
    </w:p>
    <w:p w14:paraId="02B975F3" w14:textId="120CFF12" w:rsidR="002F03EA" w:rsidRDefault="002F03EA" w:rsidP="002F03EA">
      <w:pPr>
        <w:jc w:val="both"/>
        <w:rPr>
          <w:rFonts w:ascii="Century Gothic" w:hAnsi="Century Gothic"/>
        </w:rPr>
      </w:pPr>
      <w:r>
        <w:rPr>
          <w:rFonts w:ascii="Century Gothic" w:hAnsi="Century Gothic"/>
        </w:rPr>
        <w:t>1</w:t>
      </w:r>
      <w:r w:rsidR="005D7FF8">
        <w:rPr>
          <w:rFonts w:ascii="Century Gothic" w:hAnsi="Century Gothic"/>
        </w:rPr>
        <w:t>3</w:t>
      </w:r>
      <w:r>
        <w:rPr>
          <w:rFonts w:ascii="Century Gothic" w:hAnsi="Century Gothic"/>
        </w:rPr>
        <w:t>.</w:t>
      </w:r>
      <w:r w:rsidR="00963083">
        <w:rPr>
          <w:rFonts w:ascii="Century Gothic" w:hAnsi="Century Gothic"/>
        </w:rPr>
        <w:t>11</w:t>
      </w:r>
      <w:r>
        <w:rPr>
          <w:rFonts w:ascii="Century Gothic" w:hAnsi="Century Gothic"/>
        </w:rPr>
        <w:t xml:space="preserve"> A referral to the Disclosure and Barring Service and/or Ofsted will be made if a person in a position of trust is dismissed or removed from their post </w:t>
      </w:r>
      <w:proofErr w:type="gramStart"/>
      <w:r>
        <w:rPr>
          <w:rFonts w:ascii="Century Gothic" w:hAnsi="Century Gothic"/>
        </w:rPr>
        <w:t>as a result of</w:t>
      </w:r>
      <w:proofErr w:type="gramEnd"/>
      <w:r>
        <w:rPr>
          <w:rFonts w:ascii="Century Gothic" w:hAnsi="Century Gothic"/>
        </w:rPr>
        <w:t xml:space="preserve"> safeguarding concerns, </w:t>
      </w:r>
      <w:r w:rsidR="005D7FF8">
        <w:rPr>
          <w:rFonts w:ascii="Century Gothic" w:hAnsi="Century Gothic"/>
        </w:rPr>
        <w:t>irrespective of whether they have resigned.</w:t>
      </w:r>
      <w:r>
        <w:rPr>
          <w:rFonts w:ascii="Century Gothic" w:hAnsi="Century Gothic"/>
        </w:rPr>
        <w:t xml:space="preserve"> </w:t>
      </w:r>
    </w:p>
    <w:p w14:paraId="79D59913" w14:textId="77777777" w:rsidR="00564872" w:rsidRDefault="00564872" w:rsidP="002F03EA">
      <w:pPr>
        <w:jc w:val="both"/>
        <w:rPr>
          <w:rFonts w:ascii="Century Gothic" w:hAnsi="Century Gothic"/>
        </w:rPr>
      </w:pPr>
      <w:r>
        <w:rPr>
          <w:rFonts w:ascii="Century Gothic" w:hAnsi="Century Gothic"/>
        </w:rPr>
        <w:t xml:space="preserve">Further information can be found in: </w:t>
      </w:r>
    </w:p>
    <w:p w14:paraId="17A22052" w14:textId="42B6CCA4" w:rsidR="00564872" w:rsidRPr="00564872" w:rsidRDefault="00564872" w:rsidP="002F03EA">
      <w:pPr>
        <w:jc w:val="both"/>
        <w:rPr>
          <w:rFonts w:ascii="Century Gothic" w:hAnsi="Century Gothic"/>
        </w:rPr>
      </w:pPr>
      <w:r w:rsidRPr="00564872">
        <w:rPr>
          <w:rFonts w:ascii="Century Gothic" w:hAnsi="Century Gothic"/>
        </w:rPr>
        <w:lastRenderedPageBreak/>
        <w:t xml:space="preserve">Early Years Procedures – Managing Allegations against adults who work with children. </w:t>
      </w:r>
    </w:p>
    <w:p w14:paraId="5E260546" w14:textId="1A33CD08" w:rsidR="00564872" w:rsidRPr="00ED66CD" w:rsidRDefault="009B63F2" w:rsidP="002F03EA">
      <w:pPr>
        <w:jc w:val="both"/>
        <w:rPr>
          <w:rFonts w:ascii="Century Gothic" w:hAnsi="Century Gothic"/>
          <w:b/>
          <w:bCs/>
        </w:rPr>
      </w:pPr>
      <w:hyperlink r:id="rId31" w:history="1">
        <w:r w:rsidR="00564872" w:rsidRPr="00ED66CD">
          <w:rPr>
            <w:rStyle w:val="Hyperlink"/>
            <w:rFonts w:ascii="Century Gothic" w:hAnsi="Century Gothic"/>
            <w:b/>
            <w:bCs/>
          </w:rPr>
          <w:t>https://www.coventry.gov.uk/downloads/file/31864/early_years_procedure_-_managing_allegations_against_adults_who_work_with_children</w:t>
        </w:r>
      </w:hyperlink>
    </w:p>
    <w:p w14:paraId="4A42E41C" w14:textId="77777777" w:rsidR="00564872" w:rsidRDefault="00564872" w:rsidP="00963083">
      <w:pPr>
        <w:jc w:val="both"/>
        <w:rPr>
          <w:rFonts w:ascii="Century Gothic" w:eastAsia="Century Gothic" w:hAnsi="Century Gothic" w:cs="Century Gothic"/>
          <w:b/>
          <w:bCs/>
          <w:color w:val="000000" w:themeColor="text1"/>
        </w:rPr>
      </w:pPr>
    </w:p>
    <w:p w14:paraId="0E51F50C" w14:textId="125E6484" w:rsidR="00963083" w:rsidRDefault="00963083" w:rsidP="00963083">
      <w:pPr>
        <w:jc w:val="both"/>
        <w:rPr>
          <w:rFonts w:ascii="Century Gothic" w:eastAsia="Century Gothic" w:hAnsi="Century Gothic" w:cs="Century Gothic"/>
          <w:color w:val="7030A0"/>
        </w:rPr>
      </w:pPr>
      <w:r w:rsidRPr="4C416678">
        <w:rPr>
          <w:rFonts w:ascii="Century Gothic" w:eastAsia="Century Gothic" w:hAnsi="Century Gothic" w:cs="Century Gothic"/>
          <w:b/>
          <w:bCs/>
          <w:color w:val="000000" w:themeColor="text1"/>
        </w:rPr>
        <w:t>1</w:t>
      </w:r>
      <w:r>
        <w:rPr>
          <w:rFonts w:ascii="Century Gothic" w:eastAsia="Century Gothic" w:hAnsi="Century Gothic" w:cs="Century Gothic"/>
          <w:b/>
          <w:bCs/>
          <w:color w:val="000000" w:themeColor="text1"/>
        </w:rPr>
        <w:t>3</w:t>
      </w:r>
      <w:r w:rsidRPr="4C416678">
        <w:rPr>
          <w:rFonts w:ascii="Century Gothic" w:eastAsia="Century Gothic" w:hAnsi="Century Gothic" w:cs="Century Gothic"/>
          <w:b/>
          <w:bCs/>
          <w:color w:val="000000" w:themeColor="text1"/>
        </w:rPr>
        <w:t>.1</w:t>
      </w:r>
      <w:r>
        <w:rPr>
          <w:rFonts w:ascii="Century Gothic" w:eastAsia="Century Gothic" w:hAnsi="Century Gothic" w:cs="Century Gothic"/>
          <w:b/>
          <w:bCs/>
          <w:color w:val="000000" w:themeColor="text1"/>
        </w:rPr>
        <w:t>2</w:t>
      </w:r>
      <w:r w:rsidRPr="4C416678">
        <w:rPr>
          <w:rFonts w:ascii="Century Gothic" w:eastAsia="Century Gothic" w:hAnsi="Century Gothic" w:cs="Century Gothic"/>
          <w:b/>
          <w:bCs/>
          <w:color w:val="000000" w:themeColor="text1"/>
        </w:rPr>
        <w:t xml:space="preserve"> </w:t>
      </w:r>
      <w:r>
        <w:rPr>
          <w:rFonts w:ascii="Century Gothic" w:eastAsia="Century Gothic" w:hAnsi="Century Gothic" w:cs="Century Gothic"/>
          <w:b/>
          <w:bCs/>
          <w:color w:val="000000" w:themeColor="text1"/>
        </w:rPr>
        <w:t xml:space="preserve">Agency Staff </w:t>
      </w:r>
    </w:p>
    <w:p w14:paraId="6E24B578" w14:textId="667C9DA8" w:rsidR="00CE2CA7" w:rsidRPr="00582B8B" w:rsidRDefault="00963083" w:rsidP="00963083">
      <w:pPr>
        <w:jc w:val="both"/>
        <w:rPr>
          <w:rFonts w:ascii="Century Gothic" w:hAnsi="Century Gothic"/>
        </w:rPr>
      </w:pPr>
      <w:r>
        <w:rPr>
          <w:rFonts w:ascii="Century Gothic" w:eastAsia="Century Gothic" w:hAnsi="Century Gothic" w:cs="Century Gothic"/>
          <w:color w:val="000000" w:themeColor="text1"/>
        </w:rPr>
        <w:t>13.12.1</w:t>
      </w:r>
      <w:r w:rsidRPr="47748CF0">
        <w:rPr>
          <w:rFonts w:ascii="Century Gothic" w:eastAsia="Century Gothic" w:hAnsi="Century Gothic" w:cs="Century Gothic"/>
          <w:color w:val="000000" w:themeColor="text1"/>
        </w:rPr>
        <w:t xml:space="preserve"> Although the s</w:t>
      </w:r>
      <w:r>
        <w:rPr>
          <w:rFonts w:ascii="Century Gothic" w:eastAsia="Century Gothic" w:hAnsi="Century Gothic" w:cs="Century Gothic"/>
          <w:color w:val="000000" w:themeColor="text1"/>
        </w:rPr>
        <w:t xml:space="preserve">etting </w:t>
      </w:r>
      <w:r w:rsidRPr="47748CF0">
        <w:rPr>
          <w:rFonts w:ascii="Century Gothic" w:eastAsia="Century Gothic" w:hAnsi="Century Gothic" w:cs="Century Gothic"/>
          <w:color w:val="000000" w:themeColor="text1"/>
        </w:rPr>
        <w:t xml:space="preserve">does not directly employ </w:t>
      </w:r>
      <w:r>
        <w:rPr>
          <w:rFonts w:ascii="Century Gothic" w:eastAsia="Century Gothic" w:hAnsi="Century Gothic" w:cs="Century Gothic"/>
          <w:color w:val="000000" w:themeColor="text1"/>
        </w:rPr>
        <w:t>agency staff</w:t>
      </w:r>
      <w:r w:rsidRPr="47748CF0">
        <w:rPr>
          <w:rFonts w:ascii="Century Gothic" w:eastAsia="Century Gothic" w:hAnsi="Century Gothic" w:cs="Century Gothic"/>
          <w:b/>
          <w:bCs/>
          <w:color w:val="7030A0"/>
        </w:rPr>
        <w:t xml:space="preserve"> </w:t>
      </w:r>
      <w:r w:rsidRPr="47748CF0">
        <w:rPr>
          <w:rFonts w:ascii="Century Gothic" w:eastAsia="Century Gothic" w:hAnsi="Century Gothic" w:cs="Century Gothic"/>
        </w:rPr>
        <w:t>and contractors, the s</w:t>
      </w:r>
      <w:r>
        <w:rPr>
          <w:rFonts w:ascii="Century Gothic" w:eastAsia="Century Gothic" w:hAnsi="Century Gothic" w:cs="Century Gothic"/>
        </w:rPr>
        <w:t xml:space="preserve">etting </w:t>
      </w:r>
      <w:r w:rsidRPr="47748CF0">
        <w:rPr>
          <w:rFonts w:ascii="Century Gothic" w:eastAsia="Century Gothic" w:hAnsi="Century Gothic" w:cs="Century Gothic"/>
        </w:rPr>
        <w:t>will ensure that any concerns or allegations are</w:t>
      </w:r>
      <w:r w:rsidRPr="47748CF0">
        <w:rPr>
          <w:rFonts w:ascii="Century Gothic" w:eastAsia="Century Gothic" w:hAnsi="Century Gothic" w:cs="Century Gothic"/>
          <w:b/>
          <w:bCs/>
          <w:color w:val="7030A0"/>
        </w:rPr>
        <w:t xml:space="preserve"> </w:t>
      </w:r>
      <w:r w:rsidRPr="00582B8B">
        <w:rPr>
          <w:rFonts w:ascii="Century Gothic" w:eastAsia="Century Gothic" w:hAnsi="Century Gothic" w:cs="Century Gothic"/>
        </w:rPr>
        <w:t>referred to LADO and the relevant agency informed as the employer.</w:t>
      </w:r>
    </w:p>
    <w:p w14:paraId="126AFD36" w14:textId="77777777" w:rsidR="00963083" w:rsidRDefault="00963083" w:rsidP="002F03EA">
      <w:pPr>
        <w:jc w:val="both"/>
        <w:rPr>
          <w:rFonts w:ascii="Century Gothic" w:hAnsi="Century Gothic"/>
        </w:rPr>
      </w:pPr>
    </w:p>
    <w:p w14:paraId="1FEEA0C7" w14:textId="34BA2335" w:rsidR="002F03EA" w:rsidRPr="00034DC8" w:rsidRDefault="00564872" w:rsidP="002F03EA">
      <w:pPr>
        <w:jc w:val="both"/>
        <w:rPr>
          <w:rFonts w:ascii="Century Gothic" w:hAnsi="Century Gothic"/>
          <w:b/>
        </w:rPr>
      </w:pPr>
      <w:r>
        <w:rPr>
          <w:rFonts w:ascii="Century Gothic" w:hAnsi="Century Gothic"/>
          <w:b/>
        </w:rPr>
        <w:t xml:space="preserve">13.13 </w:t>
      </w:r>
      <w:r w:rsidR="002F03EA" w:rsidRPr="00034DC8">
        <w:rPr>
          <w:rFonts w:ascii="Century Gothic" w:hAnsi="Century Gothic"/>
          <w:b/>
        </w:rPr>
        <w:t>Whistleblowing</w:t>
      </w:r>
    </w:p>
    <w:p w14:paraId="209AC04C" w14:textId="2F92B0E6" w:rsidR="002F03EA" w:rsidRPr="007B18A1" w:rsidRDefault="002F03EA" w:rsidP="002F03EA">
      <w:pPr>
        <w:spacing w:after="0"/>
        <w:rPr>
          <w:rFonts w:ascii="Century Gothic" w:hAnsi="Century Gothic"/>
          <w:b/>
          <w:sz w:val="24"/>
          <w:szCs w:val="24"/>
        </w:rPr>
      </w:pPr>
      <w:r>
        <w:rPr>
          <w:rFonts w:ascii="Century Gothic" w:hAnsi="Century Gothic"/>
        </w:rPr>
        <w:t>1</w:t>
      </w:r>
      <w:r w:rsidR="00564872">
        <w:rPr>
          <w:rFonts w:ascii="Century Gothic" w:hAnsi="Century Gothic"/>
        </w:rPr>
        <w:t>3. 13</w:t>
      </w:r>
      <w:r w:rsidRPr="00034DC8">
        <w:rPr>
          <w:rFonts w:ascii="Century Gothic" w:hAnsi="Century Gothic"/>
        </w:rPr>
        <w:t xml:space="preserve">.1 </w:t>
      </w:r>
      <w:r w:rsidR="00963083" w:rsidRPr="00963083">
        <w:rPr>
          <w:rFonts w:ascii="Century Gothic" w:hAnsi="Century Gothic"/>
          <w:b/>
          <w:bCs/>
          <w:color w:val="FF0000"/>
        </w:rPr>
        <w:t>Name of setting</w:t>
      </w:r>
      <w:r w:rsidR="00963083" w:rsidRPr="00963083">
        <w:rPr>
          <w:rFonts w:ascii="Century Gothic" w:hAnsi="Century Gothic"/>
          <w:color w:val="FF0000"/>
        </w:rPr>
        <w:t xml:space="preserve"> </w:t>
      </w:r>
      <w:r w:rsidRPr="00034DC8">
        <w:rPr>
          <w:rFonts w:ascii="Century Gothic" w:hAnsi="Century Gothic"/>
        </w:rPr>
        <w:t xml:space="preserve">operate a culture of safeguarding and all staff should report any concerns about poor or unsafe practice, or our safeguarding processes to </w:t>
      </w:r>
      <w:r w:rsidRPr="00963083">
        <w:rPr>
          <w:rFonts w:ascii="Century Gothic" w:hAnsi="Century Gothic"/>
          <w:b/>
          <w:bCs/>
          <w:color w:val="FF0000"/>
        </w:rPr>
        <w:t xml:space="preserve">&lt;insert </w:t>
      </w:r>
      <w:r w:rsidR="00564872">
        <w:rPr>
          <w:rFonts w:ascii="Century Gothic" w:hAnsi="Century Gothic"/>
          <w:b/>
          <w:bCs/>
          <w:color w:val="FF0000"/>
        </w:rPr>
        <w:t>name of registered person/</w:t>
      </w:r>
      <w:r w:rsidR="00065D21">
        <w:rPr>
          <w:rFonts w:ascii="Century Gothic" w:hAnsi="Century Gothic"/>
          <w:b/>
          <w:bCs/>
          <w:color w:val="FF0000"/>
        </w:rPr>
        <w:t>director /</w:t>
      </w:r>
      <w:r w:rsidRPr="00963083">
        <w:rPr>
          <w:rFonts w:ascii="Century Gothic" w:hAnsi="Century Gothic"/>
          <w:b/>
          <w:bCs/>
          <w:color w:val="FF0000"/>
        </w:rPr>
        <w:t>procedures here</w:t>
      </w:r>
      <w:r w:rsidRPr="001509C5">
        <w:rPr>
          <w:rFonts w:ascii="Century Gothic" w:hAnsi="Century Gothic"/>
          <w:color w:val="FF0000"/>
        </w:rPr>
        <w:t xml:space="preserve">&gt;. </w:t>
      </w:r>
      <w:r w:rsidRPr="001509C5">
        <w:rPr>
          <w:rFonts w:ascii="Century Gothic" w:hAnsi="Century Gothic"/>
          <w:b/>
          <w:color w:val="FF0000"/>
          <w:sz w:val="24"/>
          <w:szCs w:val="24"/>
        </w:rPr>
        <w:br/>
      </w:r>
    </w:p>
    <w:p w14:paraId="6BCFF175" w14:textId="56664EA2" w:rsidR="002F03EA" w:rsidRDefault="00564872" w:rsidP="002F03EA">
      <w:pPr>
        <w:jc w:val="both"/>
        <w:rPr>
          <w:rFonts w:ascii="Century Gothic" w:hAnsi="Century Gothic"/>
        </w:rPr>
      </w:pPr>
      <w:r>
        <w:rPr>
          <w:rFonts w:ascii="Century Gothic" w:hAnsi="Century Gothic"/>
        </w:rPr>
        <w:t>13.13.</w:t>
      </w:r>
      <w:r w:rsidR="002F03EA">
        <w:rPr>
          <w:rFonts w:ascii="Century Gothic" w:hAnsi="Century Gothic"/>
        </w:rPr>
        <w:t xml:space="preserve">2 </w:t>
      </w:r>
      <w:r w:rsidRPr="00582B8B">
        <w:rPr>
          <w:rFonts w:ascii="Century Gothic" w:eastAsia="Century Gothic" w:hAnsi="Century Gothic" w:cs="Century Gothic"/>
        </w:rPr>
        <w:t xml:space="preserve">Appropriate whistleblowing procedures are in place whereby the </w:t>
      </w:r>
      <w:r w:rsidRPr="0071665B">
        <w:rPr>
          <w:rFonts w:ascii="Century Gothic" w:eastAsia="Century Gothic" w:hAnsi="Century Gothic" w:cs="Century Gothic"/>
          <w:color w:val="000000" w:themeColor="text1"/>
        </w:rPr>
        <w:t>Register</w:t>
      </w:r>
      <w:r w:rsidR="007D2EDF" w:rsidRPr="0071665B">
        <w:rPr>
          <w:rFonts w:ascii="Century Gothic" w:eastAsia="Century Gothic" w:hAnsi="Century Gothic" w:cs="Century Gothic"/>
          <w:color w:val="000000" w:themeColor="text1"/>
        </w:rPr>
        <w:t>ed</w:t>
      </w:r>
      <w:r>
        <w:rPr>
          <w:rFonts w:ascii="Century Gothic" w:eastAsia="Century Gothic" w:hAnsi="Century Gothic" w:cs="Century Gothic"/>
          <w:color w:val="000000" w:themeColor="text1"/>
        </w:rPr>
        <w:t xml:space="preserve"> Person/s will take al</w:t>
      </w:r>
      <w:r w:rsidR="002F03EA">
        <w:rPr>
          <w:rFonts w:ascii="Century Gothic" w:hAnsi="Century Gothic"/>
        </w:rPr>
        <w:t xml:space="preserve">l concerns seriously.  </w:t>
      </w:r>
    </w:p>
    <w:p w14:paraId="236F0B25" w14:textId="17D312E9" w:rsidR="002F03EA" w:rsidRDefault="00564872" w:rsidP="002F03EA">
      <w:pPr>
        <w:jc w:val="both"/>
        <w:rPr>
          <w:rFonts w:ascii="Century Gothic" w:hAnsi="Century Gothic"/>
        </w:rPr>
      </w:pPr>
      <w:r>
        <w:rPr>
          <w:rFonts w:ascii="Century Gothic" w:hAnsi="Century Gothic"/>
        </w:rPr>
        <w:t>13.13</w:t>
      </w:r>
      <w:r w:rsidR="002F03EA">
        <w:rPr>
          <w:rFonts w:ascii="Century Gothic" w:hAnsi="Century Gothic"/>
        </w:rPr>
        <w:t xml:space="preserve">.3 In the event that an individual is unable to raise an issue with the Designated Safeguarding Lead, they should contact Ofsted for additional guidance on whistleblowing procedures. </w:t>
      </w:r>
    </w:p>
    <w:p w14:paraId="760B44CF" w14:textId="55B915DD" w:rsidR="002F03EA" w:rsidRPr="00505BAB" w:rsidRDefault="002F03EA" w:rsidP="002F03EA">
      <w:pPr>
        <w:jc w:val="both"/>
        <w:rPr>
          <w:rFonts w:ascii="Century Gothic" w:hAnsi="Century Gothic"/>
        </w:rPr>
      </w:pPr>
      <w:r>
        <w:rPr>
          <w:rFonts w:ascii="Century Gothic" w:hAnsi="Century Gothic"/>
        </w:rPr>
        <w:t xml:space="preserve">12.6.4 </w:t>
      </w:r>
      <w:bookmarkStart w:id="30" w:name="_Hlk117632969"/>
      <w:r>
        <w:rPr>
          <w:rFonts w:ascii="Century Gothic" w:hAnsi="Century Gothic"/>
        </w:rPr>
        <w:t xml:space="preserve">Further information can be found in </w:t>
      </w:r>
      <w:bookmarkEnd w:id="30"/>
    </w:p>
    <w:p w14:paraId="5F67DB34" w14:textId="77777777" w:rsidR="00564872" w:rsidRPr="00564872" w:rsidRDefault="00564872" w:rsidP="00564872">
      <w:pPr>
        <w:jc w:val="both"/>
        <w:rPr>
          <w:rFonts w:ascii="Century Gothic" w:hAnsi="Century Gothic"/>
        </w:rPr>
      </w:pPr>
      <w:r w:rsidRPr="00564872">
        <w:rPr>
          <w:rFonts w:ascii="Century Gothic" w:hAnsi="Century Gothic"/>
        </w:rPr>
        <w:t xml:space="preserve">Early Years Procedures – Managing Allegations against adults who work with children. </w:t>
      </w:r>
    </w:p>
    <w:p w14:paraId="2E945A0A" w14:textId="2E51517A" w:rsidR="002F03EA" w:rsidRPr="00ED66CD" w:rsidRDefault="009B63F2" w:rsidP="00564872">
      <w:pPr>
        <w:spacing w:after="0" w:line="240" w:lineRule="auto"/>
        <w:jc w:val="both"/>
        <w:rPr>
          <w:rFonts w:ascii="Century Gothic" w:hAnsi="Century Gothic"/>
          <w:b/>
          <w:bCs/>
        </w:rPr>
      </w:pPr>
      <w:hyperlink r:id="rId32" w:history="1">
        <w:r w:rsidR="00564872" w:rsidRPr="00ED66CD">
          <w:rPr>
            <w:rStyle w:val="Hyperlink"/>
            <w:rFonts w:ascii="Century Gothic" w:hAnsi="Century Gothic"/>
            <w:b/>
            <w:bCs/>
          </w:rPr>
          <w:t>https://www.coventry.gov.uk/downloads/file/31864/early_years_procedure_-_managing_allegations_against_adults_who_work_with_children</w:t>
        </w:r>
      </w:hyperlink>
    </w:p>
    <w:p w14:paraId="4A8CEB46" w14:textId="77777777" w:rsidR="002F03EA" w:rsidRDefault="002F03EA" w:rsidP="005A1AEC">
      <w:pPr>
        <w:spacing w:after="0" w:line="240" w:lineRule="auto"/>
        <w:jc w:val="both"/>
        <w:rPr>
          <w:rFonts w:ascii="Century Gothic" w:hAnsi="Century Gothic"/>
        </w:rPr>
      </w:pPr>
    </w:p>
    <w:p w14:paraId="521FEDEC" w14:textId="2DF76435" w:rsidR="00564872" w:rsidRDefault="00564872" w:rsidP="005A1AEC">
      <w:pPr>
        <w:jc w:val="both"/>
      </w:pPr>
    </w:p>
    <w:p w14:paraId="06CC0732" w14:textId="7F52DB1D" w:rsidR="00564872" w:rsidRPr="00057611" w:rsidRDefault="00564872" w:rsidP="005A1AEC">
      <w:pPr>
        <w:jc w:val="both"/>
        <w:rPr>
          <w:rFonts w:ascii="Century Gothic" w:hAnsi="Century Gothic"/>
          <w:b/>
          <w:bCs/>
          <w:sz w:val="28"/>
          <w:szCs w:val="28"/>
        </w:rPr>
      </w:pPr>
      <w:r w:rsidRPr="00057611">
        <w:rPr>
          <w:rFonts w:ascii="Century Gothic" w:hAnsi="Century Gothic"/>
          <w:b/>
          <w:bCs/>
          <w:sz w:val="28"/>
          <w:szCs w:val="28"/>
        </w:rPr>
        <w:t xml:space="preserve">14 </w:t>
      </w:r>
      <w:r w:rsidR="00057611" w:rsidRPr="00057611">
        <w:rPr>
          <w:rFonts w:ascii="Century Gothic" w:hAnsi="Century Gothic"/>
          <w:b/>
          <w:bCs/>
          <w:sz w:val="28"/>
          <w:szCs w:val="28"/>
        </w:rPr>
        <w:t xml:space="preserve">Promoting safeguarding and welfare in the </w:t>
      </w:r>
      <w:r w:rsidR="00ED66CD" w:rsidRPr="00057611">
        <w:rPr>
          <w:rFonts w:ascii="Century Gothic" w:hAnsi="Century Gothic"/>
          <w:b/>
          <w:bCs/>
          <w:sz w:val="28"/>
          <w:szCs w:val="28"/>
        </w:rPr>
        <w:t>curricul</w:t>
      </w:r>
      <w:r w:rsidR="00ED66CD">
        <w:rPr>
          <w:rFonts w:ascii="Century Gothic" w:hAnsi="Century Gothic"/>
          <w:b/>
          <w:bCs/>
          <w:sz w:val="28"/>
          <w:szCs w:val="28"/>
        </w:rPr>
        <w:t>um.</w:t>
      </w:r>
    </w:p>
    <w:p w14:paraId="4F3DDB4B" w14:textId="4CBA372B" w:rsidR="00057611" w:rsidRDefault="00057611" w:rsidP="00057611">
      <w:p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1</w:t>
      </w:r>
      <w:r>
        <w:rPr>
          <w:rFonts w:ascii="Century Gothic" w:eastAsia="Century Gothic" w:hAnsi="Century Gothic" w:cs="Century Gothic"/>
          <w:color w:val="000000" w:themeColor="text1"/>
        </w:rPr>
        <w:t>4</w:t>
      </w:r>
      <w:r w:rsidRPr="6B7920C2">
        <w:rPr>
          <w:rFonts w:ascii="Century Gothic" w:eastAsia="Century Gothic" w:hAnsi="Century Gothic" w:cs="Century Gothic"/>
          <w:color w:val="000000" w:themeColor="text1"/>
        </w:rPr>
        <w:t xml:space="preserve">.1 </w:t>
      </w:r>
      <w:r w:rsidRPr="00057611">
        <w:rPr>
          <w:rFonts w:ascii="Century Gothic" w:eastAsia="Century Gothic" w:hAnsi="Century Gothic" w:cs="Century Gothic"/>
          <w:b/>
          <w:bCs/>
          <w:color w:val="FF0000"/>
        </w:rPr>
        <w:t xml:space="preserve">Name of </w:t>
      </w:r>
      <w:r w:rsidRPr="00ED66CD">
        <w:rPr>
          <w:rFonts w:ascii="Century Gothic" w:eastAsia="Century Gothic" w:hAnsi="Century Gothic" w:cs="Century Gothic"/>
          <w:b/>
          <w:bCs/>
          <w:color w:val="FF0000"/>
        </w:rPr>
        <w:t>setting recognises</w:t>
      </w:r>
      <w:r w:rsidRPr="6B7920C2">
        <w:rPr>
          <w:rFonts w:ascii="Century Gothic" w:eastAsia="Century Gothic" w:hAnsi="Century Gothic" w:cs="Century Gothic"/>
          <w:color w:val="000000" w:themeColor="text1"/>
        </w:rPr>
        <w:t xml:space="preserve"> the importance of teaching children how to stay safe and look after their mental health and are committed to equipping children with the skills and knowledge to have successful and happy lives. </w:t>
      </w:r>
    </w:p>
    <w:p w14:paraId="1EE359DE" w14:textId="2F3C9CBC" w:rsidR="00057611" w:rsidRDefault="00057611" w:rsidP="00ED66CD">
      <w:pPr>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14.2 S</w:t>
      </w:r>
      <w:r w:rsidRPr="6B7920C2">
        <w:rPr>
          <w:rFonts w:ascii="Century Gothic" w:eastAsia="Century Gothic" w:hAnsi="Century Gothic" w:cs="Century Gothic"/>
          <w:color w:val="000000" w:themeColor="text1"/>
        </w:rPr>
        <w:t>afeguarding</w:t>
      </w:r>
      <w:r>
        <w:rPr>
          <w:rFonts w:ascii="Century Gothic" w:eastAsia="Century Gothic" w:hAnsi="Century Gothic" w:cs="Century Gothic"/>
          <w:color w:val="000000" w:themeColor="text1"/>
        </w:rPr>
        <w:t xml:space="preserve"> and safety</w:t>
      </w:r>
      <w:r w:rsidRPr="6B7920C2">
        <w:rPr>
          <w:rFonts w:ascii="Century Gothic" w:eastAsia="Century Gothic" w:hAnsi="Century Gothic" w:cs="Century Gothic"/>
          <w:color w:val="000000" w:themeColor="text1"/>
        </w:rPr>
        <w:t xml:space="preserve"> learning opportunities</w:t>
      </w:r>
      <w:r w:rsidRPr="00057611">
        <w:rPr>
          <w:rFonts w:ascii="Century Gothic" w:eastAsia="Century Gothic" w:hAnsi="Century Gothic" w:cs="Century Gothic"/>
          <w:color w:val="000000" w:themeColor="text1"/>
        </w:rPr>
        <w:t xml:space="preserve"> </w:t>
      </w:r>
      <w:r>
        <w:rPr>
          <w:rFonts w:ascii="Century Gothic" w:eastAsia="Century Gothic" w:hAnsi="Century Gothic" w:cs="Century Gothic"/>
          <w:color w:val="000000" w:themeColor="text1"/>
        </w:rPr>
        <w:t xml:space="preserve">which </w:t>
      </w:r>
      <w:r w:rsidR="008F51AD">
        <w:rPr>
          <w:rFonts w:ascii="Century Gothic" w:eastAsia="Century Gothic" w:hAnsi="Century Gothic" w:cs="Century Gothic"/>
          <w:color w:val="000000" w:themeColor="text1"/>
        </w:rPr>
        <w:t xml:space="preserve">are </w:t>
      </w:r>
      <w:r>
        <w:rPr>
          <w:rFonts w:ascii="Century Gothic" w:eastAsia="Century Gothic" w:hAnsi="Century Gothic" w:cs="Century Gothic"/>
          <w:color w:val="000000" w:themeColor="text1"/>
        </w:rPr>
        <w:t>age</w:t>
      </w:r>
      <w:r w:rsidR="008F51AD">
        <w:rPr>
          <w:rFonts w:ascii="Century Gothic" w:eastAsia="Century Gothic" w:hAnsi="Century Gothic" w:cs="Century Gothic"/>
          <w:color w:val="000000" w:themeColor="text1"/>
        </w:rPr>
        <w:t xml:space="preserve"> and stage a</w:t>
      </w:r>
      <w:r>
        <w:rPr>
          <w:rFonts w:ascii="Century Gothic" w:eastAsia="Century Gothic" w:hAnsi="Century Gothic" w:cs="Century Gothic"/>
          <w:color w:val="000000" w:themeColor="text1"/>
        </w:rPr>
        <w:t>ppropriate</w:t>
      </w:r>
      <w:r w:rsidRPr="6B7920C2">
        <w:rPr>
          <w:rFonts w:ascii="Century Gothic" w:eastAsia="Century Gothic" w:hAnsi="Century Gothic" w:cs="Century Gothic"/>
          <w:color w:val="000000" w:themeColor="text1"/>
        </w:rPr>
        <w:t xml:space="preserve"> </w:t>
      </w:r>
      <w:r>
        <w:rPr>
          <w:rFonts w:ascii="Century Gothic" w:eastAsia="Century Gothic" w:hAnsi="Century Gothic" w:cs="Century Gothic"/>
          <w:color w:val="000000" w:themeColor="text1"/>
        </w:rPr>
        <w:t xml:space="preserve">will be provided </w:t>
      </w:r>
      <w:r w:rsidRPr="6B7920C2">
        <w:rPr>
          <w:rFonts w:ascii="Century Gothic" w:eastAsia="Century Gothic" w:hAnsi="Century Gothic" w:cs="Century Gothic"/>
          <w:color w:val="000000" w:themeColor="text1"/>
        </w:rPr>
        <w:t xml:space="preserve">within </w:t>
      </w:r>
      <w:r>
        <w:rPr>
          <w:rFonts w:ascii="Century Gothic" w:eastAsia="Century Gothic" w:hAnsi="Century Gothic" w:cs="Century Gothic"/>
          <w:color w:val="000000" w:themeColor="text1"/>
        </w:rPr>
        <w:t xml:space="preserve">our </w:t>
      </w:r>
      <w:r w:rsidRPr="6B7920C2">
        <w:rPr>
          <w:rFonts w:ascii="Century Gothic" w:eastAsia="Century Gothic" w:hAnsi="Century Gothic" w:cs="Century Gothic"/>
          <w:color w:val="000000" w:themeColor="text1"/>
        </w:rPr>
        <w:t>curriculum</w:t>
      </w:r>
      <w:r>
        <w:rPr>
          <w:rFonts w:ascii="Century Gothic" w:eastAsia="Century Gothic" w:hAnsi="Century Gothic" w:cs="Century Gothic"/>
          <w:color w:val="000000" w:themeColor="text1"/>
        </w:rPr>
        <w:t>.</w:t>
      </w:r>
    </w:p>
    <w:p w14:paraId="2C218159" w14:textId="77777777" w:rsidR="00057611" w:rsidRDefault="00057611" w:rsidP="00C344D8">
      <w:pPr>
        <w:pStyle w:val="Heading1"/>
        <w:spacing w:before="0" w:line="240" w:lineRule="auto"/>
      </w:pPr>
      <w:bookmarkStart w:id="31" w:name="_Toc520902658"/>
    </w:p>
    <w:p w14:paraId="1836846D" w14:textId="34AAE59C" w:rsidR="005A1AEC" w:rsidRDefault="00057611" w:rsidP="00C344D8">
      <w:pPr>
        <w:pStyle w:val="Heading1"/>
        <w:spacing w:before="0" w:line="240" w:lineRule="auto"/>
      </w:pPr>
      <w:r>
        <w:t>15</w:t>
      </w:r>
      <w:r w:rsidR="005A1AEC">
        <w:t xml:space="preserve"> </w:t>
      </w:r>
      <w:bookmarkStart w:id="32" w:name="_Hlk117633345"/>
      <w:r w:rsidR="005A1AEC">
        <w:t>Childr</w:t>
      </w:r>
      <w:bookmarkEnd w:id="32"/>
      <w:r w:rsidR="005A1AEC">
        <w:t>en Looked-After</w:t>
      </w:r>
      <w:bookmarkEnd w:id="31"/>
      <w:r w:rsidR="005A1AEC">
        <w:t xml:space="preserve">  </w:t>
      </w:r>
    </w:p>
    <w:p w14:paraId="7E8312A6" w14:textId="77777777" w:rsidR="005A1AEC" w:rsidRPr="00B5702A" w:rsidRDefault="005A1AEC" w:rsidP="005A1AEC">
      <w:pPr>
        <w:spacing w:after="0" w:line="240" w:lineRule="auto"/>
      </w:pPr>
    </w:p>
    <w:p w14:paraId="056F6E55" w14:textId="170053D8" w:rsidR="005A1AEC" w:rsidRDefault="005A1AEC" w:rsidP="005A1AEC">
      <w:pPr>
        <w:spacing w:after="0" w:line="240" w:lineRule="auto"/>
        <w:jc w:val="both"/>
        <w:rPr>
          <w:rFonts w:ascii="Century Gothic" w:hAnsi="Century Gothic"/>
        </w:rPr>
      </w:pPr>
      <w:r>
        <w:rPr>
          <w:rFonts w:ascii="Century Gothic" w:hAnsi="Century Gothic"/>
        </w:rPr>
        <w:t>1</w:t>
      </w:r>
      <w:r w:rsidR="00057611">
        <w:rPr>
          <w:rFonts w:ascii="Century Gothic" w:hAnsi="Century Gothic"/>
        </w:rPr>
        <w:t>5</w:t>
      </w:r>
      <w:r>
        <w:rPr>
          <w:rFonts w:ascii="Century Gothic" w:hAnsi="Century Gothic"/>
        </w:rPr>
        <w:t xml:space="preserve">.1 The most common reason for children to be </w:t>
      </w:r>
      <w:r w:rsidRPr="000A4432">
        <w:rPr>
          <w:rFonts w:ascii="Century Gothic" w:hAnsi="Century Gothic"/>
        </w:rPr>
        <w:t xml:space="preserve">looked-after is because they have experienced abuse and/or neglect. We recognise that children </w:t>
      </w:r>
      <w:r>
        <w:rPr>
          <w:rFonts w:ascii="Century Gothic" w:hAnsi="Century Gothic"/>
        </w:rPr>
        <w:t xml:space="preserve">looked after may have additional vulnerabilities </w:t>
      </w:r>
      <w:r w:rsidR="00471EC7" w:rsidRPr="00090E44">
        <w:rPr>
          <w:rFonts w:ascii="Century Gothic" w:hAnsi="Century Gothic"/>
          <w:b/>
          <w:bCs/>
          <w:color w:val="7030A0"/>
        </w:rPr>
        <w:t>by virtue of this</w:t>
      </w:r>
      <w:r w:rsidR="00471EC7" w:rsidRPr="00090E44">
        <w:rPr>
          <w:rFonts w:ascii="Century Gothic" w:hAnsi="Century Gothic"/>
          <w:color w:val="7030A0"/>
        </w:rPr>
        <w:t xml:space="preserve"> </w:t>
      </w:r>
      <w:r>
        <w:rPr>
          <w:rFonts w:ascii="Century Gothic" w:hAnsi="Century Gothic"/>
        </w:rPr>
        <w:t xml:space="preserve">and are committed to working with other agencies to ensure that Looked-After and previously Looked-After children receive the best possible support and care. </w:t>
      </w:r>
    </w:p>
    <w:p w14:paraId="1EE86874" w14:textId="77777777" w:rsidR="005A1AEC" w:rsidRDefault="005A1AEC" w:rsidP="005A1AEC">
      <w:pPr>
        <w:spacing w:after="0" w:line="240" w:lineRule="auto"/>
        <w:jc w:val="both"/>
        <w:rPr>
          <w:rFonts w:ascii="Century Gothic" w:hAnsi="Century Gothic"/>
          <w:b/>
          <w:color w:val="FF0000"/>
        </w:rPr>
      </w:pPr>
    </w:p>
    <w:p w14:paraId="54FBFF1C" w14:textId="1644F876" w:rsidR="005A1AEC" w:rsidRDefault="005A1AEC" w:rsidP="005A1AEC">
      <w:pPr>
        <w:jc w:val="both"/>
        <w:rPr>
          <w:rFonts w:ascii="Century Gothic" w:hAnsi="Century Gothic"/>
        </w:rPr>
      </w:pPr>
      <w:r>
        <w:rPr>
          <w:rFonts w:ascii="Century Gothic" w:hAnsi="Century Gothic"/>
        </w:rPr>
        <w:t>1</w:t>
      </w:r>
      <w:r w:rsidR="00057611">
        <w:rPr>
          <w:rFonts w:ascii="Century Gothic" w:hAnsi="Century Gothic"/>
        </w:rPr>
        <w:t>5</w:t>
      </w:r>
      <w:r>
        <w:rPr>
          <w:rFonts w:ascii="Century Gothic" w:hAnsi="Century Gothic"/>
        </w:rPr>
        <w:t>.2</w:t>
      </w:r>
      <w:r w:rsidRPr="00353AE1">
        <w:rPr>
          <w:rFonts w:ascii="Century Gothic" w:hAnsi="Century Gothic"/>
        </w:rPr>
        <w:t xml:space="preserve"> </w:t>
      </w:r>
      <w:r w:rsidRPr="000A4432">
        <w:rPr>
          <w:rFonts w:ascii="Century Gothic" w:hAnsi="Century Gothic"/>
        </w:rPr>
        <w:t xml:space="preserve">We are committed </w:t>
      </w:r>
      <w:r w:rsidRPr="00353AE1">
        <w:rPr>
          <w:rFonts w:ascii="Century Gothic" w:hAnsi="Century Gothic"/>
        </w:rPr>
        <w:t>to working with other agencies to ensure the best outcomes for Looked-After and P</w:t>
      </w:r>
      <w:r>
        <w:rPr>
          <w:rFonts w:ascii="Century Gothic" w:hAnsi="Century Gothic"/>
        </w:rPr>
        <w:t xml:space="preserve">reviously Looked-After children. </w:t>
      </w:r>
    </w:p>
    <w:p w14:paraId="6276AE43" w14:textId="3B9F0492" w:rsidR="005A1AEC" w:rsidRDefault="005A1AEC" w:rsidP="005A1AEC">
      <w:pPr>
        <w:jc w:val="both"/>
        <w:rPr>
          <w:rFonts w:ascii="Century Gothic" w:hAnsi="Century Gothic"/>
        </w:rPr>
      </w:pPr>
    </w:p>
    <w:p w14:paraId="51D9EC87" w14:textId="5D663903" w:rsidR="001911EA" w:rsidRDefault="00057611" w:rsidP="00057611">
      <w:pPr>
        <w:pStyle w:val="Heading1"/>
        <w:spacing w:before="0" w:line="240" w:lineRule="auto"/>
      </w:pPr>
      <w:bookmarkStart w:id="33" w:name="_Hlk117634167"/>
      <w:r>
        <w:t>16</w:t>
      </w:r>
      <w:r w:rsidR="001911EA">
        <w:t xml:space="preserve"> Children with Special Educational Need and Disabilities (SEND) or physical health </w:t>
      </w:r>
      <w:bookmarkEnd w:id="33"/>
      <w:proofErr w:type="gramStart"/>
      <w:r w:rsidR="001911EA">
        <w:t>needs</w:t>
      </w:r>
      <w:proofErr w:type="gramEnd"/>
      <w:r w:rsidR="001911EA">
        <w:t xml:space="preserve">  </w:t>
      </w:r>
    </w:p>
    <w:p w14:paraId="3053DC92" w14:textId="77777777" w:rsidR="001911EA" w:rsidRPr="00B5702A" w:rsidRDefault="001911EA" w:rsidP="001911EA">
      <w:pPr>
        <w:spacing w:after="0" w:line="240" w:lineRule="auto"/>
      </w:pPr>
    </w:p>
    <w:p w14:paraId="0CABB3F5" w14:textId="72D6E641" w:rsidR="001911EA" w:rsidRPr="00582B8B" w:rsidRDefault="001911EA" w:rsidP="001911EA">
      <w:pPr>
        <w:jc w:val="both"/>
        <w:rPr>
          <w:rFonts w:ascii="Century Gothic" w:eastAsia="Century Gothic" w:hAnsi="Century Gothic" w:cs="Century Gothic"/>
        </w:rPr>
      </w:pPr>
      <w:r>
        <w:rPr>
          <w:rFonts w:ascii="Century Gothic" w:hAnsi="Century Gothic"/>
        </w:rPr>
        <w:t>1</w:t>
      </w:r>
      <w:r w:rsidR="00057611">
        <w:rPr>
          <w:rFonts w:ascii="Century Gothic" w:hAnsi="Century Gothic"/>
        </w:rPr>
        <w:t>6</w:t>
      </w:r>
      <w:r>
        <w:rPr>
          <w:rFonts w:ascii="Century Gothic" w:hAnsi="Century Gothic"/>
        </w:rPr>
        <w:t>.1</w:t>
      </w:r>
      <w:r w:rsidR="00057611">
        <w:rPr>
          <w:rFonts w:ascii="Century Gothic" w:hAnsi="Century Gothic"/>
        </w:rPr>
        <w:t xml:space="preserve"> </w:t>
      </w:r>
      <w:r w:rsidRPr="009A7141">
        <w:rPr>
          <w:rFonts w:ascii="Century Gothic" w:hAnsi="Century Gothic"/>
          <w:b/>
          <w:color w:val="FF0000"/>
        </w:rPr>
        <w:t>Insert name here</w:t>
      </w:r>
      <w:r>
        <w:rPr>
          <w:rFonts w:ascii="Century Gothic" w:hAnsi="Century Gothic"/>
          <w:b/>
          <w:color w:val="FF0000"/>
        </w:rPr>
        <w:t xml:space="preserve"> of the </w:t>
      </w:r>
      <w:r w:rsidR="00065D21">
        <w:rPr>
          <w:rFonts w:ascii="Century Gothic" w:hAnsi="Century Gothic"/>
          <w:b/>
          <w:color w:val="FF0000"/>
        </w:rPr>
        <w:t>setting</w:t>
      </w:r>
      <w:r w:rsidRPr="4C416678">
        <w:rPr>
          <w:rFonts w:ascii="Century Gothic" w:eastAsia="Century Gothic" w:hAnsi="Century Gothic" w:cs="Century Gothic"/>
          <w:color w:val="000000" w:themeColor="text1"/>
        </w:rPr>
        <w:t xml:space="preserve"> is aware that children with additional needs or disabilities may be more vulnerable to abuse</w:t>
      </w:r>
      <w:r w:rsidRPr="4C416678">
        <w:rPr>
          <w:rFonts w:ascii="Century Gothic" w:eastAsia="Century Gothic" w:hAnsi="Century Gothic" w:cs="Century Gothic"/>
          <w:b/>
          <w:bCs/>
          <w:color w:val="7030A0"/>
        </w:rPr>
        <w:t xml:space="preserve"> </w:t>
      </w:r>
      <w:r w:rsidRPr="00582B8B">
        <w:rPr>
          <w:rFonts w:ascii="Century Gothic" w:eastAsia="Century Gothic" w:hAnsi="Century Gothic" w:cs="Century Gothic"/>
        </w:rPr>
        <w:t>both online and offline and additional barriers may exist when recognising abuse and neglect. This could be because:</w:t>
      </w:r>
    </w:p>
    <w:p w14:paraId="3223680A" w14:textId="77777777" w:rsidR="001911EA" w:rsidRPr="00582B8B" w:rsidRDefault="001911EA" w:rsidP="00D512D3">
      <w:pPr>
        <w:pStyle w:val="ListParagraph"/>
        <w:numPr>
          <w:ilvl w:val="0"/>
          <w:numId w:val="20"/>
        </w:numPr>
        <w:jc w:val="both"/>
        <w:rPr>
          <w:rFonts w:ascii="Century Gothic" w:eastAsia="Century Gothic" w:hAnsi="Century Gothic" w:cs="Century Gothic"/>
        </w:rPr>
      </w:pPr>
      <w:r w:rsidRPr="00582B8B">
        <w:rPr>
          <w:rFonts w:ascii="Century Gothic" w:eastAsia="Century Gothic" w:hAnsi="Century Gothic" w:cs="Century Gothic"/>
        </w:rPr>
        <w:t xml:space="preserve">assumptions that indicators of possible abuse such as behaviour, mood and injury relate to the child’s disability without further exploration; </w:t>
      </w:r>
    </w:p>
    <w:p w14:paraId="135B1DA7" w14:textId="4F7BBC89" w:rsidR="001911EA" w:rsidRPr="00582B8B" w:rsidRDefault="001911EA" w:rsidP="00D512D3">
      <w:pPr>
        <w:pStyle w:val="ListParagraph"/>
        <w:numPr>
          <w:ilvl w:val="0"/>
          <w:numId w:val="20"/>
        </w:numPr>
        <w:jc w:val="both"/>
        <w:rPr>
          <w:rFonts w:ascii="Century Gothic" w:eastAsia="Century Gothic" w:hAnsi="Century Gothic" w:cs="Century Gothic"/>
        </w:rPr>
      </w:pPr>
      <w:r w:rsidRPr="00582B8B">
        <w:rPr>
          <w:rFonts w:ascii="Century Gothic" w:eastAsia="Century Gothic" w:hAnsi="Century Gothic" w:cs="Century Gothic"/>
        </w:rPr>
        <w:t>being more prone to peer group isolation or bullying (including prejudice-based bullying) than other children</w:t>
      </w:r>
      <w:r w:rsidR="00B47204" w:rsidRPr="00582B8B">
        <w:rPr>
          <w:rFonts w:ascii="Century Gothic" w:eastAsia="Century Gothic" w:hAnsi="Century Gothic" w:cs="Century Gothic"/>
        </w:rPr>
        <w:t>;</w:t>
      </w:r>
    </w:p>
    <w:p w14:paraId="298D573A" w14:textId="248F2C70" w:rsidR="001911EA" w:rsidRPr="00582B8B" w:rsidRDefault="001911EA" w:rsidP="00D512D3">
      <w:pPr>
        <w:pStyle w:val="ListParagraph"/>
        <w:numPr>
          <w:ilvl w:val="0"/>
          <w:numId w:val="20"/>
        </w:numPr>
        <w:jc w:val="both"/>
        <w:rPr>
          <w:rFonts w:ascii="Century Gothic" w:eastAsia="Century Gothic" w:hAnsi="Century Gothic" w:cs="Century Gothic"/>
        </w:rPr>
      </w:pPr>
      <w:r w:rsidRPr="00582B8B">
        <w:rPr>
          <w:rFonts w:ascii="Century Gothic" w:eastAsia="Century Gothic" w:hAnsi="Century Gothic" w:cs="Century Gothic"/>
        </w:rPr>
        <w:t xml:space="preserve">the potential for children with SEN and disabilities or certain medical conditions being disproportionally impacted by behaviours such as bullying, without outwardly showing any signs;  </w:t>
      </w:r>
    </w:p>
    <w:p w14:paraId="2E581175" w14:textId="5C210D1F" w:rsidR="001911EA" w:rsidRPr="00582B8B" w:rsidRDefault="001911EA" w:rsidP="00D512D3">
      <w:pPr>
        <w:pStyle w:val="ListParagraph"/>
        <w:numPr>
          <w:ilvl w:val="0"/>
          <w:numId w:val="20"/>
        </w:numPr>
        <w:jc w:val="both"/>
        <w:rPr>
          <w:rFonts w:ascii="Century Gothic" w:eastAsia="Century Gothic" w:hAnsi="Century Gothic" w:cs="Century Gothic"/>
        </w:rPr>
      </w:pPr>
      <w:r w:rsidRPr="00582B8B">
        <w:rPr>
          <w:rFonts w:ascii="Century Gothic" w:eastAsia="Century Gothic" w:hAnsi="Century Gothic" w:cs="Century Gothic"/>
        </w:rPr>
        <w:t>communication barriers and difficulties in overcoming these barriers</w:t>
      </w:r>
      <w:r w:rsidR="00B47204" w:rsidRPr="00582B8B">
        <w:rPr>
          <w:rFonts w:ascii="Century Gothic" w:eastAsia="Century Gothic" w:hAnsi="Century Gothic" w:cs="Century Gothic"/>
        </w:rPr>
        <w:t>; and</w:t>
      </w:r>
    </w:p>
    <w:p w14:paraId="03A270A0" w14:textId="7B01528C" w:rsidR="001911EA" w:rsidRPr="00057611" w:rsidRDefault="001911EA" w:rsidP="00D512D3">
      <w:pPr>
        <w:pStyle w:val="ListParagraph"/>
        <w:numPr>
          <w:ilvl w:val="0"/>
          <w:numId w:val="20"/>
        </w:numPr>
        <w:jc w:val="both"/>
        <w:rPr>
          <w:rFonts w:ascii="Century Gothic" w:eastAsia="Century Gothic" w:hAnsi="Century Gothic" w:cs="Century Gothic"/>
          <w:color w:val="000000" w:themeColor="text1"/>
          <w:sz w:val="28"/>
          <w:szCs w:val="28"/>
        </w:rPr>
      </w:pPr>
      <w:r w:rsidRPr="00582B8B">
        <w:rPr>
          <w:rFonts w:ascii="Century Gothic" w:eastAsia="Century Gothic" w:hAnsi="Century Gothic" w:cs="Century Gothic"/>
        </w:rPr>
        <w:t xml:space="preserve">being unable to understand the difference between </w:t>
      </w:r>
      <w:r w:rsidRPr="001911EA">
        <w:rPr>
          <w:rFonts w:ascii="Century Gothic" w:eastAsia="Century Gothic" w:hAnsi="Century Gothic" w:cs="Century Gothic"/>
          <w:color w:val="000000" w:themeColor="text1"/>
        </w:rPr>
        <w:t>fact and fiction online content</w:t>
      </w:r>
      <w:r w:rsidR="00B47204">
        <w:rPr>
          <w:rFonts w:ascii="Century Gothic" w:eastAsia="Century Gothic" w:hAnsi="Century Gothic" w:cs="Century Gothic"/>
          <w:color w:val="000000" w:themeColor="text1"/>
        </w:rPr>
        <w:t>.</w:t>
      </w:r>
    </w:p>
    <w:p w14:paraId="651E6EAF" w14:textId="3637C906" w:rsidR="00057611" w:rsidRPr="00057611" w:rsidRDefault="00057611" w:rsidP="00057611">
      <w:pPr>
        <w:ind w:left="360"/>
        <w:jc w:val="both"/>
        <w:rPr>
          <w:rFonts w:ascii="Century Gothic" w:eastAsia="Century Gothic" w:hAnsi="Century Gothic" w:cs="Century Gothic"/>
          <w:color w:val="000000" w:themeColor="text1"/>
          <w:sz w:val="28"/>
          <w:szCs w:val="28"/>
        </w:rPr>
      </w:pPr>
      <w:r w:rsidRPr="4C416678">
        <w:rPr>
          <w:rFonts w:ascii="Century Gothic" w:eastAsia="Century Gothic" w:hAnsi="Century Gothic" w:cs="Century Gothic"/>
          <w:color w:val="000000" w:themeColor="text1"/>
        </w:rPr>
        <w:t xml:space="preserve">As outlined in </w:t>
      </w:r>
      <w:r w:rsidRPr="4C416678">
        <w:rPr>
          <w:rFonts w:ascii="Century Gothic" w:eastAsia="Century Gothic" w:hAnsi="Century Gothic" w:cs="Century Gothic"/>
          <w:b/>
          <w:bCs/>
          <w:color w:val="9900CC"/>
        </w:rPr>
        <w:t>Keeping Children Safe in Education (202</w:t>
      </w:r>
      <w:r w:rsidR="00582B8B">
        <w:rPr>
          <w:rFonts w:ascii="Century Gothic" w:eastAsia="Century Gothic" w:hAnsi="Century Gothic" w:cs="Century Gothic"/>
          <w:b/>
          <w:bCs/>
          <w:color w:val="9900CC"/>
        </w:rPr>
        <w:t>3)</w:t>
      </w:r>
    </w:p>
    <w:p w14:paraId="09C769AB" w14:textId="232C3F5C" w:rsidR="001911EA" w:rsidRDefault="001911EA" w:rsidP="001911EA">
      <w:pPr>
        <w:jc w:val="both"/>
        <w:rPr>
          <w:rFonts w:ascii="Century Gothic" w:eastAsia="Century Gothic" w:hAnsi="Century Gothic" w:cs="Century Gothic"/>
          <w:color w:val="000000" w:themeColor="text1"/>
        </w:rPr>
      </w:pPr>
      <w:r w:rsidRPr="4C416678">
        <w:rPr>
          <w:rFonts w:ascii="Century Gothic" w:eastAsia="Century Gothic" w:hAnsi="Century Gothic" w:cs="Century Gothic"/>
          <w:color w:val="000000" w:themeColor="text1"/>
        </w:rPr>
        <w:t>1</w:t>
      </w:r>
      <w:r w:rsidR="00057611">
        <w:rPr>
          <w:rFonts w:ascii="Century Gothic" w:eastAsia="Century Gothic" w:hAnsi="Century Gothic" w:cs="Century Gothic"/>
          <w:color w:val="000000" w:themeColor="text1"/>
        </w:rPr>
        <w:t>6</w:t>
      </w:r>
      <w:r w:rsidRPr="4C416678">
        <w:rPr>
          <w:rFonts w:ascii="Century Gothic" w:eastAsia="Century Gothic" w:hAnsi="Century Gothic" w:cs="Century Gothic"/>
          <w:color w:val="000000" w:themeColor="text1"/>
        </w:rPr>
        <w:t xml:space="preserve">.2 </w:t>
      </w:r>
      <w:r w:rsidRPr="00582B8B">
        <w:rPr>
          <w:rFonts w:ascii="Century Gothic" w:eastAsia="Century Gothic" w:hAnsi="Century Gothic" w:cs="Century Gothic"/>
        </w:rPr>
        <w:t xml:space="preserve">Any reports of abuse involving children with SEND will therefore require close liaison with the Designated Safeguarding Lead and </w:t>
      </w:r>
      <w:r w:rsidR="002844E6" w:rsidRPr="00582B8B">
        <w:rPr>
          <w:rFonts w:ascii="Century Gothic" w:eastAsia="Century Gothic" w:hAnsi="Century Gothic" w:cs="Century Gothic"/>
        </w:rPr>
        <w:t xml:space="preserve">our </w:t>
      </w:r>
      <w:r w:rsidRPr="00582B8B">
        <w:rPr>
          <w:rFonts w:ascii="Century Gothic" w:eastAsia="Century Gothic" w:hAnsi="Century Gothic" w:cs="Century Gothic"/>
        </w:rPr>
        <w:t xml:space="preserve">SENCO. Staff will also </w:t>
      </w:r>
      <w:r w:rsidRPr="4C416678">
        <w:rPr>
          <w:rFonts w:ascii="Century Gothic" w:eastAsia="Century Gothic" w:hAnsi="Century Gothic" w:cs="Century Gothic"/>
          <w:color w:val="000000" w:themeColor="text1"/>
        </w:rPr>
        <w:t>be trained in recognising signs of abuse in children with SEN and disabilities or</w:t>
      </w:r>
      <w:r w:rsidRPr="4C416678">
        <w:rPr>
          <w:rFonts w:ascii="Century Gothic" w:eastAsia="Century Gothic" w:hAnsi="Century Gothic" w:cs="Century Gothic"/>
          <w:b/>
          <w:bCs/>
        </w:rPr>
        <w:t xml:space="preserve"> </w:t>
      </w:r>
      <w:r w:rsidRPr="4C416678">
        <w:rPr>
          <w:rFonts w:ascii="Century Gothic" w:eastAsia="Century Gothic" w:hAnsi="Century Gothic" w:cs="Century Gothic"/>
        </w:rPr>
        <w:t xml:space="preserve">certain medical conditions. </w:t>
      </w:r>
    </w:p>
    <w:p w14:paraId="422D79CC" w14:textId="3050945C" w:rsidR="001911EA" w:rsidRDefault="001911EA" w:rsidP="001911EA">
      <w:p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1</w:t>
      </w:r>
      <w:r w:rsidR="00057611">
        <w:rPr>
          <w:rFonts w:ascii="Century Gothic" w:eastAsia="Century Gothic" w:hAnsi="Century Gothic" w:cs="Century Gothic"/>
          <w:color w:val="000000" w:themeColor="text1"/>
        </w:rPr>
        <w:t>6</w:t>
      </w:r>
      <w:r w:rsidRPr="6B7920C2">
        <w:rPr>
          <w:rFonts w:ascii="Century Gothic" w:eastAsia="Century Gothic" w:hAnsi="Century Gothic" w:cs="Century Gothic"/>
          <w:color w:val="000000" w:themeColor="text1"/>
        </w:rPr>
        <w:t xml:space="preserve">.3 Staff will </w:t>
      </w:r>
      <w:proofErr w:type="gramStart"/>
      <w:r w:rsidRPr="6B7920C2">
        <w:rPr>
          <w:rFonts w:ascii="Century Gothic" w:eastAsia="Century Gothic" w:hAnsi="Century Gothic" w:cs="Century Gothic"/>
          <w:color w:val="000000" w:themeColor="text1"/>
        </w:rPr>
        <w:t>take into account</w:t>
      </w:r>
      <w:proofErr w:type="gramEnd"/>
      <w:r w:rsidRPr="6B7920C2">
        <w:rPr>
          <w:rFonts w:ascii="Century Gothic" w:eastAsia="Century Gothic" w:hAnsi="Century Gothic" w:cs="Century Gothic"/>
          <w:color w:val="000000" w:themeColor="text1"/>
        </w:rPr>
        <w:t xml:space="preserve"> the needs of a child when responding to concerns of abuse or when taking a disclosure. We recognise that some children require specialist intervention to communicate and advice from </w:t>
      </w:r>
      <w:r w:rsidR="002844E6">
        <w:rPr>
          <w:rFonts w:ascii="Century Gothic" w:eastAsia="Century Gothic" w:hAnsi="Century Gothic" w:cs="Century Gothic"/>
          <w:color w:val="000000" w:themeColor="text1"/>
        </w:rPr>
        <w:t>our</w:t>
      </w:r>
      <w:r w:rsidRPr="6B7920C2">
        <w:rPr>
          <w:rFonts w:ascii="Century Gothic" w:eastAsia="Century Gothic" w:hAnsi="Century Gothic" w:cs="Century Gothic"/>
          <w:color w:val="000000" w:themeColor="text1"/>
        </w:rPr>
        <w:t xml:space="preserve"> SENCO will be sought in these circumstances. </w:t>
      </w:r>
    </w:p>
    <w:p w14:paraId="65A6552F" w14:textId="3E1CE26E" w:rsidR="001911EA" w:rsidRDefault="001911EA" w:rsidP="001911EA">
      <w:p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1</w:t>
      </w:r>
      <w:r w:rsidR="00057611">
        <w:rPr>
          <w:rFonts w:ascii="Century Gothic" w:eastAsia="Century Gothic" w:hAnsi="Century Gothic" w:cs="Century Gothic"/>
          <w:color w:val="000000" w:themeColor="text1"/>
        </w:rPr>
        <w:t>6</w:t>
      </w:r>
      <w:r w:rsidRPr="6B7920C2">
        <w:rPr>
          <w:rFonts w:ascii="Century Gothic" w:eastAsia="Century Gothic" w:hAnsi="Century Gothic" w:cs="Century Gothic"/>
          <w:color w:val="000000" w:themeColor="text1"/>
        </w:rPr>
        <w:t xml:space="preserve">.4 Safeguarding learning opportunities within the curriculum will be appropriately differentiated to ensure all children can access it. </w:t>
      </w:r>
    </w:p>
    <w:p w14:paraId="696ACE15" w14:textId="556DC28D" w:rsidR="005A1AEC" w:rsidRDefault="005A1AEC" w:rsidP="005A1AEC">
      <w:pPr>
        <w:rPr>
          <w:rFonts w:ascii="Century Gothic" w:hAnsi="Century Gothic"/>
          <w:b/>
          <w:noProof/>
          <w:sz w:val="32"/>
          <w:lang w:eastAsia="en-GB"/>
        </w:rPr>
      </w:pPr>
    </w:p>
    <w:p w14:paraId="6ECD7702" w14:textId="7FD8BB2E" w:rsidR="005A1AEC" w:rsidRPr="00B21A59" w:rsidRDefault="00B21A59" w:rsidP="005A1AEC">
      <w:pPr>
        <w:rPr>
          <w:rFonts w:ascii="Century Gothic" w:hAnsi="Century Gothic"/>
          <w:b/>
          <w:bCs/>
          <w:sz w:val="28"/>
          <w:szCs w:val="28"/>
        </w:rPr>
      </w:pPr>
      <w:r w:rsidRPr="00B21A59">
        <w:rPr>
          <w:rFonts w:ascii="Century Gothic" w:hAnsi="Century Gothic"/>
          <w:b/>
          <w:bCs/>
          <w:sz w:val="28"/>
          <w:szCs w:val="28"/>
        </w:rPr>
        <w:t xml:space="preserve">17 Physical Intervention </w:t>
      </w:r>
    </w:p>
    <w:p w14:paraId="4D09626F" w14:textId="01A0D0CE" w:rsidR="00B21A59" w:rsidRPr="00B21A59" w:rsidRDefault="00B21A59" w:rsidP="00B21A59">
      <w:pPr>
        <w:jc w:val="both"/>
        <w:rPr>
          <w:rFonts w:ascii="Century Gothic" w:hAnsi="Century Gothic"/>
        </w:rPr>
      </w:pPr>
      <w:r w:rsidRPr="00B21A59">
        <w:rPr>
          <w:rFonts w:ascii="Century Gothic" w:hAnsi="Century Gothic"/>
        </w:rPr>
        <w:t xml:space="preserve">17.1 </w:t>
      </w:r>
      <w:r w:rsidRPr="00B21A59">
        <w:rPr>
          <w:rFonts w:ascii="Century Gothic" w:eastAsia="Century Gothic" w:hAnsi="Century Gothic" w:cs="Century Gothic"/>
          <w:color w:val="000000" w:themeColor="text1"/>
        </w:rPr>
        <w:t xml:space="preserve">There may be occasions when staff are required to use </w:t>
      </w:r>
      <w:r w:rsidRPr="00B21A59">
        <w:rPr>
          <w:rFonts w:ascii="Century Gothic" w:hAnsi="Century Gothic"/>
        </w:rPr>
        <w:t xml:space="preserve">physical intervention to safeguard children, for the purposes of averting immediate danger of personal injury to any person (including the child) or to manage a child’s behaviour if </w:t>
      </w:r>
      <w:proofErr w:type="gramStart"/>
      <w:r w:rsidRPr="00B21A59">
        <w:rPr>
          <w:rFonts w:ascii="Century Gothic" w:hAnsi="Century Gothic"/>
        </w:rPr>
        <w:t>absolutely necessary</w:t>
      </w:r>
      <w:proofErr w:type="gramEnd"/>
      <w:r w:rsidRPr="00B21A59">
        <w:rPr>
          <w:rFonts w:ascii="Century Gothic" w:hAnsi="Century Gothic"/>
        </w:rPr>
        <w:t xml:space="preserve">. </w:t>
      </w:r>
    </w:p>
    <w:p w14:paraId="6A3AD6C2" w14:textId="60D5FD25" w:rsidR="00B21A59" w:rsidRPr="00B21A59" w:rsidRDefault="00B21A59" w:rsidP="00B21A59">
      <w:pPr>
        <w:jc w:val="both"/>
        <w:rPr>
          <w:rFonts w:ascii="Century Gothic" w:hAnsi="Century Gothic"/>
        </w:rPr>
      </w:pPr>
      <w:r w:rsidRPr="00B21A59">
        <w:rPr>
          <w:rFonts w:ascii="Century Gothic" w:hAnsi="Century Gothic"/>
        </w:rPr>
        <w:t xml:space="preserve">17.2 We will keep a record of any occasion where </w:t>
      </w:r>
      <w:bookmarkStart w:id="34" w:name="_Hlk117634336"/>
      <w:r w:rsidRPr="00B21A59">
        <w:rPr>
          <w:rFonts w:ascii="Century Gothic" w:hAnsi="Century Gothic"/>
        </w:rPr>
        <w:t xml:space="preserve">physical intervention </w:t>
      </w:r>
      <w:bookmarkEnd w:id="34"/>
      <w:r w:rsidRPr="00B21A59">
        <w:rPr>
          <w:rFonts w:ascii="Century Gothic" w:hAnsi="Century Gothic"/>
        </w:rPr>
        <w:t xml:space="preserve">is used, and parents and/or carers will be informed on the same day, or as soon as reasonably practicable. </w:t>
      </w:r>
    </w:p>
    <w:p w14:paraId="0C5D5BFF" w14:textId="185E521C" w:rsidR="00B21A59" w:rsidRPr="004D2F10" w:rsidRDefault="0002716A" w:rsidP="00B21A59">
      <w:pPr>
        <w:jc w:val="both"/>
        <w:rPr>
          <w:rFonts w:ascii="Century Gothic" w:hAnsi="Century Gothic"/>
          <w:b/>
          <w:bCs/>
          <w:noProof/>
          <w:color w:val="7030A0"/>
          <w:sz w:val="32"/>
          <w:lang w:eastAsia="en-GB"/>
        </w:rPr>
      </w:pPr>
      <w:r w:rsidRPr="004D2F10">
        <w:rPr>
          <w:rFonts w:ascii="Century Gothic" w:hAnsi="Century Gothic"/>
          <w:b/>
          <w:bCs/>
          <w:color w:val="7030A0"/>
        </w:rPr>
        <w:t xml:space="preserve">Statutory Framework for the </w:t>
      </w:r>
      <w:r w:rsidR="00B21A59" w:rsidRPr="004D2F10">
        <w:rPr>
          <w:rFonts w:ascii="Century Gothic" w:hAnsi="Century Gothic"/>
          <w:b/>
          <w:bCs/>
          <w:color w:val="7030A0"/>
        </w:rPr>
        <w:t>EYFS, 3.53 -3.54 (202</w:t>
      </w:r>
      <w:r w:rsidR="00485706" w:rsidRPr="004D2F10">
        <w:rPr>
          <w:rFonts w:ascii="Century Gothic" w:hAnsi="Century Gothic"/>
          <w:b/>
          <w:bCs/>
          <w:color w:val="7030A0"/>
        </w:rPr>
        <w:t>3</w:t>
      </w:r>
      <w:r w:rsidR="00B21A59" w:rsidRPr="004D2F10">
        <w:rPr>
          <w:rFonts w:ascii="Century Gothic" w:hAnsi="Century Gothic"/>
          <w:b/>
          <w:bCs/>
          <w:color w:val="7030A0"/>
        </w:rPr>
        <w:t xml:space="preserve">)  </w:t>
      </w:r>
    </w:p>
    <w:p w14:paraId="5BF44BC6" w14:textId="2F912AD0" w:rsidR="00B21A59" w:rsidRPr="00B21A59" w:rsidRDefault="00C30918" w:rsidP="00B21A59">
      <w:pPr>
        <w:jc w:val="both"/>
        <w:rPr>
          <w:rFonts w:ascii="Century Gothic" w:eastAsia="Century Gothic" w:hAnsi="Century Gothic" w:cs="Century Gothic"/>
          <w:b/>
          <w:bCs/>
          <w:i/>
          <w:iCs/>
          <w:color w:val="FF0000"/>
        </w:rPr>
      </w:pPr>
      <w:r>
        <w:rPr>
          <w:rFonts w:ascii="Century Gothic" w:eastAsia="Century Gothic" w:hAnsi="Century Gothic" w:cs="Century Gothic"/>
          <w:b/>
          <w:bCs/>
          <w:i/>
          <w:iCs/>
          <w:color w:val="FF0000"/>
        </w:rPr>
        <w:t xml:space="preserve">Refer to </w:t>
      </w:r>
      <w:proofErr w:type="gramStart"/>
      <w:r>
        <w:rPr>
          <w:rFonts w:ascii="Century Gothic" w:eastAsia="Century Gothic" w:hAnsi="Century Gothic" w:cs="Century Gothic"/>
          <w:b/>
          <w:bCs/>
          <w:i/>
          <w:iCs/>
          <w:color w:val="FF0000"/>
        </w:rPr>
        <w:t>your</w:t>
      </w:r>
      <w:proofErr w:type="gramEnd"/>
      <w:r>
        <w:rPr>
          <w:rFonts w:ascii="Century Gothic" w:eastAsia="Century Gothic" w:hAnsi="Century Gothic" w:cs="Century Gothic"/>
          <w:b/>
          <w:bCs/>
          <w:i/>
          <w:iCs/>
          <w:color w:val="FF0000"/>
        </w:rPr>
        <w:t xml:space="preserve"> supporting and managing behaviour policy </w:t>
      </w:r>
      <w:r w:rsidR="00B21A59" w:rsidRPr="00B21A59">
        <w:rPr>
          <w:rFonts w:ascii="Century Gothic" w:eastAsia="Century Gothic" w:hAnsi="Century Gothic" w:cs="Century Gothic"/>
          <w:b/>
          <w:bCs/>
          <w:i/>
          <w:iCs/>
          <w:color w:val="FF0000"/>
        </w:rPr>
        <w:t xml:space="preserve">Insert information about, how incidents are recorded, strategies used to de-escalate situations. </w:t>
      </w:r>
    </w:p>
    <w:p w14:paraId="6599EE07" w14:textId="5BFCA14C" w:rsidR="00B21A59" w:rsidRDefault="00B21A59" w:rsidP="00B21A59">
      <w:pPr>
        <w:pStyle w:val="Heading1"/>
        <w:rPr>
          <w:rFonts w:eastAsia="Century Gothic" w:cs="Century Gothic"/>
          <w:b w:val="0"/>
          <w:bCs/>
          <w:color w:val="000000" w:themeColor="text1"/>
        </w:rPr>
      </w:pPr>
      <w:r w:rsidRPr="6B7920C2">
        <w:rPr>
          <w:rFonts w:eastAsia="Century Gothic" w:cs="Century Gothic"/>
          <w:bCs/>
          <w:color w:val="000000" w:themeColor="text1"/>
        </w:rPr>
        <w:lastRenderedPageBreak/>
        <w:t>1</w:t>
      </w:r>
      <w:r w:rsidR="00C30918">
        <w:rPr>
          <w:rFonts w:eastAsia="Century Gothic" w:cs="Century Gothic"/>
          <w:bCs/>
          <w:color w:val="000000" w:themeColor="text1"/>
        </w:rPr>
        <w:t>8</w:t>
      </w:r>
      <w:r w:rsidRPr="6B7920C2">
        <w:rPr>
          <w:rFonts w:eastAsia="Century Gothic" w:cs="Century Gothic"/>
          <w:bCs/>
          <w:color w:val="000000" w:themeColor="text1"/>
        </w:rPr>
        <w:t xml:space="preserve"> Summary </w:t>
      </w:r>
    </w:p>
    <w:p w14:paraId="5D4D5EEE" w14:textId="2DEB2D1C" w:rsidR="00B21A59" w:rsidRPr="00C30918" w:rsidRDefault="00B21A59" w:rsidP="00B21A59">
      <w:pPr>
        <w:jc w:val="both"/>
        <w:rPr>
          <w:rFonts w:ascii="Century Gothic" w:eastAsia="Century Gothic" w:hAnsi="Century Gothic" w:cs="Century Gothic"/>
          <w:b/>
          <w:bCs/>
          <w:color w:val="000000" w:themeColor="text1"/>
        </w:rPr>
      </w:pPr>
      <w:r w:rsidRPr="6B7920C2">
        <w:rPr>
          <w:rFonts w:ascii="Century Gothic" w:eastAsia="Century Gothic" w:hAnsi="Century Gothic" w:cs="Century Gothic"/>
          <w:color w:val="000000" w:themeColor="text1"/>
        </w:rPr>
        <w:t>1</w:t>
      </w:r>
      <w:r w:rsidR="00C30918">
        <w:rPr>
          <w:rFonts w:ascii="Century Gothic" w:eastAsia="Century Gothic" w:hAnsi="Century Gothic" w:cs="Century Gothic"/>
          <w:color w:val="000000" w:themeColor="text1"/>
        </w:rPr>
        <w:t>8</w:t>
      </w:r>
      <w:r w:rsidRPr="6B7920C2">
        <w:rPr>
          <w:rFonts w:ascii="Century Gothic" w:eastAsia="Century Gothic" w:hAnsi="Century Gothic" w:cs="Century Gothic"/>
          <w:color w:val="000000" w:themeColor="text1"/>
        </w:rPr>
        <w:t xml:space="preserve">.1 </w:t>
      </w:r>
      <w:r w:rsidR="00C30918" w:rsidRPr="00C30918">
        <w:rPr>
          <w:rFonts w:ascii="Century Gothic" w:eastAsia="Century Gothic" w:hAnsi="Century Gothic" w:cs="Century Gothic"/>
          <w:b/>
          <w:bCs/>
          <w:color w:val="FF0000"/>
        </w:rPr>
        <w:t>Name of setting</w:t>
      </w:r>
      <w:r w:rsidR="00C30918" w:rsidRPr="00C30918">
        <w:rPr>
          <w:rFonts w:ascii="Century Gothic" w:eastAsia="Century Gothic" w:hAnsi="Century Gothic" w:cs="Century Gothic"/>
          <w:color w:val="FF0000"/>
        </w:rPr>
        <w:t xml:space="preserve"> </w:t>
      </w:r>
      <w:r w:rsidRPr="6B7920C2">
        <w:rPr>
          <w:rFonts w:ascii="Century Gothic" w:eastAsia="Century Gothic" w:hAnsi="Century Gothic" w:cs="Century Gothic"/>
          <w:color w:val="000000" w:themeColor="text1"/>
        </w:rPr>
        <w:t xml:space="preserve">is committed to safeguarding children and will always make safeguarding decisions that are in the best interests of each child. For further information or if you have any queries about this policy, please </w:t>
      </w:r>
      <w:r w:rsidR="00C30918">
        <w:rPr>
          <w:rFonts w:ascii="Century Gothic" w:eastAsia="Century Gothic" w:hAnsi="Century Gothic" w:cs="Century Gothic"/>
          <w:color w:val="000000" w:themeColor="text1"/>
        </w:rPr>
        <w:t xml:space="preserve">speak to </w:t>
      </w:r>
      <w:r w:rsidR="00C30918" w:rsidRPr="00C30918">
        <w:rPr>
          <w:rFonts w:ascii="Century Gothic" w:eastAsia="Century Gothic" w:hAnsi="Century Gothic" w:cs="Century Gothic"/>
          <w:b/>
          <w:bCs/>
          <w:color w:val="FF0000"/>
        </w:rPr>
        <w:t>Insert Name and Role</w:t>
      </w:r>
      <w:r w:rsidRPr="00C30918">
        <w:rPr>
          <w:rFonts w:ascii="Century Gothic" w:eastAsia="Century Gothic" w:hAnsi="Century Gothic" w:cs="Century Gothic"/>
          <w:b/>
          <w:bCs/>
          <w:color w:val="000000" w:themeColor="text1"/>
        </w:rPr>
        <w:t xml:space="preserve">. </w:t>
      </w:r>
    </w:p>
    <w:p w14:paraId="3891C813" w14:textId="7C3FA8DF" w:rsidR="00B21A59" w:rsidRDefault="00B21A59" w:rsidP="005A1AEC">
      <w:pPr>
        <w:rPr>
          <w:rFonts w:ascii="Century Gothic" w:hAnsi="Century Gothic"/>
          <w:b/>
          <w:noProof/>
          <w:sz w:val="32"/>
          <w:lang w:eastAsia="en-GB"/>
        </w:rPr>
      </w:pPr>
    </w:p>
    <w:p w14:paraId="5EA90798" w14:textId="15952A30" w:rsidR="005A1AEC" w:rsidRDefault="005A1AEC" w:rsidP="005A1AEC">
      <w:pPr>
        <w:rPr>
          <w:rFonts w:ascii="Century Gothic" w:hAnsi="Century Gothic"/>
          <w:b/>
          <w:noProof/>
          <w:sz w:val="32"/>
          <w:lang w:eastAsia="en-GB"/>
        </w:rPr>
      </w:pPr>
    </w:p>
    <w:p w14:paraId="50A03948" w14:textId="322E4EFC" w:rsidR="001A52D1" w:rsidRDefault="001A52D1" w:rsidP="005A1AEC">
      <w:pPr>
        <w:rPr>
          <w:rFonts w:ascii="Century Gothic" w:hAnsi="Century Gothic"/>
          <w:b/>
          <w:noProof/>
          <w:sz w:val="32"/>
          <w:lang w:eastAsia="en-GB"/>
        </w:rPr>
      </w:pPr>
    </w:p>
    <w:p w14:paraId="3598DBC9" w14:textId="44347760" w:rsidR="00C30918" w:rsidRDefault="00C30918" w:rsidP="005A1AEC">
      <w:pPr>
        <w:rPr>
          <w:rFonts w:ascii="Century Gothic" w:hAnsi="Century Gothic"/>
          <w:b/>
          <w:noProof/>
          <w:sz w:val="32"/>
          <w:lang w:eastAsia="en-GB"/>
        </w:rPr>
      </w:pPr>
    </w:p>
    <w:p w14:paraId="2BD4710C" w14:textId="1001A4AA" w:rsidR="00C30918" w:rsidRDefault="00C30918" w:rsidP="005A1AEC">
      <w:pPr>
        <w:rPr>
          <w:rFonts w:ascii="Century Gothic" w:hAnsi="Century Gothic"/>
          <w:b/>
          <w:noProof/>
          <w:sz w:val="32"/>
          <w:lang w:eastAsia="en-GB"/>
        </w:rPr>
      </w:pPr>
    </w:p>
    <w:p w14:paraId="2A16D64A" w14:textId="4927A821" w:rsidR="00C30918" w:rsidRDefault="00C30918" w:rsidP="005A1AEC">
      <w:pPr>
        <w:rPr>
          <w:rFonts w:ascii="Century Gothic" w:hAnsi="Century Gothic"/>
          <w:b/>
          <w:noProof/>
          <w:sz w:val="32"/>
          <w:lang w:eastAsia="en-GB"/>
        </w:rPr>
      </w:pPr>
    </w:p>
    <w:p w14:paraId="1169CC43" w14:textId="22CDEAC0" w:rsidR="00C30918" w:rsidRDefault="00C30918" w:rsidP="005A1AEC">
      <w:pPr>
        <w:rPr>
          <w:rFonts w:ascii="Century Gothic" w:hAnsi="Century Gothic"/>
          <w:b/>
          <w:noProof/>
          <w:sz w:val="32"/>
          <w:lang w:eastAsia="en-GB"/>
        </w:rPr>
      </w:pPr>
    </w:p>
    <w:p w14:paraId="50B39B5F" w14:textId="155C5A44" w:rsidR="00C30918" w:rsidRDefault="00C30918" w:rsidP="005A1AEC">
      <w:pPr>
        <w:rPr>
          <w:rFonts w:ascii="Century Gothic" w:hAnsi="Century Gothic"/>
          <w:b/>
          <w:noProof/>
          <w:sz w:val="32"/>
          <w:lang w:eastAsia="en-GB"/>
        </w:rPr>
      </w:pPr>
    </w:p>
    <w:p w14:paraId="12FF9283" w14:textId="6C38432A" w:rsidR="00C30918" w:rsidRDefault="00C30918" w:rsidP="005A1AEC">
      <w:pPr>
        <w:rPr>
          <w:rFonts w:ascii="Century Gothic" w:hAnsi="Century Gothic"/>
          <w:b/>
          <w:noProof/>
          <w:sz w:val="32"/>
          <w:lang w:eastAsia="en-GB"/>
        </w:rPr>
      </w:pPr>
    </w:p>
    <w:p w14:paraId="4575A2E9" w14:textId="4CF799D6" w:rsidR="00E25022" w:rsidRDefault="00E25022" w:rsidP="005A1AEC">
      <w:pPr>
        <w:rPr>
          <w:rFonts w:ascii="Century Gothic" w:hAnsi="Century Gothic"/>
          <w:b/>
          <w:noProof/>
          <w:sz w:val="32"/>
          <w:lang w:eastAsia="en-GB"/>
        </w:rPr>
      </w:pPr>
    </w:p>
    <w:p w14:paraId="51D594BC" w14:textId="09B7E304" w:rsidR="00E25022" w:rsidRDefault="00E25022" w:rsidP="005A1AEC">
      <w:pPr>
        <w:rPr>
          <w:rFonts w:ascii="Century Gothic" w:hAnsi="Century Gothic"/>
          <w:b/>
          <w:noProof/>
          <w:sz w:val="32"/>
          <w:lang w:eastAsia="en-GB"/>
        </w:rPr>
      </w:pPr>
    </w:p>
    <w:p w14:paraId="6E8CC773" w14:textId="29CC6D0E" w:rsidR="00E25022" w:rsidRDefault="00E25022" w:rsidP="005A1AEC">
      <w:pPr>
        <w:rPr>
          <w:rFonts w:ascii="Century Gothic" w:hAnsi="Century Gothic"/>
          <w:b/>
          <w:noProof/>
          <w:sz w:val="32"/>
          <w:lang w:eastAsia="en-GB"/>
        </w:rPr>
      </w:pPr>
    </w:p>
    <w:p w14:paraId="228089AE" w14:textId="382E98A6" w:rsidR="00E25022" w:rsidRDefault="00E25022" w:rsidP="005A1AEC">
      <w:pPr>
        <w:rPr>
          <w:rFonts w:ascii="Century Gothic" w:hAnsi="Century Gothic"/>
          <w:b/>
          <w:noProof/>
          <w:sz w:val="32"/>
          <w:lang w:eastAsia="en-GB"/>
        </w:rPr>
      </w:pPr>
    </w:p>
    <w:p w14:paraId="6EA2FA3C" w14:textId="7D66B925" w:rsidR="00E25022" w:rsidRDefault="00E25022" w:rsidP="005A1AEC">
      <w:pPr>
        <w:rPr>
          <w:rFonts w:ascii="Century Gothic" w:hAnsi="Century Gothic"/>
          <w:b/>
          <w:noProof/>
          <w:sz w:val="32"/>
          <w:lang w:eastAsia="en-GB"/>
        </w:rPr>
      </w:pPr>
    </w:p>
    <w:p w14:paraId="68D9A944" w14:textId="013F740B" w:rsidR="00E25022" w:rsidRDefault="00E25022" w:rsidP="005A1AEC">
      <w:pPr>
        <w:rPr>
          <w:rFonts w:ascii="Century Gothic" w:hAnsi="Century Gothic"/>
          <w:b/>
          <w:noProof/>
          <w:sz w:val="32"/>
          <w:lang w:eastAsia="en-GB"/>
        </w:rPr>
      </w:pPr>
    </w:p>
    <w:p w14:paraId="7A537168" w14:textId="6E329173" w:rsidR="00E25022" w:rsidRDefault="00E25022" w:rsidP="005A1AEC">
      <w:pPr>
        <w:rPr>
          <w:rFonts w:ascii="Century Gothic" w:hAnsi="Century Gothic"/>
          <w:b/>
          <w:noProof/>
          <w:sz w:val="32"/>
          <w:lang w:eastAsia="en-GB"/>
        </w:rPr>
      </w:pPr>
    </w:p>
    <w:p w14:paraId="2502D919" w14:textId="794F5258" w:rsidR="00E25022" w:rsidRDefault="00E25022" w:rsidP="005A1AEC">
      <w:pPr>
        <w:rPr>
          <w:rFonts w:ascii="Century Gothic" w:hAnsi="Century Gothic"/>
          <w:b/>
          <w:noProof/>
          <w:sz w:val="32"/>
          <w:lang w:eastAsia="en-GB"/>
        </w:rPr>
      </w:pPr>
    </w:p>
    <w:p w14:paraId="7316F7FF" w14:textId="77777777" w:rsidR="00E25022" w:rsidRDefault="00E25022" w:rsidP="005A1AEC">
      <w:pPr>
        <w:rPr>
          <w:rFonts w:ascii="Century Gothic" w:hAnsi="Century Gothic"/>
          <w:b/>
          <w:noProof/>
          <w:sz w:val="32"/>
          <w:lang w:eastAsia="en-GB"/>
        </w:rPr>
      </w:pPr>
    </w:p>
    <w:p w14:paraId="49392859" w14:textId="30CDC090" w:rsidR="00C30918" w:rsidRDefault="00C30918" w:rsidP="005A1AEC">
      <w:pPr>
        <w:rPr>
          <w:rFonts w:ascii="Century Gothic" w:hAnsi="Century Gothic"/>
          <w:b/>
          <w:noProof/>
          <w:sz w:val="32"/>
          <w:lang w:eastAsia="en-GB"/>
        </w:rPr>
      </w:pPr>
    </w:p>
    <w:p w14:paraId="6061332C" w14:textId="0BF4F72E" w:rsidR="00C30918" w:rsidRDefault="00C30918" w:rsidP="005A1AEC">
      <w:pPr>
        <w:rPr>
          <w:rFonts w:ascii="Century Gothic" w:hAnsi="Century Gothic"/>
          <w:b/>
          <w:noProof/>
          <w:sz w:val="32"/>
          <w:lang w:eastAsia="en-GB"/>
        </w:rPr>
      </w:pPr>
    </w:p>
    <w:p w14:paraId="4FBB4B2B" w14:textId="5F3F97F2" w:rsidR="00C30918" w:rsidRDefault="00C30918" w:rsidP="005A1AEC">
      <w:pPr>
        <w:rPr>
          <w:rFonts w:ascii="Century Gothic" w:hAnsi="Century Gothic"/>
          <w:b/>
          <w:noProof/>
          <w:sz w:val="32"/>
          <w:lang w:eastAsia="en-GB"/>
        </w:rPr>
      </w:pPr>
    </w:p>
    <w:p w14:paraId="25B50B43" w14:textId="2D7DD5D8" w:rsidR="00C30918" w:rsidRDefault="00C30918" w:rsidP="005A1AEC">
      <w:pPr>
        <w:rPr>
          <w:rFonts w:ascii="Century Gothic" w:hAnsi="Century Gothic"/>
          <w:b/>
          <w:noProof/>
          <w:sz w:val="32"/>
          <w:lang w:eastAsia="en-GB"/>
        </w:rPr>
      </w:pPr>
    </w:p>
    <w:p w14:paraId="63CF8404" w14:textId="2978130A" w:rsidR="00514B0D" w:rsidRPr="00514B0D" w:rsidRDefault="005A1AEC" w:rsidP="00514B0D">
      <w:pPr>
        <w:jc w:val="center"/>
        <w:rPr>
          <w:rFonts w:ascii="Century Gothic" w:hAnsi="Century Gothic"/>
          <w:b/>
          <w:noProof/>
          <w:sz w:val="32"/>
          <w:lang w:eastAsia="en-GB"/>
        </w:rPr>
      </w:pPr>
      <w:r>
        <w:rPr>
          <w:rFonts w:ascii="Century Gothic" w:hAnsi="Century Gothic"/>
          <w:b/>
          <w:noProof/>
          <w:sz w:val="32"/>
          <w:lang w:eastAsia="en-GB"/>
        </w:rPr>
        <w:lastRenderedPageBreak/>
        <w:t xml:space="preserve">Appendix 1: </w:t>
      </w:r>
      <w:r w:rsidR="006A1EC1" w:rsidRPr="006A1EC1">
        <w:rPr>
          <w:rFonts w:ascii="Century Gothic" w:hAnsi="Century Gothic"/>
          <w:b/>
          <w:noProof/>
          <w:sz w:val="32"/>
          <w:lang w:eastAsia="en-GB"/>
        </w:rPr>
        <w:t>Actions where there are concerns about a child</w:t>
      </w:r>
    </w:p>
    <w:p w14:paraId="2B087E26" w14:textId="77777777" w:rsidR="00514B0D" w:rsidRDefault="00514B0D" w:rsidP="00514B0D">
      <w:pPr>
        <w:jc w:val="center"/>
      </w:pPr>
      <w:r>
        <w:rPr>
          <w:rFonts w:ascii="Arial" w:hAnsi="Arial" w:cs="Arial"/>
          <w:noProof/>
          <w:sz w:val="20"/>
          <w:lang w:eastAsia="en-GB"/>
        </w:rPr>
        <mc:AlternateContent>
          <mc:Choice Requires="wps">
            <w:drawing>
              <wp:anchor distT="0" distB="0" distL="114300" distR="114300" simplePos="0" relativeHeight="251658255" behindDoc="0" locked="0" layoutInCell="1" allowOverlap="1" wp14:anchorId="4504BCAA" wp14:editId="61C6A571">
                <wp:simplePos x="0" y="0"/>
                <wp:positionH relativeFrom="margin">
                  <wp:posOffset>541020</wp:posOffset>
                </wp:positionH>
                <wp:positionV relativeFrom="paragraph">
                  <wp:posOffset>8891</wp:posOffset>
                </wp:positionV>
                <wp:extent cx="4619625" cy="609600"/>
                <wp:effectExtent l="0" t="0" r="28575" b="19050"/>
                <wp:wrapNone/>
                <wp:docPr id="1" name="Text Box 24"/>
                <wp:cNvGraphicFramePr/>
                <a:graphic xmlns:a="http://schemas.openxmlformats.org/drawingml/2006/main">
                  <a:graphicData uri="http://schemas.microsoft.com/office/word/2010/wordprocessingShape">
                    <wps:wsp>
                      <wps:cNvSpPr txBox="1"/>
                      <wps:spPr>
                        <a:xfrm>
                          <a:off x="0" y="0"/>
                          <a:ext cx="4619625" cy="609600"/>
                        </a:xfrm>
                        <a:prstGeom prst="rect">
                          <a:avLst/>
                        </a:prstGeom>
                        <a:solidFill>
                          <a:srgbClr val="FFFFFF"/>
                        </a:solidFill>
                        <a:ln w="9528">
                          <a:solidFill>
                            <a:srgbClr val="000000"/>
                          </a:solidFill>
                          <a:prstDash val="dash"/>
                        </a:ln>
                      </wps:spPr>
                      <wps:txbx>
                        <w:txbxContent>
                          <w:p w14:paraId="58B4BA23" w14:textId="77777777" w:rsidR="005A1AEC" w:rsidRDefault="005A1AEC" w:rsidP="00514B0D">
                            <w:pPr>
                              <w:jc w:val="center"/>
                              <w:rPr>
                                <w:rFonts w:ascii="Arial Black" w:hAnsi="Arial Black" w:cs="Arial"/>
                                <w:b/>
                                <w:bCs/>
                                <w:sz w:val="28"/>
                              </w:rPr>
                            </w:pPr>
                            <w:r>
                              <w:rPr>
                                <w:rFonts w:ascii="Arial Black" w:hAnsi="Arial Black" w:cs="Arial"/>
                                <w:b/>
                                <w:bCs/>
                                <w:sz w:val="28"/>
                              </w:rPr>
                              <w:t>Children have an absolute right to be safe and live without fear</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4504BCAA" id="_x0000_t202" coordsize="21600,21600" o:spt="202" path="m,l,21600r21600,l21600,xe">
                <v:stroke joinstyle="miter"/>
                <v:path gradientshapeok="t" o:connecttype="rect"/>
              </v:shapetype>
              <v:shape id="Text Box 24" o:spid="_x0000_s1026" type="#_x0000_t202" style="position:absolute;left:0;text-align:left;margin-left:42.6pt;margin-top:.7pt;width:363.75pt;height:48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" strokeweight=".26467mm">
                <v:stroke dashstyle="dash"/>
                <v:textbox>
                  <w:txbxContent>
                    <w:p w14:paraId="58B4BA23" w14:textId="77777777" w:rsidR="005A1AEC" w:rsidRDefault="005A1AEC" w:rsidP="00514B0D">
                      <w:pPr>
                        <w:jc w:val="center"/>
                        <w:rPr>
                          <w:rFonts w:ascii="Arial Black" w:hAnsi="Arial Black" w:cs="Arial"/>
                          <w:b/>
                          <w:bCs/>
                          <w:sz w:val="28"/>
                        </w:rPr>
                      </w:pPr>
                      <w:r>
                        <w:rPr>
                          <w:rFonts w:ascii="Arial Black" w:hAnsi="Arial Black" w:cs="Arial"/>
                          <w:b/>
                          <w:bCs/>
                          <w:sz w:val="28"/>
                        </w:rPr>
                        <w:t>Children have an absolute right to be safe and live without fear</w:t>
                      </w:r>
                    </w:p>
                  </w:txbxContent>
                </v:textbox>
                <w10:wrap anchorx="margin"/>
              </v:shape>
            </w:pict>
          </mc:Fallback>
        </mc:AlternateContent>
      </w:r>
    </w:p>
    <w:p w14:paraId="7FDC3278" w14:textId="77777777" w:rsidR="00514B0D" w:rsidRDefault="00514B0D" w:rsidP="00514B0D">
      <w:pPr>
        <w:rPr>
          <w:rFonts w:ascii="Arial" w:hAnsi="Arial" w:cs="Arial"/>
        </w:rPr>
      </w:pPr>
    </w:p>
    <w:p w14:paraId="3D892E6A" w14:textId="77777777" w:rsidR="00514B0D" w:rsidRDefault="00514B0D" w:rsidP="00514B0D">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658256" behindDoc="0" locked="0" layoutInCell="1" allowOverlap="1" wp14:anchorId="1CC5B82B" wp14:editId="68371479">
                <wp:simplePos x="0" y="0"/>
                <wp:positionH relativeFrom="column">
                  <wp:posOffset>-229235</wp:posOffset>
                </wp:positionH>
                <wp:positionV relativeFrom="paragraph">
                  <wp:posOffset>196850</wp:posOffset>
                </wp:positionV>
                <wp:extent cx="6057269" cy="488317"/>
                <wp:effectExtent l="0" t="0" r="19681" b="26033"/>
                <wp:wrapNone/>
                <wp:docPr id="6" name="Text Box 25"/>
                <wp:cNvGraphicFramePr/>
                <a:graphic xmlns:a="http://schemas.openxmlformats.org/drawingml/2006/main">
                  <a:graphicData uri="http://schemas.microsoft.com/office/word/2010/wordprocessingShape">
                    <wps:wsp>
                      <wps:cNvSpPr txBox="1"/>
                      <wps:spPr>
                        <a:xfrm>
                          <a:off x="0" y="0"/>
                          <a:ext cx="6057269" cy="488317"/>
                        </a:xfrm>
                        <a:prstGeom prst="rect">
                          <a:avLst/>
                        </a:prstGeom>
                        <a:solidFill>
                          <a:srgbClr val="0000FF"/>
                        </a:solidFill>
                        <a:ln w="9528">
                          <a:solidFill>
                            <a:srgbClr val="000000"/>
                          </a:solidFill>
                          <a:prstDash val="solid"/>
                        </a:ln>
                      </wps:spPr>
                      <wps:txbx>
                        <w:txbxContent>
                          <w:p w14:paraId="7AE14B38" w14:textId="77777777" w:rsidR="005A1AEC" w:rsidRDefault="005A1AEC" w:rsidP="00514B0D">
                            <w:pPr>
                              <w:shd w:val="clear" w:color="auto" w:fill="CCCCCC"/>
                              <w:jc w:val="center"/>
                              <w:rPr>
                                <w:rFonts w:ascii="Arial Black" w:hAnsi="Arial Black"/>
                                <w:b/>
                                <w:sz w:val="44"/>
                                <w:szCs w:val="44"/>
                              </w:rPr>
                            </w:pPr>
                            <w:r>
                              <w:rPr>
                                <w:rFonts w:ascii="Arial Black" w:hAnsi="Arial Black"/>
                                <w:b/>
                                <w:sz w:val="44"/>
                                <w:szCs w:val="44"/>
                              </w:rPr>
                              <w:t>Concerned about a child’s safety?</w:t>
                            </w:r>
                          </w:p>
                        </w:txbxContent>
                      </wps:txbx>
                      <wps:bodyPr vert="horz" wrap="square" lIns="91440" tIns="45720" rIns="91440" bIns="45720" anchor="t" anchorCtr="0" compatLnSpc="0">
                        <a:noAutofit/>
                      </wps:bodyPr>
                    </wps:wsp>
                  </a:graphicData>
                </a:graphic>
              </wp:anchor>
            </w:drawing>
          </mc:Choice>
          <mc:Fallback>
            <w:pict>
              <v:shape w14:anchorId="1CC5B82B" id="Text Box 25" o:spid="_x0000_s1027" type="#_x0000_t202" style="position:absolute;margin-left:-18.05pt;margin-top:15.5pt;width:476.95pt;height:38.45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" fillcolor="blue" strokeweight=".26467mm">
                <v:textbox>
                  <w:txbxContent>
                    <w:p w14:paraId="7AE14B38" w14:textId="77777777" w:rsidR="005A1AEC" w:rsidRDefault="005A1AEC" w:rsidP="00514B0D">
                      <w:pPr>
                        <w:shd w:val="clear" w:color="auto" w:fill="CCCCCC"/>
                        <w:jc w:val="center"/>
                        <w:rPr>
                          <w:rFonts w:ascii="Arial Black" w:hAnsi="Arial Black"/>
                          <w:b/>
                          <w:sz w:val="44"/>
                          <w:szCs w:val="44"/>
                        </w:rPr>
                      </w:pPr>
                      <w:r>
                        <w:rPr>
                          <w:rFonts w:ascii="Arial Black" w:hAnsi="Arial Black"/>
                          <w:b/>
                          <w:sz w:val="44"/>
                          <w:szCs w:val="44"/>
                        </w:rPr>
                        <w:t>Concerned about a child’s safety?</w:t>
                      </w:r>
                    </w:p>
                  </w:txbxContent>
                </v:textbox>
              </v:shape>
            </w:pict>
          </mc:Fallback>
        </mc:AlternateContent>
      </w:r>
    </w:p>
    <w:p w14:paraId="52C6660F" w14:textId="77777777" w:rsidR="00514B0D" w:rsidRDefault="00514B0D" w:rsidP="00514B0D">
      <w:pPr>
        <w:rPr>
          <w:rFonts w:ascii="Arial" w:hAnsi="Arial" w:cs="Arial"/>
        </w:rPr>
      </w:pPr>
    </w:p>
    <w:p w14:paraId="20462737" w14:textId="77777777" w:rsidR="00514B0D" w:rsidRDefault="00514B0D" w:rsidP="00514B0D">
      <w:r>
        <w:rPr>
          <w:rFonts w:ascii="Arial" w:hAnsi="Arial" w:cs="Arial"/>
          <w:noProof/>
          <w:sz w:val="20"/>
          <w:lang w:eastAsia="en-GB"/>
        </w:rPr>
        <mc:AlternateContent>
          <mc:Choice Requires="wps">
            <w:drawing>
              <wp:anchor distT="0" distB="0" distL="114300" distR="114300" simplePos="0" relativeHeight="251658261" behindDoc="0" locked="0" layoutInCell="1" allowOverlap="1" wp14:anchorId="24195168" wp14:editId="7A54C863">
                <wp:simplePos x="0" y="0"/>
                <wp:positionH relativeFrom="column">
                  <wp:posOffset>5548630</wp:posOffset>
                </wp:positionH>
                <wp:positionV relativeFrom="paragraph">
                  <wp:posOffset>191135</wp:posOffset>
                </wp:positionV>
                <wp:extent cx="0" cy="342900"/>
                <wp:effectExtent l="0" t="0" r="19050" b="19050"/>
                <wp:wrapNone/>
                <wp:docPr id="23" name="Line 30"/>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9528" cap="flat">
                          <a:solidFill>
                            <a:srgbClr val="000000"/>
                          </a:solidFill>
                          <a:prstDash val="solid"/>
                          <a:round/>
                        </a:ln>
                      </wps:spPr>
                      <wps:bodyPr/>
                    </wps:wsp>
                  </a:graphicData>
                </a:graphic>
              </wp:anchor>
            </w:drawing>
          </mc:Choice>
          <mc:Fallback>
            <w:pict>
              <v:shapetype w14:anchorId="2CA712D5" id="_x0000_t32" coordsize="21600,21600" o:spt="32" o:oned="t" path="m,l21600,21600e" filled="f">
                <v:path arrowok="t" fillok="f" o:connecttype="none"/>
                <o:lock v:ext="edit" shapetype="t"/>
              </v:shapetype>
              <v:shape id="Line 30" o:spid="_x0000_s1026" type="#_x0000_t32" style="position:absolute;margin-left:436.9pt;margin-top:15.05pt;width:0;height:27pt;z-index:25165826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" strokeweight=".26467mm"/>
            </w:pict>
          </mc:Fallback>
        </mc:AlternateContent>
      </w:r>
      <w:r>
        <w:rPr>
          <w:rFonts w:ascii="Arial" w:hAnsi="Arial" w:cs="Arial"/>
          <w:noProof/>
          <w:sz w:val="20"/>
          <w:lang w:eastAsia="en-GB"/>
        </w:rPr>
        <mc:AlternateContent>
          <mc:Choice Requires="wps">
            <w:drawing>
              <wp:anchor distT="0" distB="0" distL="114300" distR="114300" simplePos="0" relativeHeight="251658260" behindDoc="0" locked="0" layoutInCell="1" allowOverlap="1" wp14:anchorId="2198745B" wp14:editId="70B47A3B">
                <wp:simplePos x="0" y="0"/>
                <wp:positionH relativeFrom="column">
                  <wp:posOffset>4476750</wp:posOffset>
                </wp:positionH>
                <wp:positionV relativeFrom="paragraph">
                  <wp:posOffset>183515</wp:posOffset>
                </wp:positionV>
                <wp:extent cx="0" cy="914400"/>
                <wp:effectExtent l="0" t="0" r="19050" b="19050"/>
                <wp:wrapNone/>
                <wp:docPr id="20" name="Line 29"/>
                <wp:cNvGraphicFramePr/>
                <a:graphic xmlns:a="http://schemas.openxmlformats.org/drawingml/2006/main">
                  <a:graphicData uri="http://schemas.microsoft.com/office/word/2010/wordprocessingShape">
                    <wps:wsp>
                      <wps:cNvCnPr/>
                      <wps:spPr>
                        <a:xfrm>
                          <a:off x="0" y="0"/>
                          <a:ext cx="0" cy="914400"/>
                        </a:xfrm>
                        <a:prstGeom prst="straightConnector1">
                          <a:avLst/>
                        </a:prstGeom>
                        <a:noFill/>
                        <a:ln w="9528" cap="flat">
                          <a:solidFill>
                            <a:srgbClr val="000000"/>
                          </a:solidFill>
                          <a:prstDash val="solid"/>
                          <a:round/>
                        </a:ln>
                      </wps:spPr>
                      <wps:bodyPr/>
                    </wps:wsp>
                  </a:graphicData>
                </a:graphic>
              </wp:anchor>
            </w:drawing>
          </mc:Choice>
          <mc:Fallback>
            <w:pict>
              <v:shape w14:anchorId="37BB298C" id="Line 29" o:spid="_x0000_s1026" type="#_x0000_t32" style="position:absolute;margin-left:352.5pt;margin-top:14.45pt;width:0;height:1in;z-index:2516582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" strokeweight=".26467mm"/>
            </w:pict>
          </mc:Fallback>
        </mc:AlternateContent>
      </w:r>
      <w:r>
        <w:rPr>
          <w:rFonts w:ascii="Arial" w:hAnsi="Arial" w:cs="Arial"/>
          <w:noProof/>
          <w:sz w:val="20"/>
          <w:lang w:eastAsia="en-GB"/>
        </w:rPr>
        <mc:AlternateContent>
          <mc:Choice Requires="wps">
            <w:drawing>
              <wp:anchor distT="0" distB="0" distL="114300" distR="114300" simplePos="0" relativeHeight="251658257" behindDoc="0" locked="0" layoutInCell="1" allowOverlap="1" wp14:anchorId="56C22BF5" wp14:editId="721D4006">
                <wp:simplePos x="0" y="0"/>
                <wp:positionH relativeFrom="column">
                  <wp:posOffset>1371600</wp:posOffset>
                </wp:positionH>
                <wp:positionV relativeFrom="paragraph">
                  <wp:posOffset>160655</wp:posOffset>
                </wp:positionV>
                <wp:extent cx="0" cy="342900"/>
                <wp:effectExtent l="0" t="0" r="19050" b="19050"/>
                <wp:wrapNone/>
                <wp:docPr id="22" name="Line 26"/>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9528" cap="flat">
                          <a:solidFill>
                            <a:srgbClr val="000000"/>
                          </a:solidFill>
                          <a:prstDash val="solid"/>
                          <a:round/>
                        </a:ln>
                      </wps:spPr>
                      <wps:bodyPr/>
                    </wps:wsp>
                  </a:graphicData>
                </a:graphic>
              </wp:anchor>
            </w:drawing>
          </mc:Choice>
          <mc:Fallback>
            <w:pict>
              <v:shape w14:anchorId="7A5B3F16" id="Line 26" o:spid="_x0000_s1026" type="#_x0000_t32" style="position:absolute;margin-left:108pt;margin-top:12.65pt;width:0;height:27pt;z-index:25165825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" strokeweight=".26467mm"/>
            </w:pict>
          </mc:Fallback>
        </mc:AlternateContent>
      </w:r>
      <w:r>
        <w:rPr>
          <w:rFonts w:ascii="Arial" w:hAnsi="Arial" w:cs="Arial"/>
          <w:noProof/>
          <w:sz w:val="20"/>
          <w:lang w:eastAsia="en-GB"/>
        </w:rPr>
        <mc:AlternateContent>
          <mc:Choice Requires="wps">
            <w:drawing>
              <wp:anchor distT="0" distB="0" distL="114300" distR="114300" simplePos="0" relativeHeight="251658259" behindDoc="0" locked="0" layoutInCell="1" allowOverlap="1" wp14:anchorId="672E2734" wp14:editId="70A2EDFF">
                <wp:simplePos x="0" y="0"/>
                <wp:positionH relativeFrom="column">
                  <wp:posOffset>3230880</wp:posOffset>
                </wp:positionH>
                <wp:positionV relativeFrom="paragraph">
                  <wp:posOffset>175895</wp:posOffset>
                </wp:positionV>
                <wp:extent cx="0" cy="342900"/>
                <wp:effectExtent l="0" t="0" r="19050" b="19050"/>
                <wp:wrapNone/>
                <wp:docPr id="15" name="Line 28"/>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9528" cap="flat">
                          <a:solidFill>
                            <a:srgbClr val="000000"/>
                          </a:solidFill>
                          <a:prstDash val="solid"/>
                          <a:round/>
                        </a:ln>
                      </wps:spPr>
                      <wps:bodyPr/>
                    </wps:wsp>
                  </a:graphicData>
                </a:graphic>
              </wp:anchor>
            </w:drawing>
          </mc:Choice>
          <mc:Fallback>
            <w:pict>
              <v:shape w14:anchorId="5504813D" id="Line 28" o:spid="_x0000_s1026" type="#_x0000_t32" style="position:absolute;margin-left:254.4pt;margin-top:13.85pt;width:0;height:27pt;z-index:25165825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" strokeweight=".26467mm"/>
            </w:pict>
          </mc:Fallback>
        </mc:AlternateContent>
      </w:r>
      <w:r>
        <w:rPr>
          <w:rFonts w:ascii="Arial" w:hAnsi="Arial" w:cs="Arial"/>
          <w:noProof/>
          <w:sz w:val="20"/>
          <w:lang w:eastAsia="en-GB"/>
        </w:rPr>
        <mc:AlternateContent>
          <mc:Choice Requires="wps">
            <w:drawing>
              <wp:anchor distT="0" distB="0" distL="114300" distR="114300" simplePos="0" relativeHeight="251658258" behindDoc="0" locked="0" layoutInCell="1" allowOverlap="1" wp14:anchorId="3591565C" wp14:editId="23AAD1AE">
                <wp:simplePos x="0" y="0"/>
                <wp:positionH relativeFrom="column">
                  <wp:posOffset>2318385</wp:posOffset>
                </wp:positionH>
                <wp:positionV relativeFrom="paragraph">
                  <wp:posOffset>206375</wp:posOffset>
                </wp:positionV>
                <wp:extent cx="0" cy="914400"/>
                <wp:effectExtent l="0" t="0" r="19050" b="19050"/>
                <wp:wrapNone/>
                <wp:docPr id="8" name="Line 27"/>
                <wp:cNvGraphicFramePr/>
                <a:graphic xmlns:a="http://schemas.openxmlformats.org/drawingml/2006/main">
                  <a:graphicData uri="http://schemas.microsoft.com/office/word/2010/wordprocessingShape">
                    <wps:wsp>
                      <wps:cNvCnPr/>
                      <wps:spPr>
                        <a:xfrm>
                          <a:off x="0" y="0"/>
                          <a:ext cx="0" cy="914400"/>
                        </a:xfrm>
                        <a:prstGeom prst="straightConnector1">
                          <a:avLst/>
                        </a:prstGeom>
                        <a:noFill/>
                        <a:ln w="9528" cap="flat">
                          <a:solidFill>
                            <a:srgbClr val="000000"/>
                          </a:solidFill>
                          <a:prstDash val="solid"/>
                          <a:round/>
                        </a:ln>
                      </wps:spPr>
                      <wps:bodyPr/>
                    </wps:wsp>
                  </a:graphicData>
                </a:graphic>
              </wp:anchor>
            </w:drawing>
          </mc:Choice>
          <mc:Fallback>
            <w:pict>
              <v:shape w14:anchorId="520B8CF3" id="Line 27" o:spid="_x0000_s1026" type="#_x0000_t32" style="position:absolute;margin-left:182.55pt;margin-top:16.25pt;width:0;height:1in;z-index:25165825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" strokeweight=".26467mm"/>
            </w:pict>
          </mc:Fallback>
        </mc:AlternateContent>
      </w:r>
    </w:p>
    <w:p w14:paraId="3E5B33AF" w14:textId="77777777" w:rsidR="00514B0D" w:rsidRDefault="00514B0D" w:rsidP="00514B0D"/>
    <w:p w14:paraId="4BDA9E16" w14:textId="77777777" w:rsidR="00514B0D" w:rsidRDefault="00514B0D" w:rsidP="00514B0D">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658264" behindDoc="0" locked="0" layoutInCell="1" allowOverlap="1" wp14:anchorId="6B3AB3E9" wp14:editId="4614D839">
                <wp:simplePos x="0" y="0"/>
                <wp:positionH relativeFrom="column">
                  <wp:posOffset>5034915</wp:posOffset>
                </wp:positionH>
                <wp:positionV relativeFrom="paragraph">
                  <wp:posOffset>12065</wp:posOffset>
                </wp:positionV>
                <wp:extent cx="1028700" cy="571500"/>
                <wp:effectExtent l="0" t="0" r="19050" b="19050"/>
                <wp:wrapNone/>
                <wp:docPr id="24" name="Text Box 33"/>
                <wp:cNvGraphicFramePr/>
                <a:graphic xmlns:a="http://schemas.openxmlformats.org/drawingml/2006/main">
                  <a:graphicData uri="http://schemas.microsoft.com/office/word/2010/wordprocessingShape">
                    <wps:wsp>
                      <wps:cNvSpPr txBox="1"/>
                      <wps:spPr>
                        <a:xfrm>
                          <a:off x="0" y="0"/>
                          <a:ext cx="1028700" cy="571500"/>
                        </a:xfrm>
                        <a:prstGeom prst="rect">
                          <a:avLst/>
                        </a:prstGeom>
                        <a:solidFill>
                          <a:srgbClr val="FFFFFF"/>
                        </a:solidFill>
                        <a:ln w="9528">
                          <a:solidFill>
                            <a:srgbClr val="000000"/>
                          </a:solidFill>
                          <a:prstDash val="solid"/>
                        </a:ln>
                      </wps:spPr>
                      <wps:txbx>
                        <w:txbxContent>
                          <w:p w14:paraId="61195997" w14:textId="77777777" w:rsidR="005A1AEC" w:rsidRDefault="005A1AEC" w:rsidP="00514B0D">
                            <w:pPr>
                              <w:jc w:val="center"/>
                              <w:rPr>
                                <w:rFonts w:ascii="Arial Black" w:hAnsi="Arial Black" w:cs="Arial"/>
                                <w:b/>
                              </w:rPr>
                            </w:pPr>
                            <w:r>
                              <w:rPr>
                                <w:rFonts w:ascii="Arial Black" w:hAnsi="Arial Black" w:cs="Arial"/>
                                <w:b/>
                              </w:rPr>
                              <w:t>Other Concerns</w:t>
                            </w:r>
                          </w:p>
                        </w:txbxContent>
                      </wps:txbx>
                      <wps:bodyPr vert="horz" wrap="square" lIns="91440" tIns="45720" rIns="91440" bIns="45720" anchor="t" anchorCtr="0" compatLnSpc="0">
                        <a:noAutofit/>
                      </wps:bodyPr>
                    </wps:wsp>
                  </a:graphicData>
                </a:graphic>
              </wp:anchor>
            </w:drawing>
          </mc:Choice>
          <mc:Fallback>
            <w:pict>
              <v:shape w14:anchorId="6B3AB3E9" id="Text Box 33" o:spid="_x0000_s1028" type="#_x0000_t202" style="position:absolute;margin-left:396.45pt;margin-top:.95pt;width:81pt;height:45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" strokeweight=".26467mm">
                <v:textbox>
                  <w:txbxContent>
                    <w:p w14:paraId="61195997" w14:textId="77777777" w:rsidR="005A1AEC" w:rsidRDefault="005A1AEC" w:rsidP="00514B0D">
                      <w:pPr>
                        <w:jc w:val="center"/>
                        <w:rPr>
                          <w:rFonts w:ascii="Arial Black" w:hAnsi="Arial Black" w:cs="Arial"/>
                          <w:b/>
                        </w:rPr>
                      </w:pPr>
                      <w:r>
                        <w:rPr>
                          <w:rFonts w:ascii="Arial Black" w:hAnsi="Arial Black" w:cs="Arial"/>
                          <w:b/>
                        </w:rPr>
                        <w:t>Other Concerns</w:t>
                      </w:r>
                    </w:p>
                  </w:txbxContent>
                </v:textbox>
              </v:shape>
            </w:pict>
          </mc:Fallback>
        </mc:AlternateContent>
      </w:r>
      <w:r>
        <w:rPr>
          <w:rFonts w:ascii="Arial" w:hAnsi="Arial" w:cs="Arial"/>
          <w:noProof/>
          <w:sz w:val="20"/>
          <w:lang w:eastAsia="en-GB"/>
        </w:rPr>
        <mc:AlternateContent>
          <mc:Choice Requires="wps">
            <w:drawing>
              <wp:anchor distT="0" distB="0" distL="114300" distR="114300" simplePos="0" relativeHeight="251658263" behindDoc="0" locked="0" layoutInCell="1" allowOverlap="1" wp14:anchorId="28B7CFCF" wp14:editId="2EAC0E85">
                <wp:simplePos x="0" y="0"/>
                <wp:positionH relativeFrom="column">
                  <wp:posOffset>698500</wp:posOffset>
                </wp:positionH>
                <wp:positionV relativeFrom="paragraph">
                  <wp:posOffset>13970</wp:posOffset>
                </wp:positionV>
                <wp:extent cx="1149986" cy="571500"/>
                <wp:effectExtent l="0" t="0" r="12064" b="19050"/>
                <wp:wrapNone/>
                <wp:docPr id="25" name="Text Box 32"/>
                <wp:cNvGraphicFramePr/>
                <a:graphic xmlns:a="http://schemas.openxmlformats.org/drawingml/2006/main">
                  <a:graphicData uri="http://schemas.microsoft.com/office/word/2010/wordprocessingShape">
                    <wps:wsp>
                      <wps:cNvSpPr txBox="1"/>
                      <wps:spPr>
                        <a:xfrm>
                          <a:off x="0" y="0"/>
                          <a:ext cx="1149986" cy="571500"/>
                        </a:xfrm>
                        <a:prstGeom prst="rect">
                          <a:avLst/>
                        </a:prstGeom>
                        <a:solidFill>
                          <a:srgbClr val="FFFFFF"/>
                        </a:solidFill>
                        <a:ln w="9528">
                          <a:solidFill>
                            <a:srgbClr val="000000"/>
                          </a:solidFill>
                          <a:prstDash val="solid"/>
                        </a:ln>
                      </wps:spPr>
                      <wps:txbx>
                        <w:txbxContent>
                          <w:p w14:paraId="183DF4C2" w14:textId="77777777" w:rsidR="005A1AEC" w:rsidRDefault="005A1AEC" w:rsidP="00514B0D">
                            <w:pPr>
                              <w:jc w:val="center"/>
                              <w:rPr>
                                <w:rFonts w:ascii="Arial Black" w:hAnsi="Arial Black" w:cs="Arial"/>
                                <w:b/>
                              </w:rPr>
                            </w:pPr>
                            <w:r>
                              <w:rPr>
                                <w:rFonts w:ascii="Arial Black" w:hAnsi="Arial Black" w:cs="Arial"/>
                                <w:b/>
                              </w:rPr>
                              <w:t>Emotional Abuse</w:t>
                            </w:r>
                          </w:p>
                        </w:txbxContent>
                      </wps:txbx>
                      <wps:bodyPr vert="horz" wrap="square" lIns="91440" tIns="45720" rIns="91440" bIns="45720" anchor="t" anchorCtr="0" compatLnSpc="0">
                        <a:noAutofit/>
                      </wps:bodyPr>
                    </wps:wsp>
                  </a:graphicData>
                </a:graphic>
              </wp:anchor>
            </w:drawing>
          </mc:Choice>
          <mc:Fallback>
            <w:pict>
              <v:shape w14:anchorId="28B7CFCF" id="Text Box 32" o:spid="_x0000_s1029" type="#_x0000_t202" style="position:absolute;margin-left:55pt;margin-top:1.1pt;width:90.55pt;height:45pt;z-index:251658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" strokeweight=".26467mm">
                <v:textbox>
                  <w:txbxContent>
                    <w:p w14:paraId="183DF4C2" w14:textId="77777777" w:rsidR="005A1AEC" w:rsidRDefault="005A1AEC" w:rsidP="00514B0D">
                      <w:pPr>
                        <w:jc w:val="center"/>
                        <w:rPr>
                          <w:rFonts w:ascii="Arial Black" w:hAnsi="Arial Black" w:cs="Arial"/>
                          <w:b/>
                        </w:rPr>
                      </w:pPr>
                      <w:r>
                        <w:rPr>
                          <w:rFonts w:ascii="Arial Black" w:hAnsi="Arial Black" w:cs="Arial"/>
                          <w:b/>
                        </w:rPr>
                        <w:t>Emotional Abuse</w:t>
                      </w:r>
                    </w:p>
                  </w:txbxContent>
                </v:textbox>
              </v:shape>
            </w:pict>
          </mc:Fallback>
        </mc:AlternateContent>
      </w:r>
      <w:r>
        <w:rPr>
          <w:rFonts w:ascii="Arial" w:hAnsi="Arial" w:cs="Arial"/>
          <w:noProof/>
          <w:sz w:val="20"/>
          <w:lang w:eastAsia="en-GB"/>
        </w:rPr>
        <mc:AlternateContent>
          <mc:Choice Requires="wps">
            <w:drawing>
              <wp:anchor distT="0" distB="0" distL="114300" distR="114300" simplePos="0" relativeHeight="251658262" behindDoc="0" locked="0" layoutInCell="1" allowOverlap="1" wp14:anchorId="19B5C163" wp14:editId="6CC8A7DD">
                <wp:simplePos x="0" y="0"/>
                <wp:positionH relativeFrom="column">
                  <wp:posOffset>2760345</wp:posOffset>
                </wp:positionH>
                <wp:positionV relativeFrom="paragraph">
                  <wp:posOffset>13970</wp:posOffset>
                </wp:positionV>
                <wp:extent cx="1028700" cy="457200"/>
                <wp:effectExtent l="0" t="0" r="19050" b="19050"/>
                <wp:wrapNone/>
                <wp:docPr id="26" name="Text Box 31"/>
                <wp:cNvGraphicFramePr/>
                <a:graphic xmlns:a="http://schemas.openxmlformats.org/drawingml/2006/main">
                  <a:graphicData uri="http://schemas.microsoft.com/office/word/2010/wordprocessingShape">
                    <wps:wsp>
                      <wps:cNvSpPr txBox="1"/>
                      <wps:spPr>
                        <a:xfrm>
                          <a:off x="0" y="0"/>
                          <a:ext cx="1028700" cy="457200"/>
                        </a:xfrm>
                        <a:prstGeom prst="rect">
                          <a:avLst/>
                        </a:prstGeom>
                        <a:solidFill>
                          <a:srgbClr val="FFFFFF"/>
                        </a:solidFill>
                        <a:ln w="9528">
                          <a:solidFill>
                            <a:srgbClr val="000000"/>
                          </a:solidFill>
                          <a:prstDash val="solid"/>
                        </a:ln>
                      </wps:spPr>
                      <wps:txbx>
                        <w:txbxContent>
                          <w:p w14:paraId="7FD196E2" w14:textId="77777777" w:rsidR="005A1AEC" w:rsidRDefault="005A1AEC" w:rsidP="00514B0D">
                            <w:pPr>
                              <w:jc w:val="center"/>
                              <w:rPr>
                                <w:rFonts w:ascii="Arial Black" w:hAnsi="Arial Black" w:cs="Arial"/>
                                <w:b/>
                              </w:rPr>
                            </w:pPr>
                            <w:r>
                              <w:rPr>
                                <w:rFonts w:ascii="Arial Black" w:hAnsi="Arial Black" w:cs="Arial"/>
                                <w:b/>
                              </w:rPr>
                              <w:t>Neglect</w:t>
                            </w:r>
                          </w:p>
                        </w:txbxContent>
                      </wps:txbx>
                      <wps:bodyPr vert="horz" wrap="square" lIns="91440" tIns="45720" rIns="91440" bIns="45720" anchor="t" anchorCtr="0" compatLnSpc="0">
                        <a:noAutofit/>
                      </wps:bodyPr>
                    </wps:wsp>
                  </a:graphicData>
                </a:graphic>
              </wp:anchor>
            </w:drawing>
          </mc:Choice>
          <mc:Fallback>
            <w:pict>
              <v:shape w14:anchorId="19B5C163" id="Text Box 31" o:spid="_x0000_s1030" type="#_x0000_t202" style="position:absolute;margin-left:217.35pt;margin-top:1.1pt;width:81pt;height:36pt;z-index:2516582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" strokeweight=".26467mm">
                <v:textbox>
                  <w:txbxContent>
                    <w:p w14:paraId="7FD196E2" w14:textId="77777777" w:rsidR="005A1AEC" w:rsidRDefault="005A1AEC" w:rsidP="00514B0D">
                      <w:pPr>
                        <w:jc w:val="center"/>
                        <w:rPr>
                          <w:rFonts w:ascii="Arial Black" w:hAnsi="Arial Black" w:cs="Arial"/>
                          <w:b/>
                        </w:rPr>
                      </w:pPr>
                      <w:r>
                        <w:rPr>
                          <w:rFonts w:ascii="Arial Black" w:hAnsi="Arial Black" w:cs="Arial"/>
                          <w:b/>
                        </w:rPr>
                        <w:t>Neglect</w:t>
                      </w:r>
                    </w:p>
                  </w:txbxContent>
                </v:textbox>
              </v:shape>
            </w:pict>
          </mc:Fallback>
        </mc:AlternateContent>
      </w:r>
    </w:p>
    <w:p w14:paraId="1CEF7FD8" w14:textId="77777777" w:rsidR="00514B0D" w:rsidRDefault="00514B0D" w:rsidP="00514B0D"/>
    <w:p w14:paraId="2B0850BF" w14:textId="77777777" w:rsidR="00514B0D" w:rsidRDefault="00514B0D" w:rsidP="00514B0D">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658266" behindDoc="0" locked="0" layoutInCell="1" allowOverlap="1" wp14:anchorId="68DCAC43" wp14:editId="74C98497">
                <wp:simplePos x="0" y="0"/>
                <wp:positionH relativeFrom="column">
                  <wp:posOffset>4030345</wp:posOffset>
                </wp:positionH>
                <wp:positionV relativeFrom="paragraph">
                  <wp:posOffset>57785</wp:posOffset>
                </wp:positionV>
                <wp:extent cx="914400" cy="621033"/>
                <wp:effectExtent l="0" t="0" r="19050" b="26667"/>
                <wp:wrapNone/>
                <wp:docPr id="27" name="Rectangle 35"/>
                <wp:cNvGraphicFramePr/>
                <a:graphic xmlns:a="http://schemas.openxmlformats.org/drawingml/2006/main">
                  <a:graphicData uri="http://schemas.microsoft.com/office/word/2010/wordprocessingShape">
                    <wps:wsp>
                      <wps:cNvSpPr/>
                      <wps:spPr>
                        <a:xfrm>
                          <a:off x="0" y="0"/>
                          <a:ext cx="914400" cy="621033"/>
                        </a:xfrm>
                        <a:prstGeom prst="rect">
                          <a:avLst/>
                        </a:prstGeom>
                        <a:solidFill>
                          <a:srgbClr val="FFFFFF"/>
                        </a:solidFill>
                        <a:ln w="9528" cap="flat">
                          <a:solidFill>
                            <a:srgbClr val="000000"/>
                          </a:solidFill>
                          <a:prstDash val="solid"/>
                          <a:miter/>
                        </a:ln>
                      </wps:spPr>
                      <wps:txbx>
                        <w:txbxContent>
                          <w:p w14:paraId="735CB71D" w14:textId="77777777" w:rsidR="005A1AEC" w:rsidRDefault="005A1AEC" w:rsidP="00514B0D">
                            <w:pPr>
                              <w:jc w:val="center"/>
                              <w:rPr>
                                <w:rFonts w:ascii="Arial Black" w:hAnsi="Arial Black" w:cs="Arial"/>
                                <w:b/>
                              </w:rPr>
                            </w:pPr>
                            <w:r>
                              <w:rPr>
                                <w:rFonts w:ascii="Arial Black" w:hAnsi="Arial Black" w:cs="Arial"/>
                                <w:b/>
                              </w:rPr>
                              <w:t>Sexual Abuse</w:t>
                            </w:r>
                          </w:p>
                        </w:txbxContent>
                      </wps:txbx>
                      <wps:bodyPr vert="horz" wrap="square" lIns="91440" tIns="45720" rIns="91440" bIns="45720" anchor="t" anchorCtr="0" compatLnSpc="0">
                        <a:noAutofit/>
                      </wps:bodyPr>
                    </wps:wsp>
                  </a:graphicData>
                </a:graphic>
              </wp:anchor>
            </w:drawing>
          </mc:Choice>
          <mc:Fallback>
            <w:pict>
              <v:rect w14:anchorId="68DCAC43" id="Rectangle 35" o:spid="_x0000_s1031" style="position:absolute;margin-left:317.35pt;margin-top:4.55pt;width:1in;height:48.9pt;z-index:251658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" strokeweight=".26467mm">
                <v:textbox>
                  <w:txbxContent>
                    <w:p w14:paraId="735CB71D" w14:textId="77777777" w:rsidR="005A1AEC" w:rsidRDefault="005A1AEC" w:rsidP="00514B0D">
                      <w:pPr>
                        <w:jc w:val="center"/>
                        <w:rPr>
                          <w:rFonts w:ascii="Arial Black" w:hAnsi="Arial Black" w:cs="Arial"/>
                          <w:b/>
                        </w:rPr>
                      </w:pPr>
                      <w:r>
                        <w:rPr>
                          <w:rFonts w:ascii="Arial Black" w:hAnsi="Arial Black" w:cs="Arial"/>
                          <w:b/>
                        </w:rPr>
                        <w:t>Sexual Abuse</w:t>
                      </w:r>
                    </w:p>
                  </w:txbxContent>
                </v:textbox>
              </v:rect>
            </w:pict>
          </mc:Fallback>
        </mc:AlternateContent>
      </w:r>
      <w:r>
        <w:rPr>
          <w:rFonts w:ascii="Arial" w:hAnsi="Arial" w:cs="Arial"/>
          <w:noProof/>
          <w:sz w:val="20"/>
          <w:lang w:eastAsia="en-GB"/>
        </w:rPr>
        <mc:AlternateContent>
          <mc:Choice Requires="wps">
            <w:drawing>
              <wp:anchor distT="0" distB="0" distL="114300" distR="114300" simplePos="0" relativeHeight="251658265" behindDoc="0" locked="0" layoutInCell="1" allowOverlap="1" wp14:anchorId="71F09787" wp14:editId="35F20DDB">
                <wp:simplePos x="0" y="0"/>
                <wp:positionH relativeFrom="column">
                  <wp:posOffset>1796415</wp:posOffset>
                </wp:positionH>
                <wp:positionV relativeFrom="paragraph">
                  <wp:posOffset>73025</wp:posOffset>
                </wp:positionV>
                <wp:extent cx="1028700" cy="572771"/>
                <wp:effectExtent l="0" t="0" r="19050" b="17779"/>
                <wp:wrapNone/>
                <wp:docPr id="28" name="Text Box 34"/>
                <wp:cNvGraphicFramePr/>
                <a:graphic xmlns:a="http://schemas.openxmlformats.org/drawingml/2006/main">
                  <a:graphicData uri="http://schemas.microsoft.com/office/word/2010/wordprocessingShape">
                    <wps:wsp>
                      <wps:cNvSpPr txBox="1"/>
                      <wps:spPr>
                        <a:xfrm>
                          <a:off x="0" y="0"/>
                          <a:ext cx="1028700" cy="572771"/>
                        </a:xfrm>
                        <a:prstGeom prst="rect">
                          <a:avLst/>
                        </a:prstGeom>
                        <a:solidFill>
                          <a:srgbClr val="FFFFFF"/>
                        </a:solidFill>
                        <a:ln w="9528">
                          <a:solidFill>
                            <a:srgbClr val="000000"/>
                          </a:solidFill>
                          <a:prstDash val="solid"/>
                        </a:ln>
                      </wps:spPr>
                      <wps:txbx>
                        <w:txbxContent>
                          <w:p w14:paraId="13476D2B" w14:textId="77777777" w:rsidR="005A1AEC" w:rsidRDefault="005A1AEC" w:rsidP="00514B0D">
                            <w:pPr>
                              <w:jc w:val="center"/>
                              <w:rPr>
                                <w:rFonts w:ascii="Arial Black" w:hAnsi="Arial Black" w:cs="Arial"/>
                                <w:b/>
                              </w:rPr>
                            </w:pPr>
                            <w:r>
                              <w:rPr>
                                <w:rFonts w:ascii="Arial Black" w:hAnsi="Arial Black" w:cs="Arial"/>
                                <w:b/>
                              </w:rPr>
                              <w:t>Physical Abuse</w:t>
                            </w:r>
                          </w:p>
                        </w:txbxContent>
                      </wps:txbx>
                      <wps:bodyPr vert="horz" wrap="square" lIns="91440" tIns="45720" rIns="91440" bIns="45720" anchor="t" anchorCtr="0" compatLnSpc="0">
                        <a:noAutofit/>
                      </wps:bodyPr>
                    </wps:wsp>
                  </a:graphicData>
                </a:graphic>
              </wp:anchor>
            </w:drawing>
          </mc:Choice>
          <mc:Fallback>
            <w:pict>
              <v:shape w14:anchorId="71F09787" id="Text Box 34" o:spid="_x0000_s1032" type="#_x0000_t202" style="position:absolute;margin-left:141.45pt;margin-top:5.75pt;width:81pt;height:45.1pt;z-index:251658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" strokeweight=".26467mm">
                <v:textbox>
                  <w:txbxContent>
                    <w:p w14:paraId="13476D2B" w14:textId="77777777" w:rsidR="005A1AEC" w:rsidRDefault="005A1AEC" w:rsidP="00514B0D">
                      <w:pPr>
                        <w:jc w:val="center"/>
                        <w:rPr>
                          <w:rFonts w:ascii="Arial Black" w:hAnsi="Arial Black" w:cs="Arial"/>
                          <w:b/>
                        </w:rPr>
                      </w:pPr>
                      <w:r>
                        <w:rPr>
                          <w:rFonts w:ascii="Arial Black" w:hAnsi="Arial Black" w:cs="Arial"/>
                          <w:b/>
                        </w:rPr>
                        <w:t>Physical Abuse</w:t>
                      </w:r>
                    </w:p>
                  </w:txbxContent>
                </v:textbox>
              </v:shape>
            </w:pict>
          </mc:Fallback>
        </mc:AlternateContent>
      </w:r>
    </w:p>
    <w:p w14:paraId="790E699A" w14:textId="77777777" w:rsidR="00514B0D" w:rsidRDefault="00514B0D" w:rsidP="00514B0D"/>
    <w:p w14:paraId="38F63E52" w14:textId="77777777" w:rsidR="00514B0D" w:rsidRDefault="00514B0D" w:rsidP="00514B0D">
      <w:pPr>
        <w:rPr>
          <w:rFonts w:ascii="Arial" w:hAnsi="Arial" w:cs="Arial"/>
        </w:rPr>
      </w:pPr>
    </w:p>
    <w:p w14:paraId="59C18F8D" w14:textId="77777777" w:rsidR="00514B0D" w:rsidRDefault="00514B0D" w:rsidP="00514B0D">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658267" behindDoc="0" locked="0" layoutInCell="1" allowOverlap="1" wp14:anchorId="220A4F1F" wp14:editId="008A1376">
                <wp:simplePos x="0" y="0"/>
                <wp:positionH relativeFrom="margin">
                  <wp:align>center</wp:align>
                </wp:positionH>
                <wp:positionV relativeFrom="paragraph">
                  <wp:posOffset>9525</wp:posOffset>
                </wp:positionV>
                <wp:extent cx="2990215" cy="566420"/>
                <wp:effectExtent l="0" t="0" r="19685" b="24130"/>
                <wp:wrapNone/>
                <wp:docPr id="29" name="Text Box 36"/>
                <wp:cNvGraphicFramePr/>
                <a:graphic xmlns:a="http://schemas.openxmlformats.org/drawingml/2006/main">
                  <a:graphicData uri="http://schemas.microsoft.com/office/word/2010/wordprocessingShape">
                    <wps:wsp>
                      <wps:cNvSpPr txBox="1"/>
                      <wps:spPr>
                        <a:xfrm>
                          <a:off x="0" y="0"/>
                          <a:ext cx="2990215" cy="566420"/>
                        </a:xfrm>
                        <a:prstGeom prst="rect">
                          <a:avLst/>
                        </a:prstGeom>
                        <a:solidFill>
                          <a:srgbClr val="0000FF"/>
                        </a:solidFill>
                        <a:ln w="9528">
                          <a:solidFill>
                            <a:srgbClr val="000000"/>
                          </a:solidFill>
                          <a:prstDash val="solid"/>
                        </a:ln>
                      </wps:spPr>
                      <wps:txbx>
                        <w:txbxContent>
                          <w:p w14:paraId="789DC76F" w14:textId="77777777" w:rsidR="005A1AEC" w:rsidRDefault="005A1AEC" w:rsidP="00514B0D">
                            <w:pPr>
                              <w:shd w:val="clear" w:color="auto" w:fill="CCCCCC"/>
                              <w:jc w:val="center"/>
                              <w:rPr>
                                <w:rFonts w:ascii="Arial Black" w:hAnsi="Arial Black"/>
                                <w:b/>
                                <w:sz w:val="40"/>
                                <w:szCs w:val="40"/>
                              </w:rPr>
                            </w:pPr>
                            <w:r>
                              <w:rPr>
                                <w:rFonts w:ascii="Arial Black" w:hAnsi="Arial Black"/>
                                <w:b/>
                                <w:sz w:val="40"/>
                                <w:szCs w:val="40"/>
                              </w:rPr>
                              <w:t>What Do I Do?</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220A4F1F" id="Text Box 36" o:spid="_x0000_s1033" type="#_x0000_t202" style="position:absolute;margin-left:0;margin-top:.75pt;width:235.45pt;height:44.6pt;z-index:251658267;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" fillcolor="blue" strokeweight=".26467mm">
                <v:textbox>
                  <w:txbxContent>
                    <w:p w14:paraId="789DC76F" w14:textId="77777777" w:rsidR="005A1AEC" w:rsidRDefault="005A1AEC" w:rsidP="00514B0D">
                      <w:pPr>
                        <w:shd w:val="clear" w:color="auto" w:fill="CCCCCC"/>
                        <w:jc w:val="center"/>
                        <w:rPr>
                          <w:rFonts w:ascii="Arial Black" w:hAnsi="Arial Black"/>
                          <w:b/>
                          <w:sz w:val="40"/>
                          <w:szCs w:val="40"/>
                        </w:rPr>
                      </w:pPr>
                      <w:r>
                        <w:rPr>
                          <w:rFonts w:ascii="Arial Black" w:hAnsi="Arial Black"/>
                          <w:b/>
                          <w:sz w:val="40"/>
                          <w:szCs w:val="40"/>
                        </w:rPr>
                        <w:t>What Do I Do?</w:t>
                      </w:r>
                    </w:p>
                  </w:txbxContent>
                </v:textbox>
                <w10:wrap anchorx="margin"/>
              </v:shape>
            </w:pict>
          </mc:Fallback>
        </mc:AlternateContent>
      </w:r>
    </w:p>
    <w:p w14:paraId="71AD042A" w14:textId="77777777" w:rsidR="00514B0D" w:rsidRDefault="00514B0D" w:rsidP="00514B0D"/>
    <w:p w14:paraId="1585A756" w14:textId="77777777" w:rsidR="00514B0D" w:rsidRDefault="00514B0D" w:rsidP="00514B0D">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658275" behindDoc="0" locked="0" layoutInCell="1" allowOverlap="1" wp14:anchorId="4C193603" wp14:editId="7E39E801">
                <wp:simplePos x="0" y="0"/>
                <wp:positionH relativeFrom="margin">
                  <wp:align>center</wp:align>
                </wp:positionH>
                <wp:positionV relativeFrom="paragraph">
                  <wp:posOffset>71120</wp:posOffset>
                </wp:positionV>
                <wp:extent cx="161291" cy="332741"/>
                <wp:effectExtent l="19050" t="0" r="10160" b="29210"/>
                <wp:wrapNone/>
                <wp:docPr id="30" name="AutoShape 41"/>
                <wp:cNvGraphicFramePr/>
                <a:graphic xmlns:a="http://schemas.openxmlformats.org/drawingml/2006/main">
                  <a:graphicData uri="http://schemas.microsoft.com/office/word/2010/wordprocessingShape">
                    <wps:wsp>
                      <wps:cNvSpPr/>
                      <wps:spPr>
                        <a:xfrm>
                          <a:off x="0" y="0"/>
                          <a:ext cx="161291" cy="332741"/>
                        </a:xfrm>
                        <a:custGeom>
                          <a:avLst>
                            <a:gd name="f0" fmla="val 16200"/>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C0C0C0"/>
                        </a:solidFill>
                        <a:ln w="9528" cap="flat">
                          <a:solidFill>
                            <a:srgbClr val="000000"/>
                          </a:solidFill>
                          <a:prstDash val="solid"/>
                          <a:miter/>
                        </a:ln>
                      </wps:spPr>
                      <wps:bodyPr lIns="0" tIns="0" rIns="0" bIns="0"/>
                    </wps:wsp>
                  </a:graphicData>
                </a:graphic>
              </wp:anchor>
            </w:drawing>
          </mc:Choice>
          <mc:Fallback>
            <w:pict>
              <v:shape w14:anchorId="60679C62" id="AutoShape 41" o:spid="_x0000_s1026" style="position:absolute;margin-left:0;margin-top:5.6pt;width:12.7pt;height:26.2pt;z-index:251658275;visibility:visible;mso-wrap-style:square;mso-wrap-distance-left:9pt;mso-wrap-distance-top:0;mso-wrap-distance-right:9pt;mso-wrap-distance-bottom:0;mso-position-horizontal:center;mso-position-horizontal-relative:margin;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" path="m5400,r,16200l,16200r10800,5400l21600,16200r-5400,l16200,,5400,xe" fillcolor="silver" strokeweight=".26467mm">
                <v:stroke joinstyle="miter"/>
                <v:path arrowok="t" o:connecttype="custom" o:connectlocs="80646,0;161291,166371;80646,332741;0,166371;0,249556;161291,249556" o:connectangles="270,0,90,180,180,0" textboxrect="5400,0,16200,18900"/>
                <w10:wrap anchorx="margin"/>
              </v:shape>
            </w:pict>
          </mc:Fallback>
        </mc:AlternateContent>
      </w:r>
    </w:p>
    <w:p w14:paraId="43714D42" w14:textId="77777777" w:rsidR="00514B0D" w:rsidRDefault="00514B0D" w:rsidP="00514B0D">
      <w:pPr>
        <w:rPr>
          <w:rFonts w:ascii="Arial" w:hAnsi="Arial" w:cs="Arial"/>
        </w:rPr>
      </w:pPr>
    </w:p>
    <w:p w14:paraId="6CADAD99" w14:textId="77777777" w:rsidR="00514B0D" w:rsidRDefault="00514B0D" w:rsidP="00514B0D">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658268" behindDoc="0" locked="0" layoutInCell="1" allowOverlap="1" wp14:anchorId="0E866EA5" wp14:editId="564F6238">
                <wp:simplePos x="0" y="0"/>
                <wp:positionH relativeFrom="margin">
                  <wp:align>center</wp:align>
                </wp:positionH>
                <wp:positionV relativeFrom="paragraph">
                  <wp:posOffset>3810</wp:posOffset>
                </wp:positionV>
                <wp:extent cx="4914900" cy="695328"/>
                <wp:effectExtent l="0" t="0" r="19050" b="28575"/>
                <wp:wrapNone/>
                <wp:docPr id="31" name="Text Box 38"/>
                <wp:cNvGraphicFramePr/>
                <a:graphic xmlns:a="http://schemas.openxmlformats.org/drawingml/2006/main">
                  <a:graphicData uri="http://schemas.microsoft.com/office/word/2010/wordprocessingShape">
                    <wps:wsp>
                      <wps:cNvSpPr txBox="1"/>
                      <wps:spPr>
                        <a:xfrm>
                          <a:off x="0" y="0"/>
                          <a:ext cx="4914900" cy="695328"/>
                        </a:xfrm>
                        <a:prstGeom prst="rect">
                          <a:avLst/>
                        </a:prstGeom>
                        <a:solidFill>
                          <a:srgbClr val="FFFFFF"/>
                        </a:solidFill>
                        <a:ln w="9528">
                          <a:solidFill>
                            <a:srgbClr val="000000"/>
                          </a:solidFill>
                          <a:prstDash val="solid"/>
                        </a:ln>
                      </wps:spPr>
                      <wps:txbx>
                        <w:txbxContent>
                          <w:p w14:paraId="02DA0FF0" w14:textId="77777777" w:rsidR="005A1AEC" w:rsidRDefault="005A1AEC" w:rsidP="00514B0D">
                            <w:pPr>
                              <w:jc w:val="center"/>
                            </w:pPr>
                            <w:r>
                              <w:rPr>
                                <w:rFonts w:ascii="Arial Black" w:hAnsi="Arial Black" w:cs="Arial"/>
                                <w:b/>
                                <w:bCs/>
                              </w:rPr>
                              <w:t>Record concerns or disclosure</w:t>
                            </w:r>
                          </w:p>
                          <w:p w14:paraId="02A20983" w14:textId="77777777" w:rsidR="005A1AEC" w:rsidRDefault="005A1AEC" w:rsidP="00514B0D">
                            <w:pPr>
                              <w:ind w:left="360"/>
                              <w:jc w:val="center"/>
                              <w:rPr>
                                <w:rFonts w:ascii="Arial" w:hAnsi="Arial" w:cs="Arial"/>
                              </w:rPr>
                            </w:pPr>
                            <w:r>
                              <w:rPr>
                                <w:rFonts w:ascii="Arial" w:hAnsi="Arial" w:cs="Arial"/>
                              </w:rPr>
                              <w:t xml:space="preserve"> in as much detail as possible. Keep the information factual.</w:t>
                            </w:r>
                          </w:p>
                          <w:p w14:paraId="1D539739" w14:textId="77777777" w:rsidR="005A1AEC" w:rsidRDefault="005A1AEC" w:rsidP="00514B0D">
                            <w:pPr>
                              <w:ind w:left="360"/>
                              <w:jc w:val="center"/>
                              <w:rPr>
                                <w:rFonts w:ascii="Arial" w:hAnsi="Arial" w:cs="Arial"/>
                              </w:rPr>
                            </w:pPr>
                          </w:p>
                          <w:p w14:paraId="2ADD2BC3" w14:textId="77777777" w:rsidR="005A1AEC" w:rsidRDefault="005A1AEC" w:rsidP="00514B0D">
                            <w:pPr>
                              <w:ind w:left="360"/>
                              <w:jc w:val="center"/>
                            </w:pP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 w14:anchorId="0E866EA5" id="Text Box 38" o:spid="_x0000_s1034" type="#_x0000_t202" style="position:absolute;margin-left:0;margin-top:.3pt;width:387pt;height:54.75pt;z-index:25165826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" strokeweight=".26467mm">
                <v:textbox>
                  <w:txbxContent>
                    <w:p w14:paraId="02DA0FF0" w14:textId="77777777" w:rsidR="005A1AEC" w:rsidRDefault="005A1AEC" w:rsidP="00514B0D">
                      <w:pPr>
                        <w:jc w:val="center"/>
                      </w:pPr>
                      <w:r>
                        <w:rPr>
                          <w:rFonts w:ascii="Arial Black" w:hAnsi="Arial Black" w:cs="Arial"/>
                          <w:b/>
                          <w:bCs/>
                        </w:rPr>
                        <w:t>Record concerns or disclosure</w:t>
                      </w:r>
                    </w:p>
                    <w:p w14:paraId="02A20983" w14:textId="77777777" w:rsidR="005A1AEC" w:rsidRDefault="005A1AEC" w:rsidP="00514B0D">
                      <w:pPr>
                        <w:ind w:left="360"/>
                        <w:jc w:val="center"/>
                        <w:rPr>
                          <w:rFonts w:ascii="Arial" w:hAnsi="Arial" w:cs="Arial"/>
                        </w:rPr>
                      </w:pPr>
                      <w:r>
                        <w:rPr>
                          <w:rFonts w:ascii="Arial" w:hAnsi="Arial" w:cs="Arial"/>
                        </w:rPr>
                        <w:t xml:space="preserve"> in as much detail as possible. Keep the information factual.</w:t>
                      </w:r>
                    </w:p>
                    <w:p w14:paraId="1D539739" w14:textId="77777777" w:rsidR="005A1AEC" w:rsidRDefault="005A1AEC" w:rsidP="00514B0D">
                      <w:pPr>
                        <w:ind w:left="360"/>
                        <w:jc w:val="center"/>
                        <w:rPr>
                          <w:rFonts w:ascii="Arial" w:hAnsi="Arial" w:cs="Arial"/>
                        </w:rPr>
                      </w:pPr>
                    </w:p>
                    <w:p w14:paraId="2ADD2BC3" w14:textId="77777777" w:rsidR="005A1AEC" w:rsidRDefault="005A1AEC" w:rsidP="00514B0D">
                      <w:pPr>
                        <w:ind w:left="360"/>
                        <w:jc w:val="center"/>
                      </w:pPr>
                    </w:p>
                  </w:txbxContent>
                </v:textbox>
                <w10:wrap anchorx="margin"/>
              </v:shape>
            </w:pict>
          </mc:Fallback>
        </mc:AlternateContent>
      </w:r>
    </w:p>
    <w:p w14:paraId="5DE9B181" w14:textId="77777777" w:rsidR="00514B0D" w:rsidRDefault="00514B0D" w:rsidP="00514B0D">
      <w:pPr>
        <w:rPr>
          <w:rFonts w:ascii="Arial" w:hAnsi="Arial" w:cs="Arial"/>
        </w:rPr>
      </w:pPr>
    </w:p>
    <w:p w14:paraId="694B837E" w14:textId="77777777" w:rsidR="00514B0D" w:rsidRDefault="00514B0D" w:rsidP="00514B0D"/>
    <w:p w14:paraId="11006C9E" w14:textId="77777777" w:rsidR="00514B0D" w:rsidRDefault="00514B0D" w:rsidP="00514B0D">
      <w:r>
        <w:rPr>
          <w:rFonts w:ascii="Arial" w:hAnsi="Arial" w:cs="Arial"/>
          <w:noProof/>
          <w:sz w:val="20"/>
          <w:lang w:eastAsia="en-GB"/>
        </w:rPr>
        <mc:AlternateContent>
          <mc:Choice Requires="wps">
            <w:drawing>
              <wp:anchor distT="0" distB="0" distL="114300" distR="114300" simplePos="0" relativeHeight="251658274" behindDoc="0" locked="0" layoutInCell="1" allowOverlap="1" wp14:anchorId="3E77D39D" wp14:editId="15FDFCA3">
                <wp:simplePos x="0" y="0"/>
                <wp:positionH relativeFrom="margin">
                  <wp:align>center</wp:align>
                </wp:positionH>
                <wp:positionV relativeFrom="paragraph">
                  <wp:posOffset>5715</wp:posOffset>
                </wp:positionV>
                <wp:extent cx="161291" cy="332741"/>
                <wp:effectExtent l="19050" t="0" r="10160" b="29210"/>
                <wp:wrapNone/>
                <wp:docPr id="32" name="AutoShape 41"/>
                <wp:cNvGraphicFramePr/>
                <a:graphic xmlns:a="http://schemas.openxmlformats.org/drawingml/2006/main">
                  <a:graphicData uri="http://schemas.microsoft.com/office/word/2010/wordprocessingShape">
                    <wps:wsp>
                      <wps:cNvSpPr/>
                      <wps:spPr>
                        <a:xfrm>
                          <a:off x="0" y="0"/>
                          <a:ext cx="161291" cy="332741"/>
                        </a:xfrm>
                        <a:custGeom>
                          <a:avLst>
                            <a:gd name="f0" fmla="val 16200"/>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C0C0C0"/>
                        </a:solidFill>
                        <a:ln w="9528" cap="flat">
                          <a:solidFill>
                            <a:srgbClr val="000000"/>
                          </a:solidFill>
                          <a:prstDash val="solid"/>
                          <a:miter/>
                        </a:ln>
                      </wps:spPr>
                      <wps:bodyPr lIns="0" tIns="0" rIns="0" bIns="0"/>
                    </wps:wsp>
                  </a:graphicData>
                </a:graphic>
              </wp:anchor>
            </w:drawing>
          </mc:Choice>
          <mc:Fallback>
            <w:pict>
              <v:shape w14:anchorId="5C169A6D" id="AutoShape 41" o:spid="_x0000_s1026" style="position:absolute;margin-left:0;margin-top:.45pt;width:12.7pt;height:26.2pt;z-index:251658274;visibility:visible;mso-wrap-style:square;mso-wrap-distance-left:9pt;mso-wrap-distance-top:0;mso-wrap-distance-right:9pt;mso-wrap-distance-bottom:0;mso-position-horizontal:center;mso-position-horizontal-relative:margin;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" path="m5400,r,16200l,16200r10800,5400l21600,16200r-5400,l16200,,5400,xe" fillcolor="silver" strokeweight=".26467mm">
                <v:stroke joinstyle="miter"/>
                <v:path arrowok="t" o:connecttype="custom" o:connectlocs="80646,0;161291,166371;80646,332741;0,166371;0,249556;161291,249556" o:connectangles="270,0,90,180,180,0" textboxrect="5400,0,16200,18900"/>
                <w10:wrap anchorx="margin"/>
              </v:shape>
            </w:pict>
          </mc:Fallback>
        </mc:AlternateContent>
      </w:r>
    </w:p>
    <w:p w14:paraId="585395D4" w14:textId="77777777" w:rsidR="00514B0D" w:rsidRDefault="00514B0D" w:rsidP="00514B0D">
      <w:r>
        <w:rPr>
          <w:rFonts w:ascii="Arial" w:hAnsi="Arial" w:cs="Arial"/>
          <w:noProof/>
          <w:sz w:val="20"/>
          <w:lang w:eastAsia="en-GB"/>
        </w:rPr>
        <mc:AlternateContent>
          <mc:Choice Requires="wps">
            <w:drawing>
              <wp:anchor distT="0" distB="0" distL="114300" distR="114300" simplePos="0" relativeHeight="251658269" behindDoc="0" locked="0" layoutInCell="1" allowOverlap="1" wp14:anchorId="4BD1C172" wp14:editId="48F71026">
                <wp:simplePos x="0" y="0"/>
                <wp:positionH relativeFrom="margin">
                  <wp:align>right</wp:align>
                </wp:positionH>
                <wp:positionV relativeFrom="paragraph">
                  <wp:posOffset>116840</wp:posOffset>
                </wp:positionV>
                <wp:extent cx="5561966" cy="655320"/>
                <wp:effectExtent l="0" t="0" r="19685" b="11430"/>
                <wp:wrapNone/>
                <wp:docPr id="33" name="Text Box 40"/>
                <wp:cNvGraphicFramePr/>
                <a:graphic xmlns:a="http://schemas.openxmlformats.org/drawingml/2006/main">
                  <a:graphicData uri="http://schemas.microsoft.com/office/word/2010/wordprocessingShape">
                    <wps:wsp>
                      <wps:cNvSpPr txBox="1"/>
                      <wps:spPr>
                        <a:xfrm>
                          <a:off x="0" y="0"/>
                          <a:ext cx="5561966" cy="655320"/>
                        </a:xfrm>
                        <a:prstGeom prst="rect">
                          <a:avLst/>
                        </a:prstGeom>
                        <a:noFill/>
                        <a:ln w="9528">
                          <a:solidFill>
                            <a:srgbClr val="000000"/>
                          </a:solidFill>
                          <a:prstDash val="solid"/>
                        </a:ln>
                      </wps:spPr>
                      <wps:txbx>
                        <w:txbxContent>
                          <w:p w14:paraId="3B67AA11" w14:textId="77777777" w:rsidR="005A1AEC" w:rsidRDefault="005A1AEC" w:rsidP="00514B0D">
                            <w:pPr>
                              <w:jc w:val="center"/>
                              <w:rPr>
                                <w:rFonts w:ascii="Arial Black" w:hAnsi="Arial Black" w:cs="Arial"/>
                                <w:b/>
                              </w:rPr>
                            </w:pPr>
                            <w:r>
                              <w:rPr>
                                <w:rFonts w:ascii="Arial Black" w:hAnsi="Arial Black" w:cs="Arial"/>
                                <w:b/>
                              </w:rPr>
                              <w:t xml:space="preserve">Contact appropriate service/person using </w:t>
                            </w:r>
                          </w:p>
                          <w:p w14:paraId="12F42AF1" w14:textId="77777777" w:rsidR="005A1AEC" w:rsidRDefault="005A1AEC" w:rsidP="00514B0D">
                            <w:pPr>
                              <w:jc w:val="center"/>
                            </w:pPr>
                            <w:r>
                              <w:rPr>
                                <w:rFonts w:ascii="Arial Black" w:hAnsi="Arial Black" w:cs="Arial"/>
                                <w:b/>
                              </w:rPr>
                              <w:t xml:space="preserve">‘Useful </w:t>
                            </w:r>
                            <w:r>
                              <w:rPr>
                                <w:rFonts w:ascii="Arial Black" w:hAnsi="Arial Black" w:cs="Arial"/>
                                <w:b/>
                                <w:bCs/>
                              </w:rPr>
                              <w:t>Contact Numbers’</w:t>
                            </w:r>
                          </w:p>
                          <w:p w14:paraId="3C202516" w14:textId="77777777" w:rsidR="005A1AEC" w:rsidRDefault="005A1AEC" w:rsidP="00514B0D">
                            <w:pPr>
                              <w:jc w:val="center"/>
                            </w:pPr>
                          </w:p>
                          <w:p w14:paraId="383B860C" w14:textId="77777777" w:rsidR="005A1AEC" w:rsidRDefault="005A1AEC" w:rsidP="00514B0D">
                            <w:pPr>
                              <w:pStyle w:val="ListParagraph"/>
                            </w:pPr>
                            <w:r>
                              <w:rPr>
                                <w:rFonts w:ascii="Arial Black" w:hAnsi="Arial Black" w:cs="Arial"/>
                                <w:b/>
                                <w:bCs/>
                              </w:rPr>
                              <w:t xml:space="preserve">        Record</w:t>
                            </w:r>
                            <w:r>
                              <w:rPr>
                                <w:rFonts w:ascii="Arial" w:hAnsi="Arial" w:cs="Arial"/>
                              </w:rPr>
                              <w:t xml:space="preserve"> who you have spoken to. Includes times and dates.</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4BD1C172" id="Text Box 40" o:spid="_x0000_s1035" type="#_x0000_t202" style="position:absolute;margin-left:386.75pt;margin-top:9.2pt;width:437.95pt;height:51.6pt;z-index:251658269;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" filled="f" strokeweight=".26467mm">
                <v:textbox>
                  <w:txbxContent>
                    <w:p w14:paraId="3B67AA11" w14:textId="77777777" w:rsidR="005A1AEC" w:rsidRDefault="005A1AEC" w:rsidP="00514B0D">
                      <w:pPr>
                        <w:jc w:val="center"/>
                        <w:rPr>
                          <w:rFonts w:ascii="Arial Black" w:hAnsi="Arial Black" w:cs="Arial"/>
                          <w:b/>
                        </w:rPr>
                      </w:pPr>
                      <w:r>
                        <w:rPr>
                          <w:rFonts w:ascii="Arial Black" w:hAnsi="Arial Black" w:cs="Arial"/>
                          <w:b/>
                        </w:rPr>
                        <w:t xml:space="preserve">Contact appropriate service/person using </w:t>
                      </w:r>
                    </w:p>
                    <w:p w14:paraId="12F42AF1" w14:textId="77777777" w:rsidR="005A1AEC" w:rsidRDefault="005A1AEC" w:rsidP="00514B0D">
                      <w:pPr>
                        <w:jc w:val="center"/>
                      </w:pPr>
                      <w:r>
                        <w:rPr>
                          <w:rFonts w:ascii="Arial Black" w:hAnsi="Arial Black" w:cs="Arial"/>
                          <w:b/>
                        </w:rPr>
                        <w:t xml:space="preserve">‘Useful </w:t>
                      </w:r>
                      <w:r>
                        <w:rPr>
                          <w:rFonts w:ascii="Arial Black" w:hAnsi="Arial Black" w:cs="Arial"/>
                          <w:b/>
                          <w:bCs/>
                        </w:rPr>
                        <w:t>Contact Numbers’</w:t>
                      </w:r>
                    </w:p>
                    <w:p w14:paraId="3C202516" w14:textId="77777777" w:rsidR="005A1AEC" w:rsidRDefault="005A1AEC" w:rsidP="00514B0D">
                      <w:pPr>
                        <w:jc w:val="center"/>
                      </w:pPr>
                    </w:p>
                    <w:p w14:paraId="383B860C" w14:textId="77777777" w:rsidR="005A1AEC" w:rsidRDefault="005A1AEC" w:rsidP="00514B0D">
                      <w:pPr>
                        <w:pStyle w:val="ListParagraph"/>
                      </w:pPr>
                      <w:r>
                        <w:rPr>
                          <w:rFonts w:ascii="Arial Black" w:hAnsi="Arial Black" w:cs="Arial"/>
                          <w:b/>
                          <w:bCs/>
                        </w:rPr>
                        <w:t xml:space="preserve">        Record</w:t>
                      </w:r>
                      <w:r>
                        <w:rPr>
                          <w:rFonts w:ascii="Arial" w:hAnsi="Arial" w:cs="Arial"/>
                        </w:rPr>
                        <w:t xml:space="preserve"> who you have spoken to. Includes times and dates.</w:t>
                      </w:r>
                    </w:p>
                  </w:txbxContent>
                </v:textbox>
                <w10:wrap anchorx="margin"/>
              </v:shape>
            </w:pict>
          </mc:Fallback>
        </mc:AlternateContent>
      </w:r>
    </w:p>
    <w:p w14:paraId="19A7DB35" w14:textId="77777777" w:rsidR="00514B0D" w:rsidRDefault="00514B0D" w:rsidP="00514B0D"/>
    <w:p w14:paraId="57913706" w14:textId="77777777" w:rsidR="00514B0D" w:rsidRDefault="00514B0D" w:rsidP="00514B0D"/>
    <w:p w14:paraId="78F8D8E9" w14:textId="77777777" w:rsidR="00514B0D" w:rsidRDefault="00514B0D" w:rsidP="00514B0D">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658270" behindDoc="0" locked="0" layoutInCell="1" allowOverlap="1" wp14:anchorId="4933648F" wp14:editId="53A5AB39">
                <wp:simplePos x="0" y="0"/>
                <wp:positionH relativeFrom="column">
                  <wp:posOffset>2820670</wp:posOffset>
                </wp:positionH>
                <wp:positionV relativeFrom="paragraph">
                  <wp:posOffset>17780</wp:posOffset>
                </wp:positionV>
                <wp:extent cx="161291" cy="332741"/>
                <wp:effectExtent l="19050" t="0" r="10159" b="29209"/>
                <wp:wrapNone/>
                <wp:docPr id="34" name="AutoShape 41"/>
                <wp:cNvGraphicFramePr/>
                <a:graphic xmlns:a="http://schemas.openxmlformats.org/drawingml/2006/main">
                  <a:graphicData uri="http://schemas.microsoft.com/office/word/2010/wordprocessingShape">
                    <wps:wsp>
                      <wps:cNvSpPr/>
                      <wps:spPr>
                        <a:xfrm>
                          <a:off x="0" y="0"/>
                          <a:ext cx="161291" cy="332741"/>
                        </a:xfrm>
                        <a:custGeom>
                          <a:avLst>
                            <a:gd name="f0" fmla="val 16200"/>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C0C0C0"/>
                        </a:solidFill>
                        <a:ln w="9528" cap="flat">
                          <a:solidFill>
                            <a:srgbClr val="000000"/>
                          </a:solidFill>
                          <a:prstDash val="solid"/>
                          <a:miter/>
                        </a:ln>
                      </wps:spPr>
                      <wps:bodyPr lIns="0" tIns="0" rIns="0" bIns="0"/>
                    </wps:wsp>
                  </a:graphicData>
                </a:graphic>
              </wp:anchor>
            </w:drawing>
          </mc:Choice>
          <mc:Fallback>
            <w:pict>
              <v:shape w14:anchorId="337FF61A" id="AutoShape 41" o:spid="_x0000_s1026" style="position:absolute;margin-left:222.1pt;margin-top:1.4pt;width:12.7pt;height:26.2pt;z-index:25165827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" path="m5400,r,16200l,16200r10800,5400l21600,16200r-5400,l16200,,5400,xe" fillcolor="silver" strokeweight=".26467mm">
                <v:stroke joinstyle="miter"/>
                <v:path arrowok="t" o:connecttype="custom" o:connectlocs="80646,0;161291,166371;80646,332741;0,166371;0,249556;161291,249556" o:connectangles="270,0,90,180,180,0" textboxrect="5400,0,16200,18900"/>
              </v:shape>
            </w:pict>
          </mc:Fallback>
        </mc:AlternateContent>
      </w:r>
    </w:p>
    <w:p w14:paraId="7DA66CE2" w14:textId="77777777" w:rsidR="00514B0D" w:rsidRDefault="00514B0D" w:rsidP="00514B0D">
      <w:r>
        <w:rPr>
          <w:rFonts w:ascii="Arial" w:hAnsi="Arial" w:cs="Arial"/>
          <w:noProof/>
          <w:sz w:val="20"/>
          <w:lang w:eastAsia="en-GB"/>
        </w:rPr>
        <mc:AlternateContent>
          <mc:Choice Requires="wps">
            <w:drawing>
              <wp:anchor distT="0" distB="0" distL="114300" distR="114300" simplePos="0" relativeHeight="251658271" behindDoc="0" locked="0" layoutInCell="1" allowOverlap="1" wp14:anchorId="15A68B6B" wp14:editId="313F35F4">
                <wp:simplePos x="0" y="0"/>
                <wp:positionH relativeFrom="margin">
                  <wp:posOffset>229870</wp:posOffset>
                </wp:positionH>
                <wp:positionV relativeFrom="paragraph">
                  <wp:posOffset>128270</wp:posOffset>
                </wp:positionV>
                <wp:extent cx="5387340" cy="670560"/>
                <wp:effectExtent l="0" t="0" r="22860" b="15240"/>
                <wp:wrapNone/>
                <wp:docPr id="35" name="Text Box 42"/>
                <wp:cNvGraphicFramePr/>
                <a:graphic xmlns:a="http://schemas.openxmlformats.org/drawingml/2006/main">
                  <a:graphicData uri="http://schemas.microsoft.com/office/word/2010/wordprocessingShape">
                    <wps:wsp>
                      <wps:cNvSpPr txBox="1"/>
                      <wps:spPr>
                        <a:xfrm>
                          <a:off x="0" y="0"/>
                          <a:ext cx="5387340" cy="670560"/>
                        </a:xfrm>
                        <a:prstGeom prst="rect">
                          <a:avLst/>
                        </a:prstGeom>
                        <a:noFill/>
                        <a:ln w="9528">
                          <a:solidFill>
                            <a:srgbClr val="000000"/>
                          </a:solidFill>
                          <a:prstDash val="solid"/>
                        </a:ln>
                      </wps:spPr>
                      <wps:txbx>
                        <w:txbxContent>
                          <w:p w14:paraId="2F47939B" w14:textId="77777777" w:rsidR="005A1AEC" w:rsidRDefault="005A1AEC" w:rsidP="00514B0D">
                            <w:pPr>
                              <w:jc w:val="center"/>
                              <w:rPr>
                                <w:rFonts w:ascii="Arial Black" w:hAnsi="Arial Black" w:cs="Arial"/>
                                <w:b/>
                                <w:bCs/>
                              </w:rPr>
                            </w:pPr>
                            <w:r>
                              <w:rPr>
                                <w:rFonts w:ascii="Arial Black" w:hAnsi="Arial Black" w:cs="Arial"/>
                                <w:b/>
                                <w:bCs/>
                              </w:rPr>
                              <w:t>Complete an online referral form and submit to MASH</w:t>
                            </w:r>
                          </w:p>
                          <w:p w14:paraId="67F66857" w14:textId="77777777" w:rsidR="005A1AEC" w:rsidRPr="002A3B5D" w:rsidRDefault="005A1AEC" w:rsidP="00514B0D">
                            <w:pPr>
                              <w:jc w:val="center"/>
                              <w:rPr>
                                <w:rFonts w:ascii="Arial" w:hAnsi="Arial" w:cs="Arial"/>
                                <w:b/>
                              </w:rPr>
                            </w:pPr>
                            <w:r w:rsidRPr="002A3B5D">
                              <w:rPr>
                                <w:rFonts w:ascii="Arial" w:hAnsi="Arial" w:cs="Arial"/>
                                <w:b/>
                              </w:rPr>
                              <w:t>(http://www.coventry.gov.uk/safeguarding)</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5A68B6B" id="Text Box 42" o:spid="_x0000_s1036" type="#_x0000_t202" style="position:absolute;margin-left:18.1pt;margin-top:10.1pt;width:424.2pt;height:52.8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" filled="f" strokeweight=".26467mm">
                <v:textbox>
                  <w:txbxContent>
                    <w:p w14:paraId="2F47939B" w14:textId="77777777" w:rsidR="005A1AEC" w:rsidRDefault="005A1AEC" w:rsidP="00514B0D">
                      <w:pPr>
                        <w:jc w:val="center"/>
                        <w:rPr>
                          <w:rFonts w:ascii="Arial Black" w:hAnsi="Arial Black" w:cs="Arial"/>
                          <w:b/>
                          <w:bCs/>
                        </w:rPr>
                      </w:pPr>
                      <w:r>
                        <w:rPr>
                          <w:rFonts w:ascii="Arial Black" w:hAnsi="Arial Black" w:cs="Arial"/>
                          <w:b/>
                          <w:bCs/>
                        </w:rPr>
                        <w:t>Complete an online referral form and submit to MASH</w:t>
                      </w:r>
                    </w:p>
                    <w:p w14:paraId="67F66857" w14:textId="77777777" w:rsidR="005A1AEC" w:rsidRPr="002A3B5D" w:rsidRDefault="005A1AEC" w:rsidP="00514B0D">
                      <w:pPr>
                        <w:jc w:val="center"/>
                        <w:rPr>
                          <w:rFonts w:ascii="Arial" w:hAnsi="Arial" w:cs="Arial"/>
                          <w:b/>
                        </w:rPr>
                      </w:pPr>
                      <w:r w:rsidRPr="002A3B5D">
                        <w:rPr>
                          <w:rFonts w:ascii="Arial" w:hAnsi="Arial" w:cs="Arial"/>
                          <w:b/>
                        </w:rPr>
                        <w:t>(http://www.coventry.gov.uk/safeguarding)</w:t>
                      </w:r>
                    </w:p>
                  </w:txbxContent>
                </v:textbox>
                <w10:wrap anchorx="margin"/>
              </v:shape>
            </w:pict>
          </mc:Fallback>
        </mc:AlternateContent>
      </w:r>
    </w:p>
    <w:p w14:paraId="74AC1F3F" w14:textId="77777777" w:rsidR="00514B0D" w:rsidRDefault="00514B0D" w:rsidP="00514B0D"/>
    <w:p w14:paraId="0A37AB8D" w14:textId="77777777" w:rsidR="00514B0D" w:rsidRDefault="00514B0D" w:rsidP="00514B0D">
      <w:pPr>
        <w:rPr>
          <w:rFonts w:ascii="Arial" w:hAnsi="Arial" w:cs="Arial"/>
        </w:rPr>
      </w:pPr>
    </w:p>
    <w:p w14:paraId="14BCF6D9" w14:textId="77777777" w:rsidR="00514B0D" w:rsidRDefault="00514B0D" w:rsidP="00514B0D">
      <w:r>
        <w:rPr>
          <w:rFonts w:ascii="Arial" w:hAnsi="Arial" w:cs="Arial"/>
          <w:noProof/>
          <w:sz w:val="20"/>
          <w:lang w:eastAsia="en-GB"/>
        </w:rPr>
        <mc:AlternateContent>
          <mc:Choice Requires="wps">
            <w:drawing>
              <wp:anchor distT="0" distB="0" distL="114300" distR="114300" simplePos="0" relativeHeight="251658273" behindDoc="0" locked="0" layoutInCell="1" allowOverlap="1" wp14:anchorId="6105A050" wp14:editId="2FE412A0">
                <wp:simplePos x="0" y="0"/>
                <wp:positionH relativeFrom="page">
                  <wp:align>center</wp:align>
                </wp:positionH>
                <wp:positionV relativeFrom="paragraph">
                  <wp:posOffset>4445</wp:posOffset>
                </wp:positionV>
                <wp:extent cx="161290" cy="332740"/>
                <wp:effectExtent l="19050" t="0" r="10160" b="29210"/>
                <wp:wrapNone/>
                <wp:docPr id="36" name="AutoShape 41"/>
                <wp:cNvGraphicFramePr/>
                <a:graphic xmlns:a="http://schemas.openxmlformats.org/drawingml/2006/main">
                  <a:graphicData uri="http://schemas.microsoft.com/office/word/2010/wordprocessingShape">
                    <wps:wsp>
                      <wps:cNvSpPr/>
                      <wps:spPr>
                        <a:xfrm>
                          <a:off x="0" y="0"/>
                          <a:ext cx="161290" cy="332740"/>
                        </a:xfrm>
                        <a:custGeom>
                          <a:avLst>
                            <a:gd name="f0" fmla="val 16200"/>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C0C0C0"/>
                        </a:solidFill>
                        <a:ln w="9528" cap="flat">
                          <a:solidFill>
                            <a:srgbClr val="000000"/>
                          </a:solidFill>
                          <a:prstDash val="solid"/>
                          <a:miter/>
                        </a:ln>
                      </wps:spPr>
                      <wps:bodyPr lIns="0" tIns="0" rIns="0" bIns="0"/>
                    </wps:wsp>
                  </a:graphicData>
                </a:graphic>
              </wp:anchor>
            </w:drawing>
          </mc:Choice>
          <mc:Fallback>
            <w:pict>
              <v:shape w14:anchorId="66D11BBB" id="AutoShape 41" o:spid="_x0000_s1026" style="position:absolute;margin-left:0;margin-top:.35pt;width:12.7pt;height:26.2pt;z-index:251658273;visibility:visible;mso-wrap-style:square;mso-wrap-distance-left:9pt;mso-wrap-distance-top:0;mso-wrap-distance-right:9pt;mso-wrap-distance-bottom:0;mso-position-horizontal:center;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" path="m5400,r,16200l,16200r10800,5400l21600,16200r-5400,l16200,,5400,xe" fillcolor="silver" strokeweight=".26467mm">
                <v:stroke joinstyle="miter"/>
                <v:path arrowok="t" o:connecttype="custom" o:connectlocs="80645,0;161290,166370;80645,332740;0,166370;0,249555;161290,249555" o:connectangles="270,0,90,180,180,0" textboxrect="5400,0,16200,18900"/>
                <w10:wrap anchorx="page"/>
              </v:shape>
            </w:pict>
          </mc:Fallback>
        </mc:AlternateContent>
      </w:r>
    </w:p>
    <w:p w14:paraId="3056A645" w14:textId="77777777" w:rsidR="00514B0D" w:rsidRDefault="00514B0D" w:rsidP="00514B0D">
      <w:r>
        <w:rPr>
          <w:rFonts w:ascii="Arial" w:hAnsi="Arial" w:cs="Arial"/>
          <w:noProof/>
          <w:sz w:val="20"/>
          <w:lang w:eastAsia="en-GB"/>
        </w:rPr>
        <mc:AlternateContent>
          <mc:Choice Requires="wps">
            <w:drawing>
              <wp:anchor distT="0" distB="0" distL="114300" distR="114300" simplePos="0" relativeHeight="251658272" behindDoc="0" locked="0" layoutInCell="1" allowOverlap="1" wp14:anchorId="5BAB5DBD" wp14:editId="5837FECA">
                <wp:simplePos x="0" y="0"/>
                <wp:positionH relativeFrom="margin">
                  <wp:align>center</wp:align>
                </wp:positionH>
                <wp:positionV relativeFrom="paragraph">
                  <wp:posOffset>154305</wp:posOffset>
                </wp:positionV>
                <wp:extent cx="5019041" cy="733425"/>
                <wp:effectExtent l="0" t="0" r="10160" b="28575"/>
                <wp:wrapNone/>
                <wp:docPr id="21" name="Text Box 44"/>
                <wp:cNvGraphicFramePr/>
                <a:graphic xmlns:a="http://schemas.openxmlformats.org/drawingml/2006/main">
                  <a:graphicData uri="http://schemas.microsoft.com/office/word/2010/wordprocessingShape">
                    <wps:wsp>
                      <wps:cNvSpPr txBox="1"/>
                      <wps:spPr>
                        <a:xfrm>
                          <a:off x="0" y="0"/>
                          <a:ext cx="5019041" cy="733425"/>
                        </a:xfrm>
                        <a:prstGeom prst="rect">
                          <a:avLst/>
                        </a:prstGeom>
                        <a:noFill/>
                        <a:ln w="9528">
                          <a:solidFill>
                            <a:srgbClr val="000000"/>
                          </a:solidFill>
                          <a:prstDash val="solid"/>
                        </a:ln>
                      </wps:spPr>
                      <wps:txbx>
                        <w:txbxContent>
                          <w:p w14:paraId="6F967927" w14:textId="77777777" w:rsidR="005A1AEC" w:rsidRDefault="005A1AEC" w:rsidP="00514B0D">
                            <w:pPr>
                              <w:jc w:val="center"/>
                            </w:pPr>
                            <w:r>
                              <w:rPr>
                                <w:rFonts w:ascii="Arial Black" w:hAnsi="Arial Black" w:cs="Arial"/>
                                <w:b/>
                                <w:bCs/>
                              </w:rPr>
                              <w:t>Ask</w:t>
                            </w:r>
                            <w:r>
                              <w:rPr>
                                <w:rFonts w:ascii="Arial" w:hAnsi="Arial" w:cs="Arial"/>
                              </w:rPr>
                              <w:t xml:space="preserve"> The professional to contact you with feedback.</w:t>
                            </w:r>
                          </w:p>
                          <w:p w14:paraId="7AB2B098" w14:textId="77777777" w:rsidR="005A1AEC" w:rsidRDefault="005A1AEC" w:rsidP="00514B0D">
                            <w:pPr>
                              <w:jc w:val="center"/>
                            </w:pPr>
                            <w:r>
                              <w:rPr>
                                <w:rFonts w:ascii="Arial" w:hAnsi="Arial" w:cs="Arial"/>
                                <w:b/>
                              </w:rPr>
                              <w:t>Always</w:t>
                            </w:r>
                            <w:r>
                              <w:rPr>
                                <w:rFonts w:ascii="Arial" w:hAnsi="Arial" w:cs="Arial"/>
                              </w:rPr>
                              <w:t xml:space="preserve"> follow up if you have not heard back from the professional within an agreed timescale.</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5BAB5DBD" id="Text Box 44" o:spid="_x0000_s1037" type="#_x0000_t202" style="position:absolute;margin-left:0;margin-top:12.15pt;width:395.2pt;height:57.75pt;z-index:2516582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" filled="f" strokeweight=".26467mm">
                <v:textbox>
                  <w:txbxContent>
                    <w:p w14:paraId="6F967927" w14:textId="77777777" w:rsidR="005A1AEC" w:rsidRDefault="005A1AEC" w:rsidP="00514B0D">
                      <w:pPr>
                        <w:jc w:val="center"/>
                      </w:pPr>
                      <w:r>
                        <w:rPr>
                          <w:rFonts w:ascii="Arial Black" w:hAnsi="Arial Black" w:cs="Arial"/>
                          <w:b/>
                          <w:bCs/>
                        </w:rPr>
                        <w:t>Ask</w:t>
                      </w:r>
                      <w:r>
                        <w:rPr>
                          <w:rFonts w:ascii="Arial" w:hAnsi="Arial" w:cs="Arial"/>
                        </w:rPr>
                        <w:t xml:space="preserve"> The professional to contact you with feedback.</w:t>
                      </w:r>
                    </w:p>
                    <w:p w14:paraId="7AB2B098" w14:textId="77777777" w:rsidR="005A1AEC" w:rsidRDefault="005A1AEC" w:rsidP="00514B0D">
                      <w:pPr>
                        <w:jc w:val="center"/>
                      </w:pPr>
                      <w:r>
                        <w:rPr>
                          <w:rFonts w:ascii="Arial" w:hAnsi="Arial" w:cs="Arial"/>
                          <w:b/>
                        </w:rPr>
                        <w:t>Always</w:t>
                      </w:r>
                      <w:r>
                        <w:rPr>
                          <w:rFonts w:ascii="Arial" w:hAnsi="Arial" w:cs="Arial"/>
                        </w:rPr>
                        <w:t xml:space="preserve"> follow up if you have not heard back from the professional within an agreed timescale.</w:t>
                      </w:r>
                    </w:p>
                  </w:txbxContent>
                </v:textbox>
                <w10:wrap anchorx="margin"/>
              </v:shape>
            </w:pict>
          </mc:Fallback>
        </mc:AlternateContent>
      </w:r>
    </w:p>
    <w:p w14:paraId="07356AD4" w14:textId="77777777" w:rsidR="00514B0D" w:rsidRDefault="00514B0D" w:rsidP="00514B0D">
      <w:pPr>
        <w:rPr>
          <w:rFonts w:ascii="Arial" w:hAnsi="Arial" w:cs="Arial"/>
        </w:rPr>
      </w:pPr>
    </w:p>
    <w:p w14:paraId="6CEB0DFF" w14:textId="1F0D0523" w:rsidR="0096639B" w:rsidRPr="002F4C41" w:rsidRDefault="002E0EE1" w:rsidP="0096639B">
      <w:pPr>
        <w:rPr>
          <w:rFonts w:ascii="Century Gothic" w:hAnsi="Century Gothic" w:cs="Arial"/>
          <w:sz w:val="28"/>
          <w:szCs w:val="28"/>
        </w:rPr>
      </w:pPr>
      <w:bookmarkStart w:id="35" w:name="_Hlk117636100"/>
      <w:bookmarkStart w:id="36" w:name="_Toc520902659"/>
      <w:r w:rsidRPr="002F4C41">
        <w:rPr>
          <w:rFonts w:ascii="Century Gothic" w:hAnsi="Century Gothic"/>
          <w:b/>
          <w:bCs/>
          <w:sz w:val="28"/>
          <w:szCs w:val="28"/>
        </w:rPr>
        <w:lastRenderedPageBreak/>
        <w:t xml:space="preserve">Appendix </w:t>
      </w:r>
      <w:r w:rsidR="005A1AEC" w:rsidRPr="002F4C41">
        <w:rPr>
          <w:rFonts w:ascii="Century Gothic" w:hAnsi="Century Gothic"/>
          <w:b/>
          <w:bCs/>
          <w:sz w:val="28"/>
          <w:szCs w:val="28"/>
        </w:rPr>
        <w:t>2</w:t>
      </w:r>
      <w:bookmarkEnd w:id="35"/>
      <w:r w:rsidRPr="002F4C41">
        <w:rPr>
          <w:rFonts w:ascii="Century Gothic" w:hAnsi="Century Gothic"/>
          <w:b/>
          <w:bCs/>
          <w:sz w:val="28"/>
          <w:szCs w:val="28"/>
        </w:rPr>
        <w:t xml:space="preserve">: </w:t>
      </w:r>
      <w:bookmarkEnd w:id="36"/>
      <w:r w:rsidR="0096639B" w:rsidRPr="002F4C41">
        <w:rPr>
          <w:rFonts w:ascii="Century Gothic" w:hAnsi="Century Gothic" w:cs="Arial"/>
          <w:b/>
          <w:bCs/>
          <w:sz w:val="28"/>
          <w:szCs w:val="28"/>
        </w:rPr>
        <w:t xml:space="preserve">Early Years Procedure, Managing Allegations Against Adults who Work with Children </w:t>
      </w:r>
      <w:r w:rsidR="00A86339" w:rsidRPr="002F4C41">
        <w:rPr>
          <w:rFonts w:ascii="Century Gothic" w:hAnsi="Century Gothic" w:cs="Arial"/>
          <w:b/>
          <w:bCs/>
          <w:sz w:val="28"/>
          <w:szCs w:val="28"/>
        </w:rPr>
        <w:t>(</w:t>
      </w:r>
      <w:r w:rsidR="0096639B" w:rsidRPr="002F4C41">
        <w:rPr>
          <w:rFonts w:ascii="Century Gothic" w:hAnsi="Century Gothic" w:cs="Arial"/>
          <w:b/>
          <w:bCs/>
          <w:sz w:val="28"/>
          <w:szCs w:val="28"/>
        </w:rPr>
        <w:t>in a paid or unpaid capacity</w:t>
      </w:r>
      <w:r w:rsidR="00A86339" w:rsidRPr="002F4C41">
        <w:rPr>
          <w:rFonts w:ascii="Century Gothic" w:hAnsi="Century Gothic" w:cs="Arial"/>
          <w:b/>
          <w:bCs/>
          <w:sz w:val="28"/>
          <w:szCs w:val="28"/>
        </w:rPr>
        <w:t>) Flow</w:t>
      </w:r>
      <w:r w:rsidR="00D17023">
        <w:rPr>
          <w:rFonts w:ascii="Century Gothic" w:hAnsi="Century Gothic" w:cs="Arial"/>
          <w:b/>
          <w:bCs/>
          <w:sz w:val="28"/>
          <w:szCs w:val="28"/>
        </w:rPr>
        <w:t xml:space="preserve"> C</w:t>
      </w:r>
      <w:r w:rsidR="00A86339" w:rsidRPr="002F4C41">
        <w:rPr>
          <w:rFonts w:ascii="Century Gothic" w:hAnsi="Century Gothic" w:cs="Arial"/>
          <w:b/>
          <w:bCs/>
          <w:sz w:val="28"/>
          <w:szCs w:val="28"/>
        </w:rPr>
        <w:t>hart.</w:t>
      </w:r>
      <w:r w:rsidR="0096639B" w:rsidRPr="002F4C41">
        <w:rPr>
          <w:rFonts w:ascii="Century Gothic" w:hAnsi="Century Gothic" w:cs="Arial"/>
          <w:sz w:val="28"/>
          <w:szCs w:val="28"/>
        </w:rPr>
        <w:t xml:space="preserve"> </w:t>
      </w:r>
    </w:p>
    <w:p w14:paraId="15499223" w14:textId="77777777" w:rsidR="00505BAB" w:rsidRDefault="00505BAB" w:rsidP="00B5702A">
      <w:pPr>
        <w:spacing w:after="0" w:line="240" w:lineRule="auto"/>
        <w:rPr>
          <w:rFonts w:ascii="Century Gothic" w:hAnsi="Century Gothic"/>
        </w:rPr>
      </w:pPr>
    </w:p>
    <w:p w14:paraId="4277F67F" w14:textId="77777777" w:rsidR="00505BAB" w:rsidRDefault="00505BAB" w:rsidP="00B5702A">
      <w:pPr>
        <w:spacing w:after="0" w:line="240" w:lineRule="auto"/>
        <w:rPr>
          <w:rFonts w:ascii="Century Gothic" w:hAnsi="Century Gothic"/>
        </w:rPr>
      </w:pPr>
      <w:r w:rsidRPr="00505BAB">
        <w:rPr>
          <w:rFonts w:ascii="Century Gothic" w:hAnsi="Century Gothic"/>
        </w:rPr>
        <w:t>An allegation may relate to a person who works with children who has:</w:t>
      </w:r>
    </w:p>
    <w:p w14:paraId="0F383F4E" w14:textId="77777777" w:rsidR="00B5702A" w:rsidRPr="00505BAB" w:rsidRDefault="00B5702A" w:rsidP="00B5702A">
      <w:pPr>
        <w:spacing w:after="0" w:line="240" w:lineRule="auto"/>
        <w:rPr>
          <w:rFonts w:ascii="Century Gothic" w:hAnsi="Century Gothic"/>
        </w:rPr>
      </w:pPr>
    </w:p>
    <w:p w14:paraId="7BE14CA7" w14:textId="77777777" w:rsidR="00505BAB" w:rsidRPr="00505BAB" w:rsidRDefault="00505BAB" w:rsidP="00D512D3">
      <w:pPr>
        <w:pStyle w:val="ListParagraph"/>
        <w:numPr>
          <w:ilvl w:val="0"/>
          <w:numId w:val="17"/>
        </w:numPr>
        <w:rPr>
          <w:rFonts w:ascii="Century Gothic" w:hAnsi="Century Gothic"/>
        </w:rPr>
      </w:pPr>
      <w:r w:rsidRPr="00505BAB">
        <w:rPr>
          <w:rFonts w:ascii="Century Gothic" w:hAnsi="Century Gothic"/>
        </w:rPr>
        <w:t xml:space="preserve">behaved in a way that has harmed a child, or may have </w:t>
      </w:r>
      <w:proofErr w:type="gramStart"/>
      <w:r w:rsidRPr="00505BAB">
        <w:rPr>
          <w:rFonts w:ascii="Century Gothic" w:hAnsi="Century Gothic"/>
        </w:rPr>
        <w:t>harmed</w:t>
      </w:r>
      <w:proofErr w:type="gramEnd"/>
      <w:r w:rsidRPr="00505BAB">
        <w:rPr>
          <w:rFonts w:ascii="Century Gothic" w:hAnsi="Century Gothic"/>
        </w:rPr>
        <w:t xml:space="preserve"> </w:t>
      </w:r>
    </w:p>
    <w:p w14:paraId="0D46A126" w14:textId="77777777" w:rsidR="00505BAB" w:rsidRPr="00505BAB" w:rsidRDefault="00505BAB" w:rsidP="00505BAB">
      <w:pPr>
        <w:pStyle w:val="ListParagraph"/>
        <w:ind w:left="644"/>
        <w:rPr>
          <w:rFonts w:ascii="Century Gothic" w:hAnsi="Century Gothic"/>
        </w:rPr>
      </w:pPr>
      <w:r w:rsidRPr="00505BAB">
        <w:rPr>
          <w:rFonts w:ascii="Century Gothic" w:hAnsi="Century Gothic"/>
        </w:rPr>
        <w:t>a child;</w:t>
      </w:r>
    </w:p>
    <w:p w14:paraId="69A0F9A8" w14:textId="77777777" w:rsidR="00505BAB" w:rsidRPr="00505BAB" w:rsidRDefault="00505BAB" w:rsidP="00D512D3">
      <w:pPr>
        <w:pStyle w:val="ListParagraph"/>
        <w:numPr>
          <w:ilvl w:val="0"/>
          <w:numId w:val="17"/>
        </w:numPr>
        <w:rPr>
          <w:rFonts w:ascii="Century Gothic" w:hAnsi="Century Gothic"/>
        </w:rPr>
      </w:pPr>
      <w:r w:rsidRPr="00505BAB">
        <w:rPr>
          <w:rFonts w:ascii="Century Gothic" w:hAnsi="Century Gothic"/>
        </w:rPr>
        <w:t xml:space="preserve">Possibly committed a criminal offence against or </w:t>
      </w:r>
      <w:proofErr w:type="gramStart"/>
      <w:r w:rsidRPr="00505BAB">
        <w:rPr>
          <w:rFonts w:ascii="Century Gothic" w:hAnsi="Century Gothic"/>
        </w:rPr>
        <w:t>related</w:t>
      </w:r>
      <w:proofErr w:type="gramEnd"/>
      <w:r w:rsidRPr="00505BAB">
        <w:rPr>
          <w:rFonts w:ascii="Century Gothic" w:hAnsi="Century Gothic"/>
        </w:rPr>
        <w:t xml:space="preserve"> </w:t>
      </w:r>
    </w:p>
    <w:p w14:paraId="5F968D7A" w14:textId="77777777" w:rsidR="00505BAB" w:rsidRPr="00505BAB" w:rsidRDefault="00505BAB" w:rsidP="00505BAB">
      <w:pPr>
        <w:pStyle w:val="ListParagraph"/>
        <w:ind w:left="644"/>
        <w:rPr>
          <w:rFonts w:ascii="Century Gothic" w:hAnsi="Century Gothic"/>
        </w:rPr>
      </w:pPr>
      <w:r w:rsidRPr="00505BAB">
        <w:rPr>
          <w:rFonts w:ascii="Century Gothic" w:hAnsi="Century Gothic"/>
          <w:noProof/>
          <w:lang w:eastAsia="en-GB"/>
        </w:rPr>
        <mc:AlternateContent>
          <mc:Choice Requires="wps">
            <w:drawing>
              <wp:anchor distT="0" distB="0" distL="114300" distR="114300" simplePos="0" relativeHeight="251658240" behindDoc="0" locked="0" layoutInCell="1" allowOverlap="1" wp14:anchorId="77367122" wp14:editId="7E9F18D0">
                <wp:simplePos x="0" y="0"/>
                <wp:positionH relativeFrom="column">
                  <wp:posOffset>5237018</wp:posOffset>
                </wp:positionH>
                <wp:positionV relativeFrom="paragraph">
                  <wp:posOffset>85090</wp:posOffset>
                </wp:positionV>
                <wp:extent cx="1104900" cy="2486833"/>
                <wp:effectExtent l="0" t="0" r="19050" b="27940"/>
                <wp:wrapNone/>
                <wp:docPr id="2" name="Rectangle 2"/>
                <wp:cNvGraphicFramePr/>
                <a:graphic xmlns:a="http://schemas.openxmlformats.org/drawingml/2006/main">
                  <a:graphicData uri="http://schemas.microsoft.com/office/word/2010/wordprocessingShape">
                    <wps:wsp>
                      <wps:cNvSpPr/>
                      <wps:spPr>
                        <a:xfrm>
                          <a:off x="0" y="0"/>
                          <a:ext cx="1104900" cy="2486833"/>
                        </a:xfrm>
                        <a:prstGeom prst="rect">
                          <a:avLst/>
                        </a:prstGeom>
                      </wps:spPr>
                      <wps:style>
                        <a:lnRef idx="1">
                          <a:schemeClr val="accent2"/>
                        </a:lnRef>
                        <a:fillRef idx="3">
                          <a:schemeClr val="accent2"/>
                        </a:fillRef>
                        <a:effectRef idx="2">
                          <a:schemeClr val="accent2"/>
                        </a:effectRef>
                        <a:fontRef idx="minor">
                          <a:schemeClr val="lt1"/>
                        </a:fontRef>
                      </wps:style>
                      <wps:txbx>
                        <w:txbxContent>
                          <w:p w14:paraId="591BF965" w14:textId="77777777" w:rsidR="005A1AEC" w:rsidRPr="00505BAB" w:rsidRDefault="005A1AEC" w:rsidP="00505BAB">
                            <w:pPr>
                              <w:rPr>
                                <w:rFonts w:ascii="Century Gothic" w:hAnsi="Century Gothic"/>
                                <w:b/>
                                <w:sz w:val="20"/>
                                <w:szCs w:val="20"/>
                              </w:rPr>
                            </w:pPr>
                            <w:r w:rsidRPr="00505BAB">
                              <w:rPr>
                                <w:rFonts w:ascii="Century Gothic" w:hAnsi="Century Gothic"/>
                                <w:b/>
                                <w:sz w:val="20"/>
                                <w:szCs w:val="20"/>
                              </w:rPr>
                              <w:t xml:space="preserve">It is your duty to report concerns to the Manager or </w:t>
                            </w:r>
                            <w:r>
                              <w:rPr>
                                <w:rFonts w:ascii="Century Gothic" w:hAnsi="Century Gothic"/>
                                <w:b/>
                                <w:sz w:val="20"/>
                                <w:szCs w:val="20"/>
                              </w:rPr>
                              <w:t xml:space="preserve">DSL. </w:t>
                            </w:r>
                            <w:r w:rsidRPr="00505BAB">
                              <w:rPr>
                                <w:rFonts w:ascii="Century Gothic" w:hAnsi="Century Gothic"/>
                                <w:b/>
                                <w:sz w:val="20"/>
                                <w:szCs w:val="20"/>
                              </w:rPr>
                              <w:t xml:space="preserve">If you feel that your concern has not been dealt with appropriately you have a duty to report your concern directly.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67122" id="Rectangle 2" o:spid="_x0000_s1038" style="position:absolute;left:0;text-align:left;margin-left:412.35pt;margin-top:6.7pt;width:87pt;height:19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" fillcolor="#ee853d [3029]" strokecolor="#ed7d31 [3205]" strokeweight=".5pt">
                <v:fill color2="#ec7a2d [3173]" rotate="t" colors="0 #f18c55;.5 #f67b28;1 #e56b17" focus="100%" type="gradient">
                  <o:fill v:ext="view" type="gradientUnscaled"/>
                </v:fill>
                <v:textbox>
                  <w:txbxContent>
                    <w:p w14:paraId="591BF965" w14:textId="77777777" w:rsidR="005A1AEC" w:rsidRPr="00505BAB" w:rsidRDefault="005A1AEC" w:rsidP="00505BAB">
                      <w:pPr>
                        <w:rPr>
                          <w:rFonts w:ascii="Century Gothic" w:hAnsi="Century Gothic"/>
                          <w:b/>
                          <w:sz w:val="20"/>
                          <w:szCs w:val="20"/>
                        </w:rPr>
                      </w:pPr>
                      <w:r w:rsidRPr="00505BAB">
                        <w:rPr>
                          <w:rFonts w:ascii="Century Gothic" w:hAnsi="Century Gothic"/>
                          <w:b/>
                          <w:sz w:val="20"/>
                          <w:szCs w:val="20"/>
                        </w:rPr>
                        <w:t xml:space="preserve">It is your duty to report concerns to the Manager or </w:t>
                      </w:r>
                      <w:r>
                        <w:rPr>
                          <w:rFonts w:ascii="Century Gothic" w:hAnsi="Century Gothic"/>
                          <w:b/>
                          <w:sz w:val="20"/>
                          <w:szCs w:val="20"/>
                        </w:rPr>
                        <w:t xml:space="preserve">DSL. </w:t>
                      </w:r>
                      <w:r w:rsidRPr="00505BAB">
                        <w:rPr>
                          <w:rFonts w:ascii="Century Gothic" w:hAnsi="Century Gothic"/>
                          <w:b/>
                          <w:sz w:val="20"/>
                          <w:szCs w:val="20"/>
                        </w:rPr>
                        <w:t xml:space="preserve">If you feel that your concern has not been dealt with appropriately you have a duty to report your concern directly. </w:t>
                      </w:r>
                    </w:p>
                  </w:txbxContent>
                </v:textbox>
              </v:rect>
            </w:pict>
          </mc:Fallback>
        </mc:AlternateContent>
      </w:r>
      <w:r w:rsidRPr="00505BAB">
        <w:rPr>
          <w:rFonts w:ascii="Century Gothic" w:hAnsi="Century Gothic"/>
        </w:rPr>
        <w:t>to a child; or</w:t>
      </w:r>
    </w:p>
    <w:p w14:paraId="2DBE6D4B" w14:textId="77777777" w:rsidR="00505BAB" w:rsidRPr="00505BAB" w:rsidRDefault="00505BAB" w:rsidP="00D512D3">
      <w:pPr>
        <w:pStyle w:val="ListParagraph"/>
        <w:numPr>
          <w:ilvl w:val="0"/>
          <w:numId w:val="17"/>
        </w:numPr>
        <w:rPr>
          <w:rFonts w:ascii="Century Gothic" w:hAnsi="Century Gothic"/>
        </w:rPr>
      </w:pPr>
      <w:r w:rsidRPr="00505BAB">
        <w:rPr>
          <w:rFonts w:ascii="Century Gothic" w:hAnsi="Century Gothic"/>
        </w:rPr>
        <w:t xml:space="preserve">behaved towards a child or children in a way that </w:t>
      </w:r>
      <w:proofErr w:type="gramStart"/>
      <w:r w:rsidRPr="00505BAB">
        <w:rPr>
          <w:rFonts w:ascii="Century Gothic" w:hAnsi="Century Gothic"/>
        </w:rPr>
        <w:t>indicates</w:t>
      </w:r>
      <w:proofErr w:type="gramEnd"/>
      <w:r w:rsidRPr="00505BAB">
        <w:rPr>
          <w:rFonts w:ascii="Century Gothic" w:hAnsi="Century Gothic"/>
        </w:rPr>
        <w:t xml:space="preserve"> </w:t>
      </w:r>
    </w:p>
    <w:p w14:paraId="7D73A644" w14:textId="77777777" w:rsidR="00505BAB" w:rsidRPr="00505BAB" w:rsidRDefault="00505BAB" w:rsidP="00505BAB">
      <w:pPr>
        <w:pStyle w:val="ListParagraph"/>
        <w:ind w:left="644"/>
        <w:rPr>
          <w:rFonts w:ascii="Century Gothic" w:hAnsi="Century Gothic"/>
        </w:rPr>
      </w:pPr>
      <w:r w:rsidRPr="00505BAB">
        <w:rPr>
          <w:rFonts w:ascii="Century Gothic" w:hAnsi="Century Gothic"/>
        </w:rPr>
        <w:t xml:space="preserve">they may pose a risk of harm to children.  </w:t>
      </w:r>
    </w:p>
    <w:p w14:paraId="58BE7E9B" w14:textId="77777777" w:rsidR="00505BAB" w:rsidRPr="00BF6FDE" w:rsidRDefault="00505BAB" w:rsidP="00505BAB">
      <w:pPr>
        <w:pStyle w:val="ListParagraph"/>
        <w:rPr>
          <w:b/>
          <w:bCs/>
        </w:rPr>
      </w:pPr>
      <w:r w:rsidRPr="00AE33C4">
        <w:rPr>
          <w:noProof/>
          <w:lang w:eastAsia="en-GB"/>
        </w:rPr>
        <mc:AlternateContent>
          <mc:Choice Requires="wps">
            <w:drawing>
              <wp:anchor distT="0" distB="0" distL="114300" distR="114300" simplePos="0" relativeHeight="251658241" behindDoc="0" locked="0" layoutInCell="1" allowOverlap="1" wp14:anchorId="3887E052" wp14:editId="4FB56DE6">
                <wp:simplePos x="0" y="0"/>
                <wp:positionH relativeFrom="column">
                  <wp:posOffset>214745</wp:posOffset>
                </wp:positionH>
                <wp:positionV relativeFrom="paragraph">
                  <wp:posOffset>154190</wp:posOffset>
                </wp:positionV>
                <wp:extent cx="4945380" cy="595745"/>
                <wp:effectExtent l="0" t="0" r="26670" b="13970"/>
                <wp:wrapNone/>
                <wp:docPr id="13" name="Rectangle 13"/>
                <wp:cNvGraphicFramePr/>
                <a:graphic xmlns:a="http://schemas.openxmlformats.org/drawingml/2006/main">
                  <a:graphicData uri="http://schemas.microsoft.com/office/word/2010/wordprocessingShape">
                    <wps:wsp>
                      <wps:cNvSpPr/>
                      <wps:spPr>
                        <a:xfrm>
                          <a:off x="0" y="0"/>
                          <a:ext cx="4945380" cy="5957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9EDEA9" w14:textId="77777777" w:rsidR="005A1AEC" w:rsidRPr="00505BAB" w:rsidRDefault="005A1AEC" w:rsidP="00505BAB">
                            <w:pPr>
                              <w:jc w:val="center"/>
                              <w:rPr>
                                <w:rFonts w:ascii="Century Gothic" w:hAnsi="Century Gothic"/>
                                <w:b/>
                                <w:sz w:val="20"/>
                              </w:rPr>
                            </w:pPr>
                            <w:r w:rsidRPr="00505BAB">
                              <w:rPr>
                                <w:rFonts w:ascii="Century Gothic" w:hAnsi="Century Gothic"/>
                                <w:b/>
                                <w:sz w:val="20"/>
                              </w:rPr>
                              <w:t>If an allegation is made against any adult who comes into contact with children in either a paid or unpaid capacity in the setting, the child minder or any person in the child minder setting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7E052" id="Rectangle 13" o:spid="_x0000_s1039" style="position:absolute;left:0;text-align:left;margin-left:16.9pt;margin-top:12.15pt;width:389.4pt;height:46.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" fillcolor="#5b9bd5 [3204]" strokecolor="#1f4d78 [1604]" strokeweight="1pt">
                <v:textbox>
                  <w:txbxContent>
                    <w:p w14:paraId="009EDEA9" w14:textId="77777777" w:rsidR="005A1AEC" w:rsidRPr="00505BAB" w:rsidRDefault="005A1AEC" w:rsidP="00505BAB">
                      <w:pPr>
                        <w:jc w:val="center"/>
                        <w:rPr>
                          <w:rFonts w:ascii="Century Gothic" w:hAnsi="Century Gothic"/>
                          <w:b/>
                          <w:sz w:val="20"/>
                        </w:rPr>
                      </w:pPr>
                      <w:r w:rsidRPr="00505BAB">
                        <w:rPr>
                          <w:rFonts w:ascii="Century Gothic" w:hAnsi="Century Gothic"/>
                          <w:b/>
                          <w:sz w:val="20"/>
                        </w:rPr>
                        <w:t>If an allegation is made against any adult who comes into contact with children in either a paid or unpaid capacity in the setting, the child minder or any person in the child minder setting</w:t>
                      </w:r>
                    </w:p>
                  </w:txbxContent>
                </v:textbox>
              </v:rect>
            </w:pict>
          </mc:Fallback>
        </mc:AlternateContent>
      </w:r>
      <w:r>
        <w:t xml:space="preserve">  </w:t>
      </w:r>
    </w:p>
    <w:p w14:paraId="1F0BDC8C" w14:textId="77777777" w:rsidR="00505BAB" w:rsidRDefault="00505BAB" w:rsidP="00505BAB">
      <w:pPr>
        <w:spacing w:after="0"/>
        <w:ind w:right="4061"/>
        <w:jc w:val="center"/>
      </w:pPr>
    </w:p>
    <w:p w14:paraId="2518B157" w14:textId="77777777" w:rsidR="00505BAB" w:rsidRPr="002C7417" w:rsidRDefault="00F4699B" w:rsidP="00505BAB">
      <w:r>
        <w:rPr>
          <w:noProof/>
          <w:lang w:eastAsia="en-GB"/>
        </w:rPr>
        <mc:AlternateContent>
          <mc:Choice Requires="wps">
            <w:drawing>
              <wp:anchor distT="0" distB="0" distL="114300" distR="114300" simplePos="0" relativeHeight="251658249" behindDoc="0" locked="0" layoutInCell="1" allowOverlap="1" wp14:anchorId="7E45EEA9" wp14:editId="5BE1CEFE">
                <wp:simplePos x="0" y="0"/>
                <wp:positionH relativeFrom="column">
                  <wp:posOffset>2791691</wp:posOffset>
                </wp:positionH>
                <wp:positionV relativeFrom="paragraph">
                  <wp:posOffset>286962</wp:posOffset>
                </wp:positionV>
                <wp:extent cx="6927" cy="270164"/>
                <wp:effectExtent l="95250" t="19050" r="69850" b="53975"/>
                <wp:wrapNone/>
                <wp:docPr id="4" name="Straight Arrow Connector 4"/>
                <wp:cNvGraphicFramePr/>
                <a:graphic xmlns:a="http://schemas.openxmlformats.org/drawingml/2006/main">
                  <a:graphicData uri="http://schemas.microsoft.com/office/word/2010/wordprocessingShape">
                    <wps:wsp>
                      <wps:cNvCnPr/>
                      <wps:spPr>
                        <a:xfrm>
                          <a:off x="0" y="0"/>
                          <a:ext cx="6927" cy="270164"/>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7C716B" id="Straight Arrow Connector 4" o:spid="_x0000_s1026" type="#_x0000_t32" style="position:absolute;margin-left:219.8pt;margin-top:22.6pt;width:.55pt;height:21.25pt;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" strokecolor="#5b9bd5 [3204]" strokeweight="3pt">
                <v:stroke endarrow="block" joinstyle="miter"/>
              </v:shape>
            </w:pict>
          </mc:Fallback>
        </mc:AlternateContent>
      </w:r>
    </w:p>
    <w:p w14:paraId="3F581F36" w14:textId="76CAF0A4" w:rsidR="00505BAB" w:rsidRPr="002C7417" w:rsidRDefault="00505BAB" w:rsidP="00505BAB">
      <w:r w:rsidRPr="00AE33C4">
        <w:rPr>
          <w:noProof/>
          <w:lang w:eastAsia="en-GB"/>
        </w:rPr>
        <mc:AlternateContent>
          <mc:Choice Requires="wps">
            <w:drawing>
              <wp:anchor distT="0" distB="0" distL="114300" distR="114300" simplePos="0" relativeHeight="251658242" behindDoc="0" locked="0" layoutInCell="1" allowOverlap="1" wp14:anchorId="00CEBB06" wp14:editId="5468EF66">
                <wp:simplePos x="0" y="0"/>
                <wp:positionH relativeFrom="column">
                  <wp:posOffset>727364</wp:posOffset>
                </wp:positionH>
                <wp:positionV relativeFrom="paragraph">
                  <wp:posOffset>257521</wp:posOffset>
                </wp:positionV>
                <wp:extent cx="4008120" cy="775855"/>
                <wp:effectExtent l="0" t="0" r="11430" b="24765"/>
                <wp:wrapNone/>
                <wp:docPr id="5" name="Rectangle 5"/>
                <wp:cNvGraphicFramePr/>
                <a:graphic xmlns:a="http://schemas.openxmlformats.org/drawingml/2006/main">
                  <a:graphicData uri="http://schemas.microsoft.com/office/word/2010/wordprocessingShape">
                    <wps:wsp>
                      <wps:cNvSpPr/>
                      <wps:spPr>
                        <a:xfrm>
                          <a:off x="0" y="0"/>
                          <a:ext cx="4008120" cy="7758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68257E" w14:textId="77777777" w:rsidR="005A1AEC" w:rsidRPr="00505BAB" w:rsidRDefault="005A1AEC" w:rsidP="00505BAB">
                            <w:pPr>
                              <w:jc w:val="center"/>
                              <w:rPr>
                                <w:rFonts w:ascii="Century Gothic" w:hAnsi="Century Gothic"/>
                                <w:b/>
                                <w:sz w:val="20"/>
                              </w:rPr>
                            </w:pPr>
                            <w:r w:rsidRPr="00505BAB">
                              <w:rPr>
                                <w:rFonts w:ascii="Century Gothic" w:hAnsi="Century Gothic"/>
                                <w:b/>
                                <w:sz w:val="20"/>
                              </w:rPr>
                              <w:t>Childcare provider contacts the</w:t>
                            </w:r>
                          </w:p>
                          <w:p w14:paraId="2A730341" w14:textId="77777777" w:rsidR="005A1AEC" w:rsidRPr="00505BAB" w:rsidRDefault="005A1AEC" w:rsidP="00505BAB">
                            <w:pPr>
                              <w:jc w:val="center"/>
                              <w:rPr>
                                <w:rFonts w:ascii="Century Gothic" w:hAnsi="Century Gothic"/>
                                <w:b/>
                                <w:sz w:val="20"/>
                              </w:rPr>
                            </w:pPr>
                            <w:r w:rsidRPr="00505BAB">
                              <w:rPr>
                                <w:rFonts w:ascii="Century Gothic" w:hAnsi="Century Gothic"/>
                                <w:b/>
                                <w:sz w:val="20"/>
                              </w:rPr>
                              <w:t xml:space="preserve">  1.  LADO 024 76</w:t>
                            </w:r>
                            <w:r>
                              <w:rPr>
                                <w:rFonts w:ascii="Century Gothic" w:hAnsi="Century Gothic"/>
                                <w:b/>
                                <w:sz w:val="20"/>
                              </w:rPr>
                              <w:t xml:space="preserve"> 975483</w:t>
                            </w:r>
                            <w:r w:rsidRPr="00505BAB">
                              <w:rPr>
                                <w:rFonts w:ascii="Century Gothic" w:hAnsi="Century Gothic"/>
                                <w:b/>
                                <w:sz w:val="20"/>
                              </w:rPr>
                              <w:t xml:space="preserve">   </w:t>
                            </w:r>
                          </w:p>
                          <w:p w14:paraId="19509C19" w14:textId="259DCE5A" w:rsidR="005A1AEC" w:rsidRPr="00505BAB" w:rsidRDefault="005A1AEC" w:rsidP="00505BAB">
                            <w:pPr>
                              <w:jc w:val="center"/>
                              <w:rPr>
                                <w:rFonts w:ascii="Century Gothic" w:hAnsi="Century Gothic"/>
                                <w:b/>
                                <w:sz w:val="20"/>
                              </w:rPr>
                            </w:pPr>
                            <w:r w:rsidRPr="00505BAB">
                              <w:rPr>
                                <w:rFonts w:ascii="Century Gothic" w:hAnsi="Century Gothic"/>
                                <w:b/>
                                <w:sz w:val="20"/>
                              </w:rPr>
                              <w:t xml:space="preserve">    2.  </w:t>
                            </w:r>
                            <w:r w:rsidR="00442464">
                              <w:rPr>
                                <w:rFonts w:ascii="Century Gothic" w:hAnsi="Century Gothic"/>
                                <w:b/>
                                <w:sz w:val="20"/>
                              </w:rPr>
                              <w:t xml:space="preserve"> </w:t>
                            </w:r>
                            <w:r w:rsidR="00442464" w:rsidRPr="00505BAB">
                              <w:rPr>
                                <w:rFonts w:ascii="Century Gothic" w:hAnsi="Century Gothic"/>
                                <w:b/>
                                <w:sz w:val="20"/>
                              </w:rPr>
                              <w:t>Ofsted 0300 123 1231</w:t>
                            </w:r>
                            <w:r w:rsidR="00442464">
                              <w:rPr>
                                <w:rFonts w:ascii="Century Gothic" w:hAnsi="Century Gothic"/>
                                <w:b/>
                                <w:sz w:val="20"/>
                              </w:rPr>
                              <w:t xml:space="preserve"> </w:t>
                            </w:r>
                            <w:hyperlink r:id="rId33" w:anchor="how-to-tell-ofsted" w:history="1">
                              <w:r w:rsidR="00442464">
                                <w:rPr>
                                  <w:rStyle w:val="Hyperlink"/>
                                  <w:rFonts w:ascii="Arial" w:hAnsi="Arial" w:cs="Arial"/>
                                </w:rPr>
                                <w:t>Online Notification Form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EBB06" id="Rectangle 5" o:spid="_x0000_s1040" style="position:absolute;margin-left:57.25pt;margin-top:20.3pt;width:315.6pt;height:61.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" fillcolor="#5b9bd5 [3204]" strokecolor="#1f4d78 [1604]" strokeweight="1pt">
                <v:textbox>
                  <w:txbxContent>
                    <w:p w14:paraId="0468257E" w14:textId="77777777" w:rsidR="005A1AEC" w:rsidRPr="00505BAB" w:rsidRDefault="005A1AEC" w:rsidP="00505BAB">
                      <w:pPr>
                        <w:jc w:val="center"/>
                        <w:rPr>
                          <w:rFonts w:ascii="Century Gothic" w:hAnsi="Century Gothic"/>
                          <w:b/>
                          <w:sz w:val="20"/>
                        </w:rPr>
                      </w:pPr>
                      <w:r w:rsidRPr="00505BAB">
                        <w:rPr>
                          <w:rFonts w:ascii="Century Gothic" w:hAnsi="Century Gothic"/>
                          <w:b/>
                          <w:sz w:val="20"/>
                        </w:rPr>
                        <w:t>Childcare provider contacts the</w:t>
                      </w:r>
                    </w:p>
                    <w:p w14:paraId="2A730341" w14:textId="77777777" w:rsidR="005A1AEC" w:rsidRPr="00505BAB" w:rsidRDefault="005A1AEC" w:rsidP="00505BAB">
                      <w:pPr>
                        <w:jc w:val="center"/>
                        <w:rPr>
                          <w:rFonts w:ascii="Century Gothic" w:hAnsi="Century Gothic"/>
                          <w:b/>
                          <w:sz w:val="20"/>
                        </w:rPr>
                      </w:pPr>
                      <w:r w:rsidRPr="00505BAB">
                        <w:rPr>
                          <w:rFonts w:ascii="Century Gothic" w:hAnsi="Century Gothic"/>
                          <w:b/>
                          <w:sz w:val="20"/>
                        </w:rPr>
                        <w:t xml:space="preserve">  1.  LADO 024 76</w:t>
                      </w:r>
                      <w:r>
                        <w:rPr>
                          <w:rFonts w:ascii="Century Gothic" w:hAnsi="Century Gothic"/>
                          <w:b/>
                          <w:sz w:val="20"/>
                        </w:rPr>
                        <w:t xml:space="preserve"> 975483</w:t>
                      </w:r>
                      <w:r w:rsidRPr="00505BAB">
                        <w:rPr>
                          <w:rFonts w:ascii="Century Gothic" w:hAnsi="Century Gothic"/>
                          <w:b/>
                          <w:sz w:val="20"/>
                        </w:rPr>
                        <w:t xml:space="preserve">   </w:t>
                      </w:r>
                    </w:p>
                    <w:p w14:paraId="19509C19" w14:textId="259DCE5A" w:rsidR="005A1AEC" w:rsidRPr="00505BAB" w:rsidRDefault="005A1AEC" w:rsidP="00505BAB">
                      <w:pPr>
                        <w:jc w:val="center"/>
                        <w:rPr>
                          <w:rFonts w:ascii="Century Gothic" w:hAnsi="Century Gothic"/>
                          <w:b/>
                          <w:sz w:val="20"/>
                        </w:rPr>
                      </w:pPr>
                      <w:r w:rsidRPr="00505BAB">
                        <w:rPr>
                          <w:rFonts w:ascii="Century Gothic" w:hAnsi="Century Gothic"/>
                          <w:b/>
                          <w:sz w:val="20"/>
                        </w:rPr>
                        <w:t xml:space="preserve">    2.  </w:t>
                      </w:r>
                      <w:r w:rsidR="00442464">
                        <w:rPr>
                          <w:rFonts w:ascii="Century Gothic" w:hAnsi="Century Gothic"/>
                          <w:b/>
                          <w:sz w:val="20"/>
                        </w:rPr>
                        <w:t xml:space="preserve"> </w:t>
                      </w:r>
                      <w:r w:rsidR="00442464" w:rsidRPr="00505BAB">
                        <w:rPr>
                          <w:rFonts w:ascii="Century Gothic" w:hAnsi="Century Gothic"/>
                          <w:b/>
                          <w:sz w:val="20"/>
                        </w:rPr>
                        <w:t>Ofsted 0300 123 1231</w:t>
                      </w:r>
                      <w:r w:rsidR="00442464">
                        <w:rPr>
                          <w:rFonts w:ascii="Century Gothic" w:hAnsi="Century Gothic"/>
                          <w:b/>
                          <w:sz w:val="20"/>
                        </w:rPr>
                        <w:t xml:space="preserve"> </w:t>
                      </w:r>
                      <w:hyperlink r:id="rId34" w:anchor="how-to-tell-ofsted" w:history="1">
                        <w:r w:rsidR="00442464">
                          <w:rPr>
                            <w:rStyle w:val="Hyperlink"/>
                            <w:rFonts w:ascii="Arial" w:hAnsi="Arial" w:cs="Arial"/>
                          </w:rPr>
                          <w:t>Online Notification Form</w:t>
                        </w:r>
                      </w:hyperlink>
                    </w:p>
                  </w:txbxContent>
                </v:textbox>
              </v:rect>
            </w:pict>
          </mc:Fallback>
        </mc:AlternateContent>
      </w:r>
    </w:p>
    <w:p w14:paraId="32B234D5" w14:textId="7B368CF8" w:rsidR="00505BAB" w:rsidRPr="002C7417" w:rsidRDefault="00505BAB" w:rsidP="00505BAB"/>
    <w:p w14:paraId="79A19D87" w14:textId="77777777" w:rsidR="00505BAB" w:rsidRPr="002C7417" w:rsidRDefault="00505BAB" w:rsidP="00505BAB"/>
    <w:p w14:paraId="48252F31" w14:textId="77777777" w:rsidR="00505BAB" w:rsidRPr="002C7417" w:rsidRDefault="00F4699B" w:rsidP="00505BAB">
      <w:r>
        <w:rPr>
          <w:noProof/>
          <w:lang w:eastAsia="en-GB"/>
        </w:rPr>
        <mc:AlternateContent>
          <mc:Choice Requires="wps">
            <w:drawing>
              <wp:anchor distT="0" distB="0" distL="114300" distR="114300" simplePos="0" relativeHeight="251658251" behindDoc="0" locked="0" layoutInCell="1" allowOverlap="1" wp14:anchorId="37EDAC15" wp14:editId="33EF61E2">
                <wp:simplePos x="0" y="0"/>
                <wp:positionH relativeFrom="column">
                  <wp:posOffset>2785341</wp:posOffset>
                </wp:positionH>
                <wp:positionV relativeFrom="paragraph">
                  <wp:posOffset>199159</wp:posOffset>
                </wp:positionV>
                <wp:extent cx="6927" cy="270164"/>
                <wp:effectExtent l="95250" t="19050" r="69850" b="53975"/>
                <wp:wrapNone/>
                <wp:docPr id="16" name="Straight Arrow Connector 16"/>
                <wp:cNvGraphicFramePr/>
                <a:graphic xmlns:a="http://schemas.openxmlformats.org/drawingml/2006/main">
                  <a:graphicData uri="http://schemas.microsoft.com/office/word/2010/wordprocessingShape">
                    <wps:wsp>
                      <wps:cNvCnPr/>
                      <wps:spPr>
                        <a:xfrm>
                          <a:off x="0" y="0"/>
                          <a:ext cx="6927" cy="270164"/>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98C86B" id="Straight Arrow Connector 16" o:spid="_x0000_s1026" type="#_x0000_t32" style="position:absolute;margin-left:219.3pt;margin-top:15.7pt;width:.55pt;height:21.25pt;z-index:25165825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" strokecolor="#5b9bd5 [3204]" strokeweight="3pt">
                <v:stroke endarrow="block" joinstyle="miter"/>
              </v:shape>
            </w:pict>
          </mc:Fallback>
        </mc:AlternateContent>
      </w:r>
    </w:p>
    <w:p w14:paraId="55903B0C" w14:textId="77777777" w:rsidR="00505BAB" w:rsidRPr="002C7417" w:rsidRDefault="00F4699B" w:rsidP="00505BAB">
      <w:r w:rsidRPr="00AE33C4">
        <w:rPr>
          <w:noProof/>
          <w:lang w:eastAsia="en-GB"/>
        </w:rPr>
        <mc:AlternateContent>
          <mc:Choice Requires="wps">
            <w:drawing>
              <wp:anchor distT="0" distB="0" distL="114300" distR="114300" simplePos="0" relativeHeight="251658243" behindDoc="0" locked="0" layoutInCell="1" allowOverlap="1" wp14:anchorId="018AD866" wp14:editId="33CF85E1">
                <wp:simplePos x="0" y="0"/>
                <wp:positionH relativeFrom="margin">
                  <wp:posOffset>188259</wp:posOffset>
                </wp:positionH>
                <wp:positionV relativeFrom="paragraph">
                  <wp:posOffset>150607</wp:posOffset>
                </wp:positionV>
                <wp:extent cx="5077691" cy="1138518"/>
                <wp:effectExtent l="0" t="0" r="27940" b="24130"/>
                <wp:wrapNone/>
                <wp:docPr id="7" name="Rectangle 7"/>
                <wp:cNvGraphicFramePr/>
                <a:graphic xmlns:a="http://schemas.openxmlformats.org/drawingml/2006/main">
                  <a:graphicData uri="http://schemas.microsoft.com/office/word/2010/wordprocessingShape">
                    <wps:wsp>
                      <wps:cNvSpPr/>
                      <wps:spPr>
                        <a:xfrm>
                          <a:off x="0" y="0"/>
                          <a:ext cx="5077691" cy="113851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3EBF12" w14:textId="1951E137" w:rsidR="002C49A1" w:rsidRPr="008F30B8" w:rsidRDefault="002C49A1" w:rsidP="002C49A1">
                            <w:pPr>
                              <w:jc w:val="center"/>
                              <w:rPr>
                                <w:rFonts w:ascii="Century Gothic" w:hAnsi="Century Gothic"/>
                                <w:b/>
                                <w:sz w:val="20"/>
                                <w:szCs w:val="20"/>
                              </w:rPr>
                            </w:pPr>
                            <w:r w:rsidRPr="008F30B8">
                              <w:rPr>
                                <w:rFonts w:ascii="Century Gothic" w:hAnsi="Century Gothic"/>
                                <w:b/>
                                <w:sz w:val="20"/>
                                <w:szCs w:val="20"/>
                              </w:rPr>
                              <w:t xml:space="preserve">LADO to be consulted </w:t>
                            </w:r>
                            <w:r w:rsidR="002F1A24">
                              <w:rPr>
                                <w:rFonts w:ascii="Century Gothic" w:hAnsi="Century Gothic"/>
                                <w:b/>
                                <w:sz w:val="20"/>
                                <w:szCs w:val="20"/>
                              </w:rPr>
                              <w:t>(promptly &amp; withi</w:t>
                            </w:r>
                            <w:r w:rsidR="00E03BF7">
                              <w:rPr>
                                <w:rFonts w:ascii="Century Gothic" w:hAnsi="Century Gothic"/>
                                <w:b/>
                                <w:sz w:val="20"/>
                                <w:szCs w:val="20"/>
                              </w:rPr>
                              <w:t>n 24 hours</w:t>
                            </w:r>
                            <w:r w:rsidR="002F1A24">
                              <w:rPr>
                                <w:rFonts w:ascii="Century Gothic" w:hAnsi="Century Gothic"/>
                                <w:b/>
                                <w:sz w:val="20"/>
                                <w:szCs w:val="20"/>
                              </w:rPr>
                              <w:t>)</w:t>
                            </w:r>
                            <w:r w:rsidR="00E03BF7">
                              <w:rPr>
                                <w:rFonts w:ascii="Century Gothic" w:hAnsi="Century Gothic"/>
                                <w:b/>
                                <w:sz w:val="20"/>
                                <w:szCs w:val="20"/>
                              </w:rPr>
                              <w:t xml:space="preserve"> </w:t>
                            </w:r>
                            <w:r w:rsidRPr="008F30B8">
                              <w:rPr>
                                <w:rFonts w:ascii="Century Gothic" w:hAnsi="Century Gothic"/>
                                <w:b/>
                                <w:sz w:val="20"/>
                                <w:szCs w:val="20"/>
                              </w:rPr>
                              <w:t xml:space="preserve">on initial planning and whether the member of staff/person concerned is to be informed of the allegation; the LADO will ask you to </w:t>
                            </w:r>
                            <w:r w:rsidRPr="009B5124">
                              <w:rPr>
                                <w:rFonts w:ascii="Century Gothic" w:hAnsi="Century Gothic"/>
                                <w:b/>
                                <w:sz w:val="20"/>
                                <w:szCs w:val="20"/>
                              </w:rPr>
                              <w:t xml:space="preserve">complete </w:t>
                            </w:r>
                            <w:hyperlink r:id="rId35" w:history="1">
                              <w:r w:rsidRPr="009B5124">
                                <w:rPr>
                                  <w:rStyle w:val="Hyperlink"/>
                                  <w:rFonts w:ascii="Open Sans" w:hAnsi="Open Sans" w:cs="Open Sans"/>
                                  <w:b/>
                                  <w:bCs/>
                                  <w:color w:val="0056BE"/>
                                  <w:sz w:val="20"/>
                                  <w:szCs w:val="20"/>
                                </w:rPr>
                                <w:t>online reporting form</w:t>
                              </w:r>
                            </w:hyperlink>
                            <w:r w:rsidRPr="008F30B8">
                              <w:rPr>
                                <w:rFonts w:ascii="Century Gothic" w:hAnsi="Century Gothic"/>
                                <w:b/>
                                <w:sz w:val="20"/>
                                <w:szCs w:val="20"/>
                              </w:rPr>
                              <w:t xml:space="preserve">  If there is an offence or on-going risk to the child you must make a referral to </w:t>
                            </w:r>
                            <w:r>
                              <w:rPr>
                                <w:rFonts w:ascii="Century Gothic" w:hAnsi="Century Gothic"/>
                                <w:b/>
                                <w:sz w:val="20"/>
                                <w:szCs w:val="20"/>
                              </w:rPr>
                              <w:t>Children’s Services (</w:t>
                            </w:r>
                            <w:r w:rsidRPr="008F30B8">
                              <w:rPr>
                                <w:rFonts w:ascii="Century Gothic" w:hAnsi="Century Gothic"/>
                                <w:b/>
                                <w:sz w:val="20"/>
                                <w:szCs w:val="20"/>
                              </w:rPr>
                              <w:t>Social Care</w:t>
                            </w:r>
                            <w:r>
                              <w:rPr>
                                <w:rFonts w:ascii="Century Gothic" w:hAnsi="Century Gothic"/>
                                <w:b/>
                                <w:sz w:val="20"/>
                                <w:szCs w:val="20"/>
                              </w:rPr>
                              <w:t>)</w:t>
                            </w:r>
                            <w:r w:rsidRPr="008F30B8">
                              <w:rPr>
                                <w:rFonts w:ascii="Century Gothic" w:hAnsi="Century Gothic"/>
                                <w:b/>
                                <w:sz w:val="20"/>
                                <w:szCs w:val="20"/>
                              </w:rPr>
                              <w:t xml:space="preserve"> 024 76788555 or contact the Emergency Duty Team - Out of Hours 76832222 and/or the Police) </w:t>
                            </w:r>
                          </w:p>
                          <w:p w14:paraId="6E9E822F" w14:textId="77777777" w:rsidR="005A1AEC" w:rsidRPr="00912936" w:rsidRDefault="005A1AEC" w:rsidP="00505BAB">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AD866" id="Rectangle 7" o:spid="_x0000_s1041" style="position:absolute;margin-left:14.8pt;margin-top:11.85pt;width:399.8pt;height:89.6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" fillcolor="#5b9bd5 [3204]" strokecolor="#1f4d78 [1604]" strokeweight="1pt">
                <v:textbox>
                  <w:txbxContent>
                    <w:p w14:paraId="643EBF12" w14:textId="1951E137" w:rsidR="002C49A1" w:rsidRPr="008F30B8" w:rsidRDefault="002C49A1" w:rsidP="002C49A1">
                      <w:pPr>
                        <w:jc w:val="center"/>
                        <w:rPr>
                          <w:rFonts w:ascii="Century Gothic" w:hAnsi="Century Gothic"/>
                          <w:b/>
                          <w:sz w:val="20"/>
                          <w:szCs w:val="20"/>
                        </w:rPr>
                      </w:pPr>
                      <w:r w:rsidRPr="008F30B8">
                        <w:rPr>
                          <w:rFonts w:ascii="Century Gothic" w:hAnsi="Century Gothic"/>
                          <w:b/>
                          <w:sz w:val="20"/>
                          <w:szCs w:val="20"/>
                        </w:rPr>
                        <w:t xml:space="preserve">LADO to be consulted </w:t>
                      </w:r>
                      <w:r w:rsidR="002F1A24">
                        <w:rPr>
                          <w:rFonts w:ascii="Century Gothic" w:hAnsi="Century Gothic"/>
                          <w:b/>
                          <w:sz w:val="20"/>
                          <w:szCs w:val="20"/>
                        </w:rPr>
                        <w:t>(promptly &amp; withi</w:t>
                      </w:r>
                      <w:r w:rsidR="00E03BF7">
                        <w:rPr>
                          <w:rFonts w:ascii="Century Gothic" w:hAnsi="Century Gothic"/>
                          <w:b/>
                          <w:sz w:val="20"/>
                          <w:szCs w:val="20"/>
                        </w:rPr>
                        <w:t>n 24 hours</w:t>
                      </w:r>
                      <w:r w:rsidR="002F1A24">
                        <w:rPr>
                          <w:rFonts w:ascii="Century Gothic" w:hAnsi="Century Gothic"/>
                          <w:b/>
                          <w:sz w:val="20"/>
                          <w:szCs w:val="20"/>
                        </w:rPr>
                        <w:t>)</w:t>
                      </w:r>
                      <w:r w:rsidR="00E03BF7">
                        <w:rPr>
                          <w:rFonts w:ascii="Century Gothic" w:hAnsi="Century Gothic"/>
                          <w:b/>
                          <w:sz w:val="20"/>
                          <w:szCs w:val="20"/>
                        </w:rPr>
                        <w:t xml:space="preserve"> </w:t>
                      </w:r>
                      <w:r w:rsidRPr="008F30B8">
                        <w:rPr>
                          <w:rFonts w:ascii="Century Gothic" w:hAnsi="Century Gothic"/>
                          <w:b/>
                          <w:sz w:val="20"/>
                          <w:szCs w:val="20"/>
                        </w:rPr>
                        <w:t xml:space="preserve">on initial planning and whether the member of staff/person concerned is to be informed of the allegation; the LADO will ask you to </w:t>
                      </w:r>
                      <w:r w:rsidRPr="009B5124">
                        <w:rPr>
                          <w:rFonts w:ascii="Century Gothic" w:hAnsi="Century Gothic"/>
                          <w:b/>
                          <w:sz w:val="20"/>
                          <w:szCs w:val="20"/>
                        </w:rPr>
                        <w:t xml:space="preserve">complete </w:t>
                      </w:r>
                      <w:hyperlink r:id="rId36" w:history="1">
                        <w:r w:rsidRPr="009B5124">
                          <w:rPr>
                            <w:rStyle w:val="Hyperlink"/>
                            <w:rFonts w:ascii="Open Sans" w:hAnsi="Open Sans" w:cs="Open Sans"/>
                            <w:b/>
                            <w:bCs/>
                            <w:color w:val="0056BE"/>
                            <w:sz w:val="20"/>
                            <w:szCs w:val="20"/>
                          </w:rPr>
                          <w:t>online reporting form</w:t>
                        </w:r>
                      </w:hyperlink>
                      <w:r w:rsidRPr="008F30B8">
                        <w:rPr>
                          <w:rFonts w:ascii="Century Gothic" w:hAnsi="Century Gothic"/>
                          <w:b/>
                          <w:sz w:val="20"/>
                          <w:szCs w:val="20"/>
                        </w:rPr>
                        <w:t xml:space="preserve">  If there is an offence or on-going risk to the child you must make a referral to </w:t>
                      </w:r>
                      <w:r>
                        <w:rPr>
                          <w:rFonts w:ascii="Century Gothic" w:hAnsi="Century Gothic"/>
                          <w:b/>
                          <w:sz w:val="20"/>
                          <w:szCs w:val="20"/>
                        </w:rPr>
                        <w:t>Children’s Services (</w:t>
                      </w:r>
                      <w:r w:rsidRPr="008F30B8">
                        <w:rPr>
                          <w:rFonts w:ascii="Century Gothic" w:hAnsi="Century Gothic"/>
                          <w:b/>
                          <w:sz w:val="20"/>
                          <w:szCs w:val="20"/>
                        </w:rPr>
                        <w:t>Social Care</w:t>
                      </w:r>
                      <w:r>
                        <w:rPr>
                          <w:rFonts w:ascii="Century Gothic" w:hAnsi="Century Gothic"/>
                          <w:b/>
                          <w:sz w:val="20"/>
                          <w:szCs w:val="20"/>
                        </w:rPr>
                        <w:t>)</w:t>
                      </w:r>
                      <w:r w:rsidRPr="008F30B8">
                        <w:rPr>
                          <w:rFonts w:ascii="Century Gothic" w:hAnsi="Century Gothic"/>
                          <w:b/>
                          <w:sz w:val="20"/>
                          <w:szCs w:val="20"/>
                        </w:rPr>
                        <w:t xml:space="preserve"> 024 76788555 or contact the Emergency Duty Team - Out of Hours 76832222 and/or the Police) </w:t>
                      </w:r>
                    </w:p>
                    <w:p w14:paraId="6E9E822F" w14:textId="77777777" w:rsidR="005A1AEC" w:rsidRPr="00912936" w:rsidRDefault="005A1AEC" w:rsidP="00505BAB">
                      <w:pPr>
                        <w:jc w:val="center"/>
                        <w:rPr>
                          <w:b/>
                          <w:sz w:val="20"/>
                          <w:szCs w:val="20"/>
                        </w:rPr>
                      </w:pPr>
                    </w:p>
                  </w:txbxContent>
                </v:textbox>
                <w10:wrap anchorx="margin"/>
              </v:rect>
            </w:pict>
          </mc:Fallback>
        </mc:AlternateContent>
      </w:r>
    </w:p>
    <w:p w14:paraId="193629CE" w14:textId="77777777" w:rsidR="00505BAB" w:rsidRDefault="00505BAB" w:rsidP="00505BAB">
      <w:r>
        <w:t xml:space="preserve">                                                          </w:t>
      </w:r>
    </w:p>
    <w:p w14:paraId="4DEE93A2" w14:textId="77777777" w:rsidR="00505BAB" w:rsidRPr="002C7417" w:rsidRDefault="00505BAB" w:rsidP="00505BAB">
      <w:r w:rsidRPr="00AE33C4">
        <w:rPr>
          <w:noProof/>
          <w:lang w:eastAsia="en-GB"/>
        </w:rPr>
        <mc:AlternateContent>
          <mc:Choice Requires="wps">
            <w:drawing>
              <wp:anchor distT="0" distB="0" distL="114300" distR="114300" simplePos="0" relativeHeight="251658245" behindDoc="0" locked="0" layoutInCell="1" allowOverlap="1" wp14:anchorId="78C832C0" wp14:editId="334FFA85">
                <wp:simplePos x="0" y="0"/>
                <wp:positionH relativeFrom="column">
                  <wp:posOffset>5374005</wp:posOffset>
                </wp:positionH>
                <wp:positionV relativeFrom="paragraph">
                  <wp:posOffset>3175</wp:posOffset>
                </wp:positionV>
                <wp:extent cx="975360" cy="1724891"/>
                <wp:effectExtent l="0" t="0" r="15240" b="27940"/>
                <wp:wrapNone/>
                <wp:docPr id="3" name="Rectangle 3"/>
                <wp:cNvGraphicFramePr/>
                <a:graphic xmlns:a="http://schemas.openxmlformats.org/drawingml/2006/main">
                  <a:graphicData uri="http://schemas.microsoft.com/office/word/2010/wordprocessingShape">
                    <wps:wsp>
                      <wps:cNvSpPr/>
                      <wps:spPr>
                        <a:xfrm>
                          <a:off x="0" y="0"/>
                          <a:ext cx="975360" cy="1724891"/>
                        </a:xfrm>
                        <a:prstGeom prst="rect">
                          <a:avLst/>
                        </a:prstGeom>
                      </wps:spPr>
                      <wps:style>
                        <a:lnRef idx="3">
                          <a:schemeClr val="lt1"/>
                        </a:lnRef>
                        <a:fillRef idx="1">
                          <a:schemeClr val="accent2"/>
                        </a:fillRef>
                        <a:effectRef idx="1">
                          <a:schemeClr val="accent2"/>
                        </a:effectRef>
                        <a:fontRef idx="minor">
                          <a:schemeClr val="lt1"/>
                        </a:fontRef>
                      </wps:style>
                      <wps:txbx>
                        <w:txbxContent>
                          <w:p w14:paraId="4A249E78" w14:textId="77777777" w:rsidR="005A1AEC" w:rsidRPr="00505BAB" w:rsidRDefault="005A1AEC" w:rsidP="00505BAB">
                            <w:pPr>
                              <w:jc w:val="center"/>
                              <w:rPr>
                                <w:rStyle w:val="Strong"/>
                                <w:rFonts w:ascii="Century Gothic" w:hAnsi="Century Gothic"/>
                                <w:sz w:val="20"/>
                                <w:szCs w:val="20"/>
                              </w:rPr>
                            </w:pPr>
                            <w:r w:rsidRPr="00505BAB">
                              <w:rPr>
                                <w:rStyle w:val="Strong"/>
                                <w:rFonts w:ascii="Century Gothic" w:hAnsi="Century Gothic"/>
                                <w:sz w:val="20"/>
                                <w:szCs w:val="20"/>
                              </w:rPr>
                              <w:t>REMEMBER!</w:t>
                            </w:r>
                          </w:p>
                          <w:p w14:paraId="79E02B78" w14:textId="77777777" w:rsidR="005A1AEC" w:rsidRPr="00505BAB" w:rsidRDefault="005A1AEC" w:rsidP="00505BAB">
                            <w:pPr>
                              <w:jc w:val="center"/>
                              <w:rPr>
                                <w:rStyle w:val="Strong"/>
                                <w:rFonts w:ascii="Century Gothic" w:hAnsi="Century Gothic"/>
                              </w:rPr>
                            </w:pPr>
                            <w:r w:rsidRPr="00505BAB">
                              <w:rPr>
                                <w:rStyle w:val="Strong"/>
                                <w:rFonts w:ascii="Century Gothic" w:hAnsi="Century Gothic"/>
                              </w:rPr>
                              <w:t>Is the child safe?</w:t>
                            </w:r>
                          </w:p>
                          <w:p w14:paraId="27F09E8B" w14:textId="77777777" w:rsidR="005A1AEC" w:rsidRPr="00505BAB" w:rsidRDefault="005A1AEC" w:rsidP="00505BAB">
                            <w:pPr>
                              <w:jc w:val="center"/>
                              <w:rPr>
                                <w:rStyle w:val="Strong"/>
                                <w:rFonts w:ascii="Century Gothic" w:hAnsi="Century Gothic"/>
                              </w:rPr>
                            </w:pPr>
                            <w:r w:rsidRPr="00505BAB">
                              <w:rPr>
                                <w:rStyle w:val="Strong"/>
                                <w:rFonts w:ascii="Century Gothic" w:hAnsi="Century Gothic"/>
                              </w:rPr>
                              <w:t>Document everything</w:t>
                            </w:r>
                          </w:p>
                          <w:p w14:paraId="54FF0F64" w14:textId="77777777" w:rsidR="005A1AEC" w:rsidRPr="00505BAB" w:rsidRDefault="005A1AEC" w:rsidP="00505BAB">
                            <w:pPr>
                              <w:jc w:val="center"/>
                              <w:rPr>
                                <w:rStyle w:val="Strong"/>
                                <w:rFonts w:ascii="Century Gothic" w:hAnsi="Century Gothic"/>
                              </w:rPr>
                            </w:pPr>
                            <w:r w:rsidRPr="00505BAB">
                              <w:rPr>
                                <w:rStyle w:val="Strong"/>
                                <w:rFonts w:ascii="Century Gothic" w:hAnsi="Century Gothic"/>
                              </w:rPr>
                              <w:t>Do not investigate</w:t>
                            </w:r>
                          </w:p>
                          <w:p w14:paraId="57FE4173" w14:textId="77777777" w:rsidR="005A1AEC" w:rsidRPr="003E677E" w:rsidRDefault="005A1AEC" w:rsidP="00505BAB">
                            <w:pPr>
                              <w:jc w:val="center"/>
                              <w:rPr>
                                <w:rStyle w:val="Stron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832C0" id="Rectangle 3" o:spid="_x0000_s1042" style="position:absolute;margin-left:423.15pt;margin-top:.25pt;width:76.8pt;height:135.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" fillcolor="#ed7d31 [3205]" strokecolor="white [3201]" strokeweight="1.5pt">
                <v:textbox>
                  <w:txbxContent>
                    <w:p w14:paraId="4A249E78" w14:textId="77777777" w:rsidR="005A1AEC" w:rsidRPr="00505BAB" w:rsidRDefault="005A1AEC" w:rsidP="00505BAB">
                      <w:pPr>
                        <w:jc w:val="center"/>
                        <w:rPr>
                          <w:rStyle w:val="Strong"/>
                          <w:rFonts w:ascii="Century Gothic" w:hAnsi="Century Gothic"/>
                          <w:sz w:val="20"/>
                          <w:szCs w:val="20"/>
                        </w:rPr>
                      </w:pPr>
                      <w:r w:rsidRPr="00505BAB">
                        <w:rPr>
                          <w:rStyle w:val="Strong"/>
                          <w:rFonts w:ascii="Century Gothic" w:hAnsi="Century Gothic"/>
                          <w:sz w:val="20"/>
                          <w:szCs w:val="20"/>
                        </w:rPr>
                        <w:t>REMEMBER!</w:t>
                      </w:r>
                    </w:p>
                    <w:p w14:paraId="79E02B78" w14:textId="77777777" w:rsidR="005A1AEC" w:rsidRPr="00505BAB" w:rsidRDefault="005A1AEC" w:rsidP="00505BAB">
                      <w:pPr>
                        <w:jc w:val="center"/>
                        <w:rPr>
                          <w:rStyle w:val="Strong"/>
                          <w:rFonts w:ascii="Century Gothic" w:hAnsi="Century Gothic"/>
                        </w:rPr>
                      </w:pPr>
                      <w:r w:rsidRPr="00505BAB">
                        <w:rPr>
                          <w:rStyle w:val="Strong"/>
                          <w:rFonts w:ascii="Century Gothic" w:hAnsi="Century Gothic"/>
                        </w:rPr>
                        <w:t>Is the child safe?</w:t>
                      </w:r>
                    </w:p>
                    <w:p w14:paraId="27F09E8B" w14:textId="77777777" w:rsidR="005A1AEC" w:rsidRPr="00505BAB" w:rsidRDefault="005A1AEC" w:rsidP="00505BAB">
                      <w:pPr>
                        <w:jc w:val="center"/>
                        <w:rPr>
                          <w:rStyle w:val="Strong"/>
                          <w:rFonts w:ascii="Century Gothic" w:hAnsi="Century Gothic"/>
                        </w:rPr>
                      </w:pPr>
                      <w:r w:rsidRPr="00505BAB">
                        <w:rPr>
                          <w:rStyle w:val="Strong"/>
                          <w:rFonts w:ascii="Century Gothic" w:hAnsi="Century Gothic"/>
                        </w:rPr>
                        <w:t>Document everything</w:t>
                      </w:r>
                    </w:p>
                    <w:p w14:paraId="54FF0F64" w14:textId="77777777" w:rsidR="005A1AEC" w:rsidRPr="00505BAB" w:rsidRDefault="005A1AEC" w:rsidP="00505BAB">
                      <w:pPr>
                        <w:jc w:val="center"/>
                        <w:rPr>
                          <w:rStyle w:val="Strong"/>
                          <w:rFonts w:ascii="Century Gothic" w:hAnsi="Century Gothic"/>
                        </w:rPr>
                      </w:pPr>
                      <w:r w:rsidRPr="00505BAB">
                        <w:rPr>
                          <w:rStyle w:val="Strong"/>
                          <w:rFonts w:ascii="Century Gothic" w:hAnsi="Century Gothic"/>
                        </w:rPr>
                        <w:t>Do not investigate</w:t>
                      </w:r>
                    </w:p>
                    <w:p w14:paraId="57FE4173" w14:textId="77777777" w:rsidR="005A1AEC" w:rsidRPr="003E677E" w:rsidRDefault="005A1AEC" w:rsidP="00505BAB">
                      <w:pPr>
                        <w:jc w:val="center"/>
                        <w:rPr>
                          <w:rStyle w:val="Strong"/>
                        </w:rPr>
                      </w:pPr>
                    </w:p>
                  </w:txbxContent>
                </v:textbox>
              </v:rect>
            </w:pict>
          </mc:Fallback>
        </mc:AlternateContent>
      </w:r>
      <w:r>
        <w:t xml:space="preserve">                                              </w:t>
      </w:r>
    </w:p>
    <w:p w14:paraId="54A298D9" w14:textId="77777777" w:rsidR="00505BAB" w:rsidRPr="002C7417" w:rsidRDefault="00505BAB" w:rsidP="00505BAB"/>
    <w:p w14:paraId="7CCEA55B" w14:textId="77777777" w:rsidR="00505BAB" w:rsidRPr="002C7417" w:rsidRDefault="00F4699B" w:rsidP="00505BAB">
      <w:r>
        <w:rPr>
          <w:noProof/>
          <w:lang w:eastAsia="en-GB"/>
        </w:rPr>
        <mc:AlternateContent>
          <mc:Choice Requires="wps">
            <w:drawing>
              <wp:anchor distT="0" distB="0" distL="114300" distR="114300" simplePos="0" relativeHeight="251658250" behindDoc="0" locked="0" layoutInCell="1" allowOverlap="1" wp14:anchorId="1E4A8314" wp14:editId="2B936A09">
                <wp:simplePos x="0" y="0"/>
                <wp:positionH relativeFrom="column">
                  <wp:posOffset>2819400</wp:posOffset>
                </wp:positionH>
                <wp:positionV relativeFrom="paragraph">
                  <wp:posOffset>23438</wp:posOffset>
                </wp:positionV>
                <wp:extent cx="6927" cy="270164"/>
                <wp:effectExtent l="95250" t="19050" r="69850" b="53975"/>
                <wp:wrapNone/>
                <wp:docPr id="10" name="Straight Arrow Connector 10"/>
                <wp:cNvGraphicFramePr/>
                <a:graphic xmlns:a="http://schemas.openxmlformats.org/drawingml/2006/main">
                  <a:graphicData uri="http://schemas.microsoft.com/office/word/2010/wordprocessingShape">
                    <wps:wsp>
                      <wps:cNvCnPr/>
                      <wps:spPr>
                        <a:xfrm>
                          <a:off x="0" y="0"/>
                          <a:ext cx="6927" cy="270164"/>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B5DEEA" id="Straight Arrow Connector 10" o:spid="_x0000_s1026" type="#_x0000_t32" style="position:absolute;margin-left:222pt;margin-top:1.85pt;width:.55pt;height:21.25pt;z-index:25165825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" strokecolor="#5b9bd5 [3204]" strokeweight="3pt">
                <v:stroke endarrow="block" joinstyle="miter"/>
              </v:shape>
            </w:pict>
          </mc:Fallback>
        </mc:AlternateContent>
      </w:r>
    </w:p>
    <w:p w14:paraId="1EAA7CD0" w14:textId="77777777" w:rsidR="00505BAB" w:rsidRPr="002C7417" w:rsidRDefault="00505BAB" w:rsidP="00505BAB">
      <w:r w:rsidRPr="00AE33C4">
        <w:rPr>
          <w:noProof/>
          <w:lang w:eastAsia="en-GB"/>
        </w:rPr>
        <mc:AlternateContent>
          <mc:Choice Requires="wps">
            <w:drawing>
              <wp:anchor distT="0" distB="0" distL="114300" distR="114300" simplePos="0" relativeHeight="251658244" behindDoc="0" locked="0" layoutInCell="1" allowOverlap="1" wp14:anchorId="5157B7F5" wp14:editId="2D38FFEE">
                <wp:simplePos x="0" y="0"/>
                <wp:positionH relativeFrom="margin">
                  <wp:posOffset>193964</wp:posOffset>
                </wp:positionH>
                <wp:positionV relativeFrom="paragraph">
                  <wp:posOffset>7678</wp:posOffset>
                </wp:positionV>
                <wp:extent cx="5049981" cy="1143000"/>
                <wp:effectExtent l="0" t="0" r="17780" b="19050"/>
                <wp:wrapNone/>
                <wp:docPr id="9" name="Rectangle 9"/>
                <wp:cNvGraphicFramePr/>
                <a:graphic xmlns:a="http://schemas.openxmlformats.org/drawingml/2006/main">
                  <a:graphicData uri="http://schemas.microsoft.com/office/word/2010/wordprocessingShape">
                    <wps:wsp>
                      <wps:cNvSpPr/>
                      <wps:spPr>
                        <a:xfrm>
                          <a:off x="0" y="0"/>
                          <a:ext cx="5049981" cy="1143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4123E6" w14:textId="77777777" w:rsidR="005A1AEC" w:rsidRPr="00505BAB" w:rsidRDefault="005A1AEC" w:rsidP="00505BAB">
                            <w:pPr>
                              <w:jc w:val="center"/>
                              <w:rPr>
                                <w:rFonts w:ascii="Century Gothic" w:hAnsi="Century Gothic"/>
                                <w:b/>
                                <w:sz w:val="20"/>
                              </w:rPr>
                            </w:pPr>
                            <w:r w:rsidRPr="00505BAB">
                              <w:rPr>
                                <w:rFonts w:ascii="Century Gothic" w:hAnsi="Century Gothic"/>
                                <w:b/>
                                <w:sz w:val="20"/>
                              </w:rPr>
                              <w:t>Position of Trust (POT) meeting may be convened to consider allegation and plan any further enquiries/investigation – this is a multi-agency meeting which may include the Police and Ofsted and is chaired by the LADO to exchange information and to decide on formal investigation processes. There are occasions when investigations are in process before a POT is convened these are usually when the allegation has been made directly to the Police.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7B7F5" id="Rectangle 9" o:spid="_x0000_s1043" style="position:absolute;margin-left:15.25pt;margin-top:.6pt;width:397.65pt;height:90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" fillcolor="#5b9bd5 [3204]" strokecolor="#1f4d78 [1604]" strokeweight="1pt">
                <v:textbox>
                  <w:txbxContent>
                    <w:p w14:paraId="384123E6" w14:textId="77777777" w:rsidR="005A1AEC" w:rsidRPr="00505BAB" w:rsidRDefault="005A1AEC" w:rsidP="00505BAB">
                      <w:pPr>
                        <w:jc w:val="center"/>
                        <w:rPr>
                          <w:rFonts w:ascii="Century Gothic" w:hAnsi="Century Gothic"/>
                          <w:b/>
                          <w:sz w:val="20"/>
                        </w:rPr>
                      </w:pPr>
                      <w:r w:rsidRPr="00505BAB">
                        <w:rPr>
                          <w:rFonts w:ascii="Century Gothic" w:hAnsi="Century Gothic"/>
                          <w:b/>
                          <w:sz w:val="20"/>
                        </w:rPr>
                        <w:t>Position of Trust (POT) meeting may be convened to consider allegation and plan any further enquiries/investigation – this is a multi-agency meeting which may include the Police and Ofsted and is chaired by the LADO to exchange information and to decide on formal investigation processes. There are occasions when investigations are in process before a POT is convened these are usually when the allegation has been made directly to the Police.</w:t>
                      </w:r>
                    </w:p>
                  </w:txbxContent>
                </v:textbox>
                <w10:wrap anchorx="margin"/>
              </v:rect>
            </w:pict>
          </mc:Fallback>
        </mc:AlternateContent>
      </w:r>
    </w:p>
    <w:p w14:paraId="0D82E8A5" w14:textId="77777777" w:rsidR="00505BAB" w:rsidRDefault="00505BAB" w:rsidP="00505BAB"/>
    <w:p w14:paraId="7223B471" w14:textId="77777777" w:rsidR="00505BAB" w:rsidRDefault="00505BAB" w:rsidP="00505BAB"/>
    <w:p w14:paraId="5ECE3D39" w14:textId="77777777" w:rsidR="00505BAB" w:rsidRDefault="00F4699B" w:rsidP="00505BAB">
      <w:r>
        <w:rPr>
          <w:noProof/>
          <w:lang w:eastAsia="en-GB"/>
        </w:rPr>
        <mc:AlternateContent>
          <mc:Choice Requires="wps">
            <w:drawing>
              <wp:anchor distT="0" distB="0" distL="114300" distR="114300" simplePos="0" relativeHeight="251658253" behindDoc="0" locked="0" layoutInCell="1" allowOverlap="1" wp14:anchorId="7EBF23B3" wp14:editId="05C98CDB">
                <wp:simplePos x="0" y="0"/>
                <wp:positionH relativeFrom="column">
                  <wp:posOffset>3524250</wp:posOffset>
                </wp:positionH>
                <wp:positionV relativeFrom="paragraph">
                  <wp:posOffset>283498</wp:posOffset>
                </wp:positionV>
                <wp:extent cx="270164" cy="290946"/>
                <wp:effectExtent l="19050" t="19050" r="73025" b="52070"/>
                <wp:wrapNone/>
                <wp:docPr id="18" name="Straight Arrow Connector 18"/>
                <wp:cNvGraphicFramePr/>
                <a:graphic xmlns:a="http://schemas.openxmlformats.org/drawingml/2006/main">
                  <a:graphicData uri="http://schemas.microsoft.com/office/word/2010/wordprocessingShape">
                    <wps:wsp>
                      <wps:cNvCnPr/>
                      <wps:spPr>
                        <a:xfrm>
                          <a:off x="0" y="0"/>
                          <a:ext cx="270164" cy="290946"/>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20750F" id="Straight Arrow Connector 18" o:spid="_x0000_s1026" type="#_x0000_t32" style="position:absolute;margin-left:277.5pt;margin-top:22.3pt;width:21.25pt;height:22.9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" strokecolor="#5b9bd5 [3204]" strokeweight="3pt">
                <v:stroke endarrow="block" joinstyle="miter"/>
              </v:shape>
            </w:pict>
          </mc:Fallback>
        </mc:AlternateContent>
      </w:r>
    </w:p>
    <w:p w14:paraId="290F9C62" w14:textId="77777777" w:rsidR="00505BAB" w:rsidRDefault="00F4699B" w:rsidP="00505BAB">
      <w:r>
        <w:rPr>
          <w:noProof/>
          <w:lang w:eastAsia="en-GB"/>
        </w:rPr>
        <mc:AlternateContent>
          <mc:Choice Requires="wps">
            <w:drawing>
              <wp:anchor distT="0" distB="0" distL="114300" distR="114300" simplePos="0" relativeHeight="251658252" behindDoc="0" locked="0" layoutInCell="1" allowOverlap="1" wp14:anchorId="202D66BB" wp14:editId="08CADE1E">
                <wp:simplePos x="0" y="0"/>
                <wp:positionH relativeFrom="column">
                  <wp:posOffset>1849004</wp:posOffset>
                </wp:positionH>
                <wp:positionV relativeFrom="paragraph">
                  <wp:posOffset>28921</wp:posOffset>
                </wp:positionV>
                <wp:extent cx="256886" cy="262947"/>
                <wp:effectExtent l="38100" t="19050" r="29210" b="41910"/>
                <wp:wrapNone/>
                <wp:docPr id="17" name="Straight Arrow Connector 17"/>
                <wp:cNvGraphicFramePr/>
                <a:graphic xmlns:a="http://schemas.openxmlformats.org/drawingml/2006/main">
                  <a:graphicData uri="http://schemas.microsoft.com/office/word/2010/wordprocessingShape">
                    <wps:wsp>
                      <wps:cNvCnPr/>
                      <wps:spPr>
                        <a:xfrm flipH="1">
                          <a:off x="0" y="0"/>
                          <a:ext cx="256886" cy="262947"/>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9C4C02" id="Straight Arrow Connector 17" o:spid="_x0000_s1026" type="#_x0000_t32" style="position:absolute;margin-left:145.6pt;margin-top:2.3pt;width:20.25pt;height:20.7pt;flip:x;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" strokecolor="#5b9bd5 [3204]" strokeweight="3pt">
                <v:stroke endarrow="block" joinstyle="miter"/>
              </v:shape>
            </w:pict>
          </mc:Fallback>
        </mc:AlternateContent>
      </w:r>
    </w:p>
    <w:p w14:paraId="56EF2BEC" w14:textId="77777777" w:rsidR="00505BAB" w:rsidRPr="002C7417" w:rsidRDefault="00505BAB" w:rsidP="00505BAB">
      <w:r w:rsidRPr="00AE33C4">
        <w:rPr>
          <w:noProof/>
          <w:lang w:eastAsia="en-GB"/>
        </w:rPr>
        <mc:AlternateContent>
          <mc:Choice Requires="wps">
            <w:drawing>
              <wp:anchor distT="0" distB="0" distL="114300" distR="114300" simplePos="0" relativeHeight="251658247" behindDoc="0" locked="0" layoutInCell="1" allowOverlap="1" wp14:anchorId="69B7D1A1" wp14:editId="4BF1F830">
                <wp:simplePos x="0" y="0"/>
                <wp:positionH relativeFrom="margin">
                  <wp:posOffset>2513619</wp:posOffset>
                </wp:positionH>
                <wp:positionV relativeFrom="paragraph">
                  <wp:posOffset>5600</wp:posOffset>
                </wp:positionV>
                <wp:extent cx="3352800" cy="727363"/>
                <wp:effectExtent l="0" t="0" r="19050" b="15875"/>
                <wp:wrapNone/>
                <wp:docPr id="12" name="Rectangle 12"/>
                <wp:cNvGraphicFramePr/>
                <a:graphic xmlns:a="http://schemas.openxmlformats.org/drawingml/2006/main">
                  <a:graphicData uri="http://schemas.microsoft.com/office/word/2010/wordprocessingShape">
                    <wps:wsp>
                      <wps:cNvSpPr/>
                      <wps:spPr>
                        <a:xfrm>
                          <a:off x="0" y="0"/>
                          <a:ext cx="3352800" cy="7273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48D9CE" w14:textId="0B0702D5" w:rsidR="00471EE2" w:rsidRPr="00505BAB" w:rsidRDefault="00471EE2" w:rsidP="00471EE2">
                            <w:pPr>
                              <w:jc w:val="center"/>
                              <w:rPr>
                                <w:rFonts w:ascii="Century Gothic" w:hAnsi="Century Gothic"/>
                                <w:b/>
                                <w:sz w:val="20"/>
                                <w:szCs w:val="20"/>
                              </w:rPr>
                            </w:pPr>
                            <w:r w:rsidRPr="00505BAB">
                              <w:rPr>
                                <w:rFonts w:ascii="Century Gothic" w:hAnsi="Century Gothic"/>
                                <w:b/>
                                <w:sz w:val="20"/>
                                <w:szCs w:val="20"/>
                              </w:rPr>
                              <w:t>Allegation</w:t>
                            </w:r>
                            <w:r w:rsidRPr="00341A79">
                              <w:rPr>
                                <w:rFonts w:ascii="Century Gothic" w:hAnsi="Century Gothic"/>
                                <w:b/>
                                <w:sz w:val="20"/>
                                <w:szCs w:val="20"/>
                              </w:rPr>
                              <w:t xml:space="preserve"> </w:t>
                            </w:r>
                            <w:r w:rsidRPr="00505BAB">
                              <w:rPr>
                                <w:rFonts w:ascii="Century Gothic" w:hAnsi="Century Gothic"/>
                                <w:b/>
                                <w:sz w:val="20"/>
                                <w:szCs w:val="20"/>
                              </w:rPr>
                              <w:t>is substantiated, disciplinary procedures appl</w:t>
                            </w:r>
                            <w:r>
                              <w:rPr>
                                <w:rFonts w:ascii="Century Gothic" w:hAnsi="Century Gothic"/>
                                <w:b/>
                                <w:sz w:val="20"/>
                                <w:szCs w:val="20"/>
                              </w:rPr>
                              <w:t>ied</w:t>
                            </w:r>
                            <w:r w:rsidRPr="00505BAB">
                              <w:rPr>
                                <w:rFonts w:ascii="Century Gothic" w:hAnsi="Century Gothic"/>
                                <w:b/>
                                <w:sz w:val="20"/>
                                <w:szCs w:val="20"/>
                              </w:rPr>
                              <w:t xml:space="preserve"> and potential</w:t>
                            </w:r>
                            <w:r>
                              <w:rPr>
                                <w:rFonts w:ascii="Century Gothic" w:hAnsi="Century Gothic"/>
                                <w:b/>
                                <w:sz w:val="20"/>
                                <w:szCs w:val="20"/>
                              </w:rPr>
                              <w:t xml:space="preserve"> for</w:t>
                            </w:r>
                            <w:r w:rsidRPr="00505BAB">
                              <w:rPr>
                                <w:rFonts w:ascii="Century Gothic" w:hAnsi="Century Gothic"/>
                                <w:b/>
                                <w:sz w:val="20"/>
                                <w:szCs w:val="20"/>
                              </w:rPr>
                              <w:t xml:space="preserve"> criminal proceedings.</w:t>
                            </w:r>
                            <w:r>
                              <w:rPr>
                                <w:rFonts w:ascii="Century Gothic" w:hAnsi="Century Gothic"/>
                                <w:b/>
                                <w:sz w:val="20"/>
                                <w:szCs w:val="20"/>
                              </w:rPr>
                              <w:t xml:space="preserve"> E</w:t>
                            </w:r>
                            <w:r w:rsidR="00C83FE2">
                              <w:rPr>
                                <w:rFonts w:ascii="Century Gothic" w:hAnsi="Century Gothic"/>
                                <w:b/>
                                <w:sz w:val="20"/>
                                <w:szCs w:val="20"/>
                              </w:rPr>
                              <w:t>YA</w:t>
                            </w:r>
                            <w:r>
                              <w:rPr>
                                <w:rFonts w:ascii="Century Gothic" w:hAnsi="Century Gothic"/>
                                <w:b/>
                                <w:sz w:val="20"/>
                                <w:szCs w:val="20"/>
                              </w:rPr>
                              <w:t xml:space="preserve"> to provide ongoing support.</w:t>
                            </w:r>
                            <w:r w:rsidRPr="00505BAB">
                              <w:rPr>
                                <w:rFonts w:ascii="Century Gothic" w:hAnsi="Century Gothic"/>
                                <w:b/>
                                <w:sz w:val="20"/>
                                <w:szCs w:val="20"/>
                              </w:rPr>
                              <w:t xml:space="preserve"> </w:t>
                            </w:r>
                          </w:p>
                          <w:p w14:paraId="5E87B0CC" w14:textId="23222096" w:rsidR="005A1AEC" w:rsidRPr="00505BAB" w:rsidRDefault="005A1AEC" w:rsidP="00505BAB">
                            <w:pPr>
                              <w:jc w:val="center"/>
                              <w:rPr>
                                <w:rFonts w:ascii="Century Gothic" w:hAnsi="Century Gothic"/>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7D1A1" id="Rectangle 12" o:spid="_x0000_s1044" style="position:absolute;margin-left:197.9pt;margin-top:.45pt;width:264pt;height:57.2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" fillcolor="#5b9bd5 [3204]" strokecolor="#1f4d78 [1604]" strokeweight="1pt">
                <v:textbox>
                  <w:txbxContent>
                    <w:p w14:paraId="6F48D9CE" w14:textId="0B0702D5" w:rsidR="00471EE2" w:rsidRPr="00505BAB" w:rsidRDefault="00471EE2" w:rsidP="00471EE2">
                      <w:pPr>
                        <w:jc w:val="center"/>
                        <w:rPr>
                          <w:rFonts w:ascii="Century Gothic" w:hAnsi="Century Gothic"/>
                          <w:b/>
                          <w:sz w:val="20"/>
                          <w:szCs w:val="20"/>
                        </w:rPr>
                      </w:pPr>
                      <w:r w:rsidRPr="00505BAB">
                        <w:rPr>
                          <w:rFonts w:ascii="Century Gothic" w:hAnsi="Century Gothic"/>
                          <w:b/>
                          <w:sz w:val="20"/>
                          <w:szCs w:val="20"/>
                        </w:rPr>
                        <w:t>Allegation</w:t>
                      </w:r>
                      <w:r w:rsidRPr="00341A79">
                        <w:rPr>
                          <w:rFonts w:ascii="Century Gothic" w:hAnsi="Century Gothic"/>
                          <w:b/>
                          <w:sz w:val="20"/>
                          <w:szCs w:val="20"/>
                        </w:rPr>
                        <w:t xml:space="preserve"> </w:t>
                      </w:r>
                      <w:r w:rsidRPr="00505BAB">
                        <w:rPr>
                          <w:rFonts w:ascii="Century Gothic" w:hAnsi="Century Gothic"/>
                          <w:b/>
                          <w:sz w:val="20"/>
                          <w:szCs w:val="20"/>
                        </w:rPr>
                        <w:t>is substantiated, disciplinary procedures appl</w:t>
                      </w:r>
                      <w:r>
                        <w:rPr>
                          <w:rFonts w:ascii="Century Gothic" w:hAnsi="Century Gothic"/>
                          <w:b/>
                          <w:sz w:val="20"/>
                          <w:szCs w:val="20"/>
                        </w:rPr>
                        <w:t>ied</w:t>
                      </w:r>
                      <w:r w:rsidRPr="00505BAB">
                        <w:rPr>
                          <w:rFonts w:ascii="Century Gothic" w:hAnsi="Century Gothic"/>
                          <w:b/>
                          <w:sz w:val="20"/>
                          <w:szCs w:val="20"/>
                        </w:rPr>
                        <w:t xml:space="preserve"> and potential</w:t>
                      </w:r>
                      <w:r>
                        <w:rPr>
                          <w:rFonts w:ascii="Century Gothic" w:hAnsi="Century Gothic"/>
                          <w:b/>
                          <w:sz w:val="20"/>
                          <w:szCs w:val="20"/>
                        </w:rPr>
                        <w:t xml:space="preserve"> for</w:t>
                      </w:r>
                      <w:r w:rsidRPr="00505BAB">
                        <w:rPr>
                          <w:rFonts w:ascii="Century Gothic" w:hAnsi="Century Gothic"/>
                          <w:b/>
                          <w:sz w:val="20"/>
                          <w:szCs w:val="20"/>
                        </w:rPr>
                        <w:t xml:space="preserve"> criminal proceedings.</w:t>
                      </w:r>
                      <w:r>
                        <w:rPr>
                          <w:rFonts w:ascii="Century Gothic" w:hAnsi="Century Gothic"/>
                          <w:b/>
                          <w:sz w:val="20"/>
                          <w:szCs w:val="20"/>
                        </w:rPr>
                        <w:t xml:space="preserve"> E</w:t>
                      </w:r>
                      <w:r w:rsidR="00C83FE2">
                        <w:rPr>
                          <w:rFonts w:ascii="Century Gothic" w:hAnsi="Century Gothic"/>
                          <w:b/>
                          <w:sz w:val="20"/>
                          <w:szCs w:val="20"/>
                        </w:rPr>
                        <w:t>YA</w:t>
                      </w:r>
                      <w:r>
                        <w:rPr>
                          <w:rFonts w:ascii="Century Gothic" w:hAnsi="Century Gothic"/>
                          <w:b/>
                          <w:sz w:val="20"/>
                          <w:szCs w:val="20"/>
                        </w:rPr>
                        <w:t xml:space="preserve"> to provide ongoing support.</w:t>
                      </w:r>
                      <w:r w:rsidRPr="00505BAB">
                        <w:rPr>
                          <w:rFonts w:ascii="Century Gothic" w:hAnsi="Century Gothic"/>
                          <w:b/>
                          <w:sz w:val="20"/>
                          <w:szCs w:val="20"/>
                        </w:rPr>
                        <w:t xml:space="preserve"> </w:t>
                      </w:r>
                    </w:p>
                    <w:p w14:paraId="5E87B0CC" w14:textId="23222096" w:rsidR="005A1AEC" w:rsidRPr="00505BAB" w:rsidRDefault="005A1AEC" w:rsidP="00505BAB">
                      <w:pPr>
                        <w:jc w:val="center"/>
                        <w:rPr>
                          <w:rFonts w:ascii="Century Gothic" w:hAnsi="Century Gothic"/>
                          <w:b/>
                          <w:sz w:val="20"/>
                          <w:szCs w:val="20"/>
                        </w:rPr>
                      </w:pPr>
                    </w:p>
                  </w:txbxContent>
                </v:textbox>
                <w10:wrap anchorx="margin"/>
              </v:rect>
            </w:pict>
          </mc:Fallback>
        </mc:AlternateContent>
      </w:r>
      <w:r w:rsidRPr="00AE33C4">
        <w:rPr>
          <w:noProof/>
          <w:lang w:eastAsia="en-GB"/>
        </w:rPr>
        <mc:AlternateContent>
          <mc:Choice Requires="wps">
            <w:drawing>
              <wp:anchor distT="0" distB="0" distL="114300" distR="114300" simplePos="0" relativeHeight="251658246" behindDoc="0" locked="0" layoutInCell="1" allowOverlap="1" wp14:anchorId="1CCB1617" wp14:editId="361B433A">
                <wp:simplePos x="0" y="0"/>
                <wp:positionH relativeFrom="margin">
                  <wp:align>left</wp:align>
                </wp:positionH>
                <wp:positionV relativeFrom="paragraph">
                  <wp:posOffset>7562</wp:posOffset>
                </wp:positionV>
                <wp:extent cx="2278380" cy="748145"/>
                <wp:effectExtent l="0" t="0" r="26670" b="13970"/>
                <wp:wrapNone/>
                <wp:docPr id="11" name="Rectangle 11"/>
                <wp:cNvGraphicFramePr/>
                <a:graphic xmlns:a="http://schemas.openxmlformats.org/drawingml/2006/main">
                  <a:graphicData uri="http://schemas.microsoft.com/office/word/2010/wordprocessingShape">
                    <wps:wsp>
                      <wps:cNvSpPr/>
                      <wps:spPr>
                        <a:xfrm>
                          <a:off x="0" y="0"/>
                          <a:ext cx="2278380" cy="7481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18CD8A" w14:textId="7370C5ED" w:rsidR="005A1AEC" w:rsidRPr="00505BAB" w:rsidRDefault="005A1AEC" w:rsidP="00505BAB">
                            <w:pPr>
                              <w:jc w:val="center"/>
                              <w:rPr>
                                <w:rFonts w:ascii="Century Gothic" w:hAnsi="Century Gothic"/>
                                <w:b/>
                                <w:sz w:val="20"/>
                              </w:rPr>
                            </w:pPr>
                            <w:r w:rsidRPr="00505BAB">
                              <w:rPr>
                                <w:rFonts w:ascii="Century Gothic" w:hAnsi="Century Gothic"/>
                                <w:b/>
                                <w:sz w:val="20"/>
                              </w:rPr>
                              <w:t>Allegation is unfounded setting/</w:t>
                            </w:r>
                            <w:r>
                              <w:rPr>
                                <w:rFonts w:ascii="Century Gothic" w:hAnsi="Century Gothic"/>
                                <w:b/>
                                <w:sz w:val="20"/>
                              </w:rPr>
                              <w:t>E</w:t>
                            </w:r>
                            <w:r w:rsidR="00C83FE2">
                              <w:rPr>
                                <w:rFonts w:ascii="Century Gothic" w:hAnsi="Century Gothic"/>
                                <w:b/>
                                <w:sz w:val="20"/>
                              </w:rPr>
                              <w:t>YA</w:t>
                            </w:r>
                            <w:r w:rsidRPr="00505BAB">
                              <w:rPr>
                                <w:rFonts w:ascii="Century Gothic" w:hAnsi="Century Gothic"/>
                                <w:b/>
                                <w:sz w:val="20"/>
                              </w:rPr>
                              <w:t xml:space="preserve"> t</w:t>
                            </w:r>
                            <w:r>
                              <w:rPr>
                                <w:rFonts w:ascii="Century Gothic" w:hAnsi="Century Gothic"/>
                                <w:b/>
                                <w:sz w:val="20"/>
                              </w:rPr>
                              <w:t>o support member of staff/child</w:t>
                            </w:r>
                            <w:r w:rsidRPr="00505BAB">
                              <w:rPr>
                                <w:rFonts w:ascii="Century Gothic" w:hAnsi="Century Gothic"/>
                                <w:b/>
                                <w:sz w:val="20"/>
                              </w:rPr>
                              <w:t>minder returning to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B1617" id="Rectangle 11" o:spid="_x0000_s1045" style="position:absolute;margin-left:0;margin-top:.6pt;width:179.4pt;height:58.9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" fillcolor="#5b9bd5 [3204]" strokecolor="#1f4d78 [1604]" strokeweight="1pt">
                <v:textbox>
                  <w:txbxContent>
                    <w:p w14:paraId="2118CD8A" w14:textId="7370C5ED" w:rsidR="005A1AEC" w:rsidRPr="00505BAB" w:rsidRDefault="005A1AEC" w:rsidP="00505BAB">
                      <w:pPr>
                        <w:jc w:val="center"/>
                        <w:rPr>
                          <w:rFonts w:ascii="Century Gothic" w:hAnsi="Century Gothic"/>
                          <w:b/>
                          <w:sz w:val="20"/>
                        </w:rPr>
                      </w:pPr>
                      <w:r w:rsidRPr="00505BAB">
                        <w:rPr>
                          <w:rFonts w:ascii="Century Gothic" w:hAnsi="Century Gothic"/>
                          <w:b/>
                          <w:sz w:val="20"/>
                        </w:rPr>
                        <w:t>Allegation is unfounded setting/</w:t>
                      </w:r>
                      <w:r>
                        <w:rPr>
                          <w:rFonts w:ascii="Century Gothic" w:hAnsi="Century Gothic"/>
                          <w:b/>
                          <w:sz w:val="20"/>
                        </w:rPr>
                        <w:t>E</w:t>
                      </w:r>
                      <w:r w:rsidR="00C83FE2">
                        <w:rPr>
                          <w:rFonts w:ascii="Century Gothic" w:hAnsi="Century Gothic"/>
                          <w:b/>
                          <w:sz w:val="20"/>
                        </w:rPr>
                        <w:t>YA</w:t>
                      </w:r>
                      <w:r w:rsidRPr="00505BAB">
                        <w:rPr>
                          <w:rFonts w:ascii="Century Gothic" w:hAnsi="Century Gothic"/>
                          <w:b/>
                          <w:sz w:val="20"/>
                        </w:rPr>
                        <w:t xml:space="preserve"> t</w:t>
                      </w:r>
                      <w:r>
                        <w:rPr>
                          <w:rFonts w:ascii="Century Gothic" w:hAnsi="Century Gothic"/>
                          <w:b/>
                          <w:sz w:val="20"/>
                        </w:rPr>
                        <w:t>o support member of staff/child</w:t>
                      </w:r>
                      <w:r w:rsidRPr="00505BAB">
                        <w:rPr>
                          <w:rFonts w:ascii="Century Gothic" w:hAnsi="Century Gothic"/>
                          <w:b/>
                          <w:sz w:val="20"/>
                        </w:rPr>
                        <w:t>minder returning to work</w:t>
                      </w:r>
                    </w:p>
                  </w:txbxContent>
                </v:textbox>
                <w10:wrap anchorx="margin"/>
              </v:rect>
            </w:pict>
          </mc:Fallback>
        </mc:AlternateContent>
      </w:r>
    </w:p>
    <w:p w14:paraId="3074F226" w14:textId="77777777" w:rsidR="00505BAB" w:rsidRPr="002C7417" w:rsidRDefault="00505BAB" w:rsidP="00505BAB"/>
    <w:p w14:paraId="117A677C" w14:textId="77777777" w:rsidR="00505BAB" w:rsidRPr="002C7417" w:rsidRDefault="00F4699B" w:rsidP="00505BAB">
      <w:r>
        <w:rPr>
          <w:noProof/>
          <w:lang w:eastAsia="en-GB"/>
        </w:rPr>
        <mc:AlternateContent>
          <mc:Choice Requires="wps">
            <w:drawing>
              <wp:anchor distT="0" distB="0" distL="114300" distR="114300" simplePos="0" relativeHeight="251658254" behindDoc="0" locked="0" layoutInCell="1" allowOverlap="1" wp14:anchorId="4EEEDDDD" wp14:editId="3CC2404D">
                <wp:simplePos x="0" y="0"/>
                <wp:positionH relativeFrom="column">
                  <wp:posOffset>3733800</wp:posOffset>
                </wp:positionH>
                <wp:positionV relativeFrom="paragraph">
                  <wp:posOffset>159039</wp:posOffset>
                </wp:positionV>
                <wp:extent cx="6927" cy="270164"/>
                <wp:effectExtent l="95250" t="19050" r="69850" b="53975"/>
                <wp:wrapNone/>
                <wp:docPr id="19" name="Straight Arrow Connector 19"/>
                <wp:cNvGraphicFramePr/>
                <a:graphic xmlns:a="http://schemas.openxmlformats.org/drawingml/2006/main">
                  <a:graphicData uri="http://schemas.microsoft.com/office/word/2010/wordprocessingShape">
                    <wps:wsp>
                      <wps:cNvCnPr/>
                      <wps:spPr>
                        <a:xfrm>
                          <a:off x="0" y="0"/>
                          <a:ext cx="6927" cy="270164"/>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4EABA6" id="Straight Arrow Connector 19" o:spid="_x0000_s1026" type="#_x0000_t32" style="position:absolute;margin-left:294pt;margin-top:12.5pt;width:.55pt;height:21.25pt;z-index:25165825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" strokecolor="#5b9bd5 [3204]" strokeweight="3pt">
                <v:stroke endarrow="block" joinstyle="miter"/>
              </v:shape>
            </w:pict>
          </mc:Fallback>
        </mc:AlternateContent>
      </w:r>
    </w:p>
    <w:p w14:paraId="1FE0C50F" w14:textId="77777777" w:rsidR="00505BAB" w:rsidRPr="002C7417" w:rsidRDefault="00505BAB" w:rsidP="00505BAB">
      <w:r w:rsidRPr="00AE33C4">
        <w:rPr>
          <w:noProof/>
          <w:lang w:eastAsia="en-GB"/>
        </w:rPr>
        <mc:AlternateContent>
          <mc:Choice Requires="wps">
            <w:drawing>
              <wp:anchor distT="0" distB="0" distL="114300" distR="114300" simplePos="0" relativeHeight="251658248" behindDoc="0" locked="0" layoutInCell="1" allowOverlap="1" wp14:anchorId="03299BB9" wp14:editId="0E6F72C5">
                <wp:simplePos x="0" y="0"/>
                <wp:positionH relativeFrom="margin">
                  <wp:posOffset>613893</wp:posOffset>
                </wp:positionH>
                <wp:positionV relativeFrom="paragraph">
                  <wp:posOffset>160700</wp:posOffset>
                </wp:positionV>
                <wp:extent cx="4472940" cy="1090411"/>
                <wp:effectExtent l="0" t="0" r="22860" b="14605"/>
                <wp:wrapNone/>
                <wp:docPr id="14" name="Rectangle 14"/>
                <wp:cNvGraphicFramePr/>
                <a:graphic xmlns:a="http://schemas.openxmlformats.org/drawingml/2006/main">
                  <a:graphicData uri="http://schemas.microsoft.com/office/word/2010/wordprocessingShape">
                    <wps:wsp>
                      <wps:cNvSpPr/>
                      <wps:spPr>
                        <a:xfrm>
                          <a:off x="0" y="0"/>
                          <a:ext cx="4472940" cy="109041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459B4B" w14:textId="30D83DF2" w:rsidR="005A1AEC" w:rsidRDefault="005A1AEC" w:rsidP="00505BAB">
                            <w:pPr>
                              <w:jc w:val="center"/>
                              <w:rPr>
                                <w:rFonts w:ascii="Century Gothic" w:hAnsi="Century Gothic"/>
                                <w:b/>
                                <w:sz w:val="20"/>
                                <w:szCs w:val="20"/>
                              </w:rPr>
                            </w:pPr>
                            <w:r w:rsidRPr="00505BAB">
                              <w:rPr>
                                <w:rFonts w:ascii="Century Gothic" w:hAnsi="Century Gothic"/>
                                <w:b/>
                                <w:sz w:val="20"/>
                                <w:szCs w:val="20"/>
                              </w:rPr>
                              <w:t xml:space="preserve">Manager/Senior Officer to make a referral to DBS. In the event of Childminder settings Ofsted will withdraw registration and will liaise on the referral to the DBS </w:t>
                            </w:r>
                            <w:r w:rsidR="00B63749">
                              <w:rPr>
                                <w:rFonts w:ascii="Century Gothic" w:hAnsi="Century Gothic"/>
                                <w:b/>
                                <w:sz w:val="20"/>
                                <w:szCs w:val="20"/>
                              </w:rPr>
                              <w:t>–</w:t>
                            </w:r>
                            <w:r w:rsidRPr="00505BAB">
                              <w:rPr>
                                <w:rFonts w:ascii="Century Gothic" w:hAnsi="Century Gothic"/>
                                <w:b/>
                                <w:sz w:val="20"/>
                                <w:szCs w:val="20"/>
                              </w:rPr>
                              <w:t xml:space="preserve"> 01325953795</w:t>
                            </w:r>
                          </w:p>
                          <w:p w14:paraId="72CD2841" w14:textId="600E1AE4" w:rsidR="00B63749" w:rsidRDefault="009B63F2" w:rsidP="00505BAB">
                            <w:pPr>
                              <w:jc w:val="center"/>
                              <w:rPr>
                                <w:rFonts w:ascii="Century Gothic" w:hAnsi="Century Gothic"/>
                                <w:b/>
                                <w:sz w:val="20"/>
                                <w:szCs w:val="20"/>
                              </w:rPr>
                            </w:pPr>
                            <w:hyperlink r:id="rId37" w:history="1">
                              <w:r w:rsidR="003215D8" w:rsidRPr="00041452">
                                <w:rPr>
                                  <w:rStyle w:val="Hyperlink"/>
                                  <w:rFonts w:ascii="Century Gothic" w:hAnsi="Century Gothic"/>
                                  <w:b/>
                                  <w:sz w:val="20"/>
                                  <w:szCs w:val="20"/>
                                </w:rPr>
                                <w:t>https://assets.publishing.service.gov.uk/government/uploads/system/uploads/attachment_data/file/911179/Referrals_Flowchart.pdf</w:t>
                              </w:r>
                            </w:hyperlink>
                          </w:p>
                          <w:p w14:paraId="67355DCC" w14:textId="77777777" w:rsidR="003215D8" w:rsidRDefault="003215D8" w:rsidP="00505BAB">
                            <w:pPr>
                              <w:jc w:val="center"/>
                              <w:rPr>
                                <w:rFonts w:ascii="Century Gothic" w:hAnsi="Century Gothic"/>
                                <w:b/>
                                <w:sz w:val="20"/>
                                <w:szCs w:val="20"/>
                              </w:rPr>
                            </w:pPr>
                          </w:p>
                          <w:p w14:paraId="2644E1D0" w14:textId="77777777" w:rsidR="00B63749" w:rsidRDefault="00B63749" w:rsidP="00505BAB">
                            <w:pPr>
                              <w:jc w:val="center"/>
                              <w:rPr>
                                <w:rFonts w:ascii="Century Gothic" w:hAnsi="Century Gothic"/>
                                <w:b/>
                                <w:sz w:val="20"/>
                                <w:szCs w:val="20"/>
                              </w:rPr>
                            </w:pPr>
                          </w:p>
                          <w:p w14:paraId="658DD140" w14:textId="086CB94B" w:rsidR="00B63749" w:rsidRDefault="00B63749" w:rsidP="00505BAB">
                            <w:pPr>
                              <w:jc w:val="center"/>
                              <w:rPr>
                                <w:rFonts w:ascii="Century Gothic" w:hAnsi="Century Gothic"/>
                                <w:b/>
                                <w:sz w:val="20"/>
                                <w:szCs w:val="20"/>
                              </w:rPr>
                            </w:pPr>
                          </w:p>
                          <w:p w14:paraId="4E0D3921" w14:textId="77777777" w:rsidR="00B63749" w:rsidRPr="00505BAB" w:rsidRDefault="00B63749" w:rsidP="00505BAB">
                            <w:pPr>
                              <w:jc w:val="center"/>
                              <w:rPr>
                                <w:rFonts w:ascii="Century Gothic" w:hAnsi="Century Gothic"/>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99BB9" id="Rectangle 14" o:spid="_x0000_s1046" style="position:absolute;margin-left:48.35pt;margin-top:12.65pt;width:352.2pt;height:85.8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" fillcolor="#5b9bd5 [3204]" strokecolor="#1f4d78 [1604]" strokeweight="1pt">
                <v:textbox>
                  <w:txbxContent>
                    <w:p w14:paraId="2A459B4B" w14:textId="30D83DF2" w:rsidR="005A1AEC" w:rsidRDefault="005A1AEC" w:rsidP="00505BAB">
                      <w:pPr>
                        <w:jc w:val="center"/>
                        <w:rPr>
                          <w:rFonts w:ascii="Century Gothic" w:hAnsi="Century Gothic"/>
                          <w:b/>
                          <w:sz w:val="20"/>
                          <w:szCs w:val="20"/>
                        </w:rPr>
                      </w:pPr>
                      <w:r w:rsidRPr="00505BAB">
                        <w:rPr>
                          <w:rFonts w:ascii="Century Gothic" w:hAnsi="Century Gothic"/>
                          <w:b/>
                          <w:sz w:val="20"/>
                          <w:szCs w:val="20"/>
                        </w:rPr>
                        <w:t xml:space="preserve">Manager/Senior Officer to make a referral to DBS. In the event of Childminder settings Ofsted will withdraw registration and will liaise on the referral to the DBS </w:t>
                      </w:r>
                      <w:r w:rsidR="00B63749">
                        <w:rPr>
                          <w:rFonts w:ascii="Century Gothic" w:hAnsi="Century Gothic"/>
                          <w:b/>
                          <w:sz w:val="20"/>
                          <w:szCs w:val="20"/>
                        </w:rPr>
                        <w:t>–</w:t>
                      </w:r>
                      <w:r w:rsidRPr="00505BAB">
                        <w:rPr>
                          <w:rFonts w:ascii="Century Gothic" w:hAnsi="Century Gothic"/>
                          <w:b/>
                          <w:sz w:val="20"/>
                          <w:szCs w:val="20"/>
                        </w:rPr>
                        <w:t xml:space="preserve"> 01325953795</w:t>
                      </w:r>
                    </w:p>
                    <w:p w14:paraId="72CD2841" w14:textId="600E1AE4" w:rsidR="00B63749" w:rsidRDefault="009B63F2" w:rsidP="00505BAB">
                      <w:pPr>
                        <w:jc w:val="center"/>
                        <w:rPr>
                          <w:rFonts w:ascii="Century Gothic" w:hAnsi="Century Gothic"/>
                          <w:b/>
                          <w:sz w:val="20"/>
                          <w:szCs w:val="20"/>
                        </w:rPr>
                      </w:pPr>
                      <w:hyperlink r:id="rId38" w:history="1">
                        <w:r w:rsidR="003215D8" w:rsidRPr="00041452">
                          <w:rPr>
                            <w:rStyle w:val="Hyperlink"/>
                            <w:rFonts w:ascii="Century Gothic" w:hAnsi="Century Gothic"/>
                            <w:b/>
                            <w:sz w:val="20"/>
                            <w:szCs w:val="20"/>
                          </w:rPr>
                          <w:t>https://assets.publishing.service.gov.uk/government/uploads/system/uploads/attachment_data/file/911179/Referrals_Flowchart.pdf</w:t>
                        </w:r>
                      </w:hyperlink>
                    </w:p>
                    <w:p w14:paraId="67355DCC" w14:textId="77777777" w:rsidR="003215D8" w:rsidRDefault="003215D8" w:rsidP="00505BAB">
                      <w:pPr>
                        <w:jc w:val="center"/>
                        <w:rPr>
                          <w:rFonts w:ascii="Century Gothic" w:hAnsi="Century Gothic"/>
                          <w:b/>
                          <w:sz w:val="20"/>
                          <w:szCs w:val="20"/>
                        </w:rPr>
                      </w:pPr>
                    </w:p>
                    <w:p w14:paraId="2644E1D0" w14:textId="77777777" w:rsidR="00B63749" w:rsidRDefault="00B63749" w:rsidP="00505BAB">
                      <w:pPr>
                        <w:jc w:val="center"/>
                        <w:rPr>
                          <w:rFonts w:ascii="Century Gothic" w:hAnsi="Century Gothic"/>
                          <w:b/>
                          <w:sz w:val="20"/>
                          <w:szCs w:val="20"/>
                        </w:rPr>
                      </w:pPr>
                    </w:p>
                    <w:p w14:paraId="658DD140" w14:textId="086CB94B" w:rsidR="00B63749" w:rsidRDefault="00B63749" w:rsidP="00505BAB">
                      <w:pPr>
                        <w:jc w:val="center"/>
                        <w:rPr>
                          <w:rFonts w:ascii="Century Gothic" w:hAnsi="Century Gothic"/>
                          <w:b/>
                          <w:sz w:val="20"/>
                          <w:szCs w:val="20"/>
                        </w:rPr>
                      </w:pPr>
                    </w:p>
                    <w:p w14:paraId="4E0D3921" w14:textId="77777777" w:rsidR="00B63749" w:rsidRPr="00505BAB" w:rsidRDefault="00B63749" w:rsidP="00505BAB">
                      <w:pPr>
                        <w:jc w:val="center"/>
                        <w:rPr>
                          <w:rFonts w:ascii="Century Gothic" w:hAnsi="Century Gothic"/>
                          <w:b/>
                          <w:sz w:val="20"/>
                          <w:szCs w:val="20"/>
                        </w:rPr>
                      </w:pPr>
                    </w:p>
                  </w:txbxContent>
                </v:textbox>
                <w10:wrap anchorx="margin"/>
              </v:rect>
            </w:pict>
          </mc:Fallback>
        </mc:AlternateContent>
      </w:r>
    </w:p>
    <w:p w14:paraId="0CF48F18" w14:textId="77777777" w:rsidR="00505BAB" w:rsidRPr="002C7417" w:rsidRDefault="00505BAB" w:rsidP="00505BAB"/>
    <w:p w14:paraId="1D223981" w14:textId="7B6B3812" w:rsidR="00AF7064" w:rsidRDefault="00AF7064" w:rsidP="00B5702A">
      <w:pPr>
        <w:tabs>
          <w:tab w:val="left" w:pos="6084"/>
        </w:tabs>
      </w:pPr>
    </w:p>
    <w:p w14:paraId="5B530BB7" w14:textId="1BF54B04" w:rsidR="00116DD1" w:rsidRDefault="00116DD1" w:rsidP="00B5702A">
      <w:pPr>
        <w:tabs>
          <w:tab w:val="left" w:pos="6084"/>
        </w:tabs>
      </w:pPr>
    </w:p>
    <w:p w14:paraId="44F32B1B" w14:textId="0EFD86ED" w:rsidR="00116DD1" w:rsidRDefault="00116DD1" w:rsidP="00116DD1">
      <w:pPr>
        <w:tabs>
          <w:tab w:val="left" w:pos="6084"/>
        </w:tabs>
        <w:rPr>
          <w:rFonts w:ascii="Century Gothic" w:eastAsia="Century Gothic" w:hAnsi="Century Gothic" w:cs="Century Gothic"/>
          <w:b/>
          <w:bCs/>
          <w:color w:val="000000" w:themeColor="text1"/>
          <w:sz w:val="28"/>
          <w:szCs w:val="28"/>
        </w:rPr>
      </w:pPr>
      <w:r w:rsidRPr="00116DD1">
        <w:rPr>
          <w:rFonts w:ascii="Century Gothic" w:hAnsi="Century Gothic"/>
          <w:b/>
          <w:bCs/>
          <w:sz w:val="28"/>
          <w:szCs w:val="28"/>
        </w:rPr>
        <w:lastRenderedPageBreak/>
        <w:t>Appendix 3</w:t>
      </w:r>
      <w:r w:rsidR="00386680">
        <w:rPr>
          <w:rFonts w:ascii="Century Gothic" w:hAnsi="Century Gothic"/>
          <w:b/>
          <w:bCs/>
          <w:sz w:val="28"/>
          <w:szCs w:val="28"/>
        </w:rPr>
        <w:t>:</w:t>
      </w:r>
      <w:r w:rsidRPr="00116DD1">
        <w:rPr>
          <w:rFonts w:ascii="Century Gothic" w:hAnsi="Century Gothic"/>
          <w:b/>
          <w:bCs/>
          <w:sz w:val="28"/>
          <w:szCs w:val="28"/>
        </w:rPr>
        <w:t xml:space="preserve"> </w:t>
      </w:r>
      <w:r w:rsidRPr="00116DD1">
        <w:rPr>
          <w:rFonts w:ascii="Century Gothic" w:eastAsia="Century Gothic" w:hAnsi="Century Gothic" w:cs="Century Gothic"/>
          <w:b/>
          <w:bCs/>
          <w:color w:val="000000" w:themeColor="text1"/>
          <w:sz w:val="28"/>
          <w:szCs w:val="28"/>
        </w:rPr>
        <w:t xml:space="preserve">Indicators of abuse </w:t>
      </w:r>
    </w:p>
    <w:p w14:paraId="59E80A18" w14:textId="77777777" w:rsidR="00556C9B" w:rsidRPr="00116DD1" w:rsidRDefault="00556C9B" w:rsidP="00116DD1">
      <w:pPr>
        <w:tabs>
          <w:tab w:val="left" w:pos="6084"/>
        </w:tabs>
        <w:rPr>
          <w:rFonts w:ascii="Century Gothic" w:eastAsia="Century Gothic" w:hAnsi="Century Gothic" w:cs="Century Gothic"/>
          <w:b/>
          <w:bCs/>
          <w:color w:val="000000" w:themeColor="text1"/>
          <w:sz w:val="28"/>
          <w:szCs w:val="28"/>
        </w:rPr>
      </w:pPr>
    </w:p>
    <w:p w14:paraId="3FC98A0B" w14:textId="77777777" w:rsidR="00116DD1" w:rsidRDefault="00116DD1" w:rsidP="00116DD1">
      <w:p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 xml:space="preserve">See below for possible indicators of abuse. (Taken from </w:t>
      </w:r>
      <w:r w:rsidRPr="6B7920C2">
        <w:rPr>
          <w:rFonts w:ascii="Century Gothic" w:eastAsia="Century Gothic" w:hAnsi="Century Gothic" w:cs="Century Gothic"/>
          <w:i/>
          <w:iCs/>
          <w:color w:val="000000" w:themeColor="text1"/>
        </w:rPr>
        <w:t>What to do if you are worried a child is being abused</w:t>
      </w:r>
      <w:r w:rsidRPr="6B7920C2">
        <w:rPr>
          <w:rFonts w:ascii="Century Gothic" w:eastAsia="Century Gothic" w:hAnsi="Century Gothic" w:cs="Century Gothic"/>
          <w:color w:val="000000" w:themeColor="text1"/>
        </w:rPr>
        <w:t>, 2015)</w:t>
      </w:r>
    </w:p>
    <w:p w14:paraId="0F071172" w14:textId="24C6022F" w:rsidR="00116DD1" w:rsidRPr="00D41087" w:rsidRDefault="00116DD1" w:rsidP="00747E5F">
      <w:pPr>
        <w:pStyle w:val="ListParagraph"/>
        <w:numPr>
          <w:ilvl w:val="0"/>
          <w:numId w:val="42"/>
        </w:numPr>
        <w:spacing w:line="256" w:lineRule="auto"/>
        <w:jc w:val="both"/>
        <w:rPr>
          <w:rFonts w:ascii="Century Gothic" w:eastAsia="Century Gothic" w:hAnsi="Century Gothic" w:cs="Century Gothic"/>
          <w:color w:val="000000" w:themeColor="text1"/>
        </w:rPr>
      </w:pPr>
      <w:r w:rsidRPr="00D41087">
        <w:rPr>
          <w:rFonts w:ascii="Century Gothic" w:eastAsia="Century Gothic" w:hAnsi="Century Gothic" w:cs="Century Gothic"/>
          <w:color w:val="000000" w:themeColor="text1"/>
        </w:rPr>
        <w:t>Children whose behaviour changes – they may become aggressive, challenging,</w:t>
      </w:r>
      <w:r w:rsidR="00D41087" w:rsidRPr="00D41087">
        <w:rPr>
          <w:rFonts w:ascii="Century Gothic" w:eastAsia="Century Gothic" w:hAnsi="Century Gothic" w:cs="Century Gothic"/>
          <w:color w:val="000000" w:themeColor="text1"/>
        </w:rPr>
        <w:t xml:space="preserve"> </w:t>
      </w:r>
      <w:r w:rsidRPr="00D41087">
        <w:rPr>
          <w:rFonts w:ascii="Century Gothic" w:eastAsia="Century Gothic" w:hAnsi="Century Gothic" w:cs="Century Gothic"/>
          <w:color w:val="000000" w:themeColor="text1"/>
        </w:rPr>
        <w:t>disruptive, withdrawn or clingy, or they might have difficulty sleeping or start</w:t>
      </w:r>
      <w:r w:rsidR="00D41087">
        <w:rPr>
          <w:rFonts w:ascii="Century Gothic" w:eastAsia="Century Gothic" w:hAnsi="Century Gothic" w:cs="Century Gothic"/>
          <w:color w:val="000000" w:themeColor="text1"/>
        </w:rPr>
        <w:t xml:space="preserve"> </w:t>
      </w:r>
      <w:r w:rsidRPr="00D41087">
        <w:rPr>
          <w:rFonts w:ascii="Century Gothic" w:eastAsia="Century Gothic" w:hAnsi="Century Gothic" w:cs="Century Gothic"/>
          <w:color w:val="000000" w:themeColor="text1"/>
        </w:rPr>
        <w:t>wetting the bed</w:t>
      </w:r>
      <w:r w:rsidR="00005ECA">
        <w:rPr>
          <w:rFonts w:ascii="Century Gothic" w:eastAsia="Century Gothic" w:hAnsi="Century Gothic" w:cs="Century Gothic"/>
          <w:color w:val="000000" w:themeColor="text1"/>
        </w:rPr>
        <w:t>.</w:t>
      </w:r>
    </w:p>
    <w:p w14:paraId="1D34F6CB" w14:textId="6EF1AE2E" w:rsidR="00116DD1" w:rsidRDefault="00116DD1" w:rsidP="00116DD1">
      <w:pPr>
        <w:pStyle w:val="ListParagraph"/>
        <w:numPr>
          <w:ilvl w:val="0"/>
          <w:numId w:val="42"/>
        </w:numPr>
        <w:spacing w:line="256"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Children with clothes which are ill-fitting and/or dirty</w:t>
      </w:r>
      <w:r w:rsidR="00005ECA">
        <w:rPr>
          <w:rFonts w:ascii="Century Gothic" w:eastAsia="Century Gothic" w:hAnsi="Century Gothic" w:cs="Century Gothic"/>
          <w:color w:val="000000" w:themeColor="text1"/>
        </w:rPr>
        <w:t>.</w:t>
      </w:r>
    </w:p>
    <w:p w14:paraId="13EC7BF3" w14:textId="41484B72" w:rsidR="00116DD1" w:rsidRDefault="00116DD1" w:rsidP="00116DD1">
      <w:pPr>
        <w:pStyle w:val="ListParagraph"/>
        <w:numPr>
          <w:ilvl w:val="0"/>
          <w:numId w:val="42"/>
        </w:numPr>
        <w:spacing w:line="256"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Children with consistently poor hygiene</w:t>
      </w:r>
      <w:r w:rsidR="00005ECA">
        <w:rPr>
          <w:rFonts w:ascii="Century Gothic" w:eastAsia="Century Gothic" w:hAnsi="Century Gothic" w:cs="Century Gothic"/>
          <w:color w:val="000000" w:themeColor="text1"/>
        </w:rPr>
        <w:t>.</w:t>
      </w:r>
    </w:p>
    <w:p w14:paraId="725BE793" w14:textId="77777777" w:rsidR="00116DD1" w:rsidRDefault="00116DD1" w:rsidP="00116DD1">
      <w:pPr>
        <w:pStyle w:val="ListParagraph"/>
        <w:numPr>
          <w:ilvl w:val="0"/>
          <w:numId w:val="42"/>
        </w:numPr>
        <w:spacing w:line="256"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Children who make strong efforts to avoid specific family members or friends,</w:t>
      </w:r>
    </w:p>
    <w:p w14:paraId="4ACFEB7C" w14:textId="79538AA8" w:rsidR="00116DD1" w:rsidRDefault="00116DD1" w:rsidP="00D41087">
      <w:pPr>
        <w:pStyle w:val="ListParagraph"/>
        <w:spacing w:line="256"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without an obvious reason</w:t>
      </w:r>
      <w:r w:rsidR="00005ECA">
        <w:rPr>
          <w:rFonts w:ascii="Century Gothic" w:eastAsia="Century Gothic" w:hAnsi="Century Gothic" w:cs="Century Gothic"/>
          <w:color w:val="000000" w:themeColor="text1"/>
        </w:rPr>
        <w:t>.</w:t>
      </w:r>
    </w:p>
    <w:p w14:paraId="2589E245" w14:textId="77777777" w:rsidR="00116DD1" w:rsidRDefault="00116DD1" w:rsidP="00116DD1">
      <w:pPr>
        <w:pStyle w:val="ListParagraph"/>
        <w:numPr>
          <w:ilvl w:val="0"/>
          <w:numId w:val="42"/>
        </w:numPr>
        <w:spacing w:line="256"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Children who don’t want to change clothes in front of others or participate in</w:t>
      </w:r>
    </w:p>
    <w:p w14:paraId="35BA2BF6" w14:textId="084C6046" w:rsidR="00116DD1" w:rsidRDefault="00116DD1" w:rsidP="00D41087">
      <w:pPr>
        <w:pStyle w:val="ListParagraph"/>
        <w:spacing w:line="256"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physical activities</w:t>
      </w:r>
      <w:r w:rsidR="00005ECA">
        <w:rPr>
          <w:rFonts w:ascii="Century Gothic" w:eastAsia="Century Gothic" w:hAnsi="Century Gothic" w:cs="Century Gothic"/>
          <w:color w:val="000000" w:themeColor="text1"/>
        </w:rPr>
        <w:t>.</w:t>
      </w:r>
    </w:p>
    <w:p w14:paraId="11E5D030" w14:textId="6B81FB37" w:rsidR="00116DD1" w:rsidRPr="00D41087" w:rsidRDefault="00116DD1" w:rsidP="008C2D77">
      <w:pPr>
        <w:pStyle w:val="ListParagraph"/>
        <w:numPr>
          <w:ilvl w:val="0"/>
          <w:numId w:val="42"/>
        </w:numPr>
        <w:spacing w:line="256" w:lineRule="auto"/>
        <w:jc w:val="both"/>
        <w:rPr>
          <w:rFonts w:ascii="Century Gothic" w:eastAsia="Century Gothic" w:hAnsi="Century Gothic" w:cs="Century Gothic"/>
          <w:color w:val="000000" w:themeColor="text1"/>
        </w:rPr>
      </w:pPr>
      <w:r w:rsidRPr="00D41087">
        <w:rPr>
          <w:rFonts w:ascii="Century Gothic" w:eastAsia="Century Gothic" w:hAnsi="Century Gothic" w:cs="Century Gothic"/>
          <w:color w:val="000000" w:themeColor="text1"/>
        </w:rPr>
        <w:t>Children who are having problems</w:t>
      </w:r>
      <w:r w:rsidR="00D41087" w:rsidRPr="00D41087">
        <w:rPr>
          <w:rFonts w:ascii="Century Gothic" w:eastAsia="Century Gothic" w:hAnsi="Century Gothic" w:cs="Century Gothic"/>
          <w:color w:val="000000" w:themeColor="text1"/>
        </w:rPr>
        <w:t>,</w:t>
      </w:r>
      <w:r w:rsidRPr="00D41087">
        <w:rPr>
          <w:rFonts w:ascii="Century Gothic" w:eastAsia="Century Gothic" w:hAnsi="Century Gothic" w:cs="Century Gothic"/>
          <w:color w:val="000000" w:themeColor="text1"/>
        </w:rPr>
        <w:t xml:space="preserve"> for example, a sudden lack of</w:t>
      </w:r>
      <w:r w:rsidR="00D41087">
        <w:rPr>
          <w:rFonts w:ascii="Century Gothic" w:eastAsia="Century Gothic" w:hAnsi="Century Gothic" w:cs="Century Gothic"/>
          <w:color w:val="000000" w:themeColor="text1"/>
        </w:rPr>
        <w:t xml:space="preserve"> </w:t>
      </w:r>
      <w:r w:rsidRPr="00D41087">
        <w:rPr>
          <w:rFonts w:ascii="Century Gothic" w:eastAsia="Century Gothic" w:hAnsi="Century Gothic" w:cs="Century Gothic"/>
          <w:color w:val="000000" w:themeColor="text1"/>
        </w:rPr>
        <w:t>concentration and learning or they appear to be tired and hungry</w:t>
      </w:r>
      <w:r w:rsidR="00005ECA">
        <w:rPr>
          <w:rFonts w:ascii="Century Gothic" w:eastAsia="Century Gothic" w:hAnsi="Century Gothic" w:cs="Century Gothic"/>
          <w:color w:val="000000" w:themeColor="text1"/>
        </w:rPr>
        <w:t>.</w:t>
      </w:r>
    </w:p>
    <w:p w14:paraId="51135AB5" w14:textId="3DC9B0E8" w:rsidR="00116DD1" w:rsidRPr="00D41087" w:rsidRDefault="00116DD1" w:rsidP="007F1954">
      <w:pPr>
        <w:pStyle w:val="ListParagraph"/>
        <w:numPr>
          <w:ilvl w:val="0"/>
          <w:numId w:val="42"/>
        </w:numPr>
        <w:spacing w:line="256" w:lineRule="auto"/>
        <w:jc w:val="both"/>
        <w:rPr>
          <w:rFonts w:ascii="Century Gothic" w:eastAsia="Century Gothic" w:hAnsi="Century Gothic" w:cs="Century Gothic"/>
          <w:color w:val="000000" w:themeColor="text1"/>
        </w:rPr>
      </w:pPr>
      <w:r w:rsidRPr="00D41087">
        <w:rPr>
          <w:rFonts w:ascii="Century Gothic" w:eastAsia="Century Gothic" w:hAnsi="Century Gothic" w:cs="Century Gothic"/>
          <w:color w:val="000000" w:themeColor="text1"/>
        </w:rPr>
        <w:t>Children who talk about being left home alone, with inappropriate carers or with</w:t>
      </w:r>
      <w:r w:rsidR="00D41087">
        <w:rPr>
          <w:rFonts w:ascii="Century Gothic" w:eastAsia="Century Gothic" w:hAnsi="Century Gothic" w:cs="Century Gothic"/>
          <w:color w:val="000000" w:themeColor="text1"/>
        </w:rPr>
        <w:t xml:space="preserve"> </w:t>
      </w:r>
      <w:r w:rsidRPr="00D41087">
        <w:rPr>
          <w:rFonts w:ascii="Century Gothic" w:eastAsia="Century Gothic" w:hAnsi="Century Gothic" w:cs="Century Gothic"/>
          <w:color w:val="000000" w:themeColor="text1"/>
        </w:rPr>
        <w:t>strangers</w:t>
      </w:r>
      <w:r w:rsidR="00005ECA">
        <w:rPr>
          <w:rFonts w:ascii="Century Gothic" w:eastAsia="Century Gothic" w:hAnsi="Century Gothic" w:cs="Century Gothic"/>
          <w:color w:val="000000" w:themeColor="text1"/>
        </w:rPr>
        <w:t>.</w:t>
      </w:r>
    </w:p>
    <w:p w14:paraId="01EED91D" w14:textId="47A146FC" w:rsidR="00116DD1" w:rsidRPr="00D41087" w:rsidRDefault="00116DD1" w:rsidP="00393E4F">
      <w:pPr>
        <w:pStyle w:val="ListParagraph"/>
        <w:numPr>
          <w:ilvl w:val="0"/>
          <w:numId w:val="42"/>
        </w:numPr>
        <w:spacing w:line="256" w:lineRule="auto"/>
        <w:jc w:val="both"/>
        <w:rPr>
          <w:rFonts w:ascii="Century Gothic" w:eastAsia="Century Gothic" w:hAnsi="Century Gothic" w:cs="Century Gothic"/>
          <w:color w:val="000000" w:themeColor="text1"/>
        </w:rPr>
      </w:pPr>
      <w:r w:rsidRPr="00D41087">
        <w:rPr>
          <w:rFonts w:ascii="Century Gothic" w:eastAsia="Century Gothic" w:hAnsi="Century Gothic" w:cs="Century Gothic"/>
          <w:color w:val="000000" w:themeColor="text1"/>
        </w:rPr>
        <w:t>Children who reach developmental milestones, such as learning to speak or walk,</w:t>
      </w:r>
      <w:r w:rsidR="00D41087">
        <w:rPr>
          <w:rFonts w:ascii="Century Gothic" w:eastAsia="Century Gothic" w:hAnsi="Century Gothic" w:cs="Century Gothic"/>
          <w:color w:val="000000" w:themeColor="text1"/>
        </w:rPr>
        <w:t xml:space="preserve"> </w:t>
      </w:r>
      <w:r w:rsidRPr="00D41087">
        <w:rPr>
          <w:rFonts w:ascii="Century Gothic" w:eastAsia="Century Gothic" w:hAnsi="Century Gothic" w:cs="Century Gothic"/>
          <w:color w:val="000000" w:themeColor="text1"/>
        </w:rPr>
        <w:t>late, with no medical reason</w:t>
      </w:r>
      <w:r w:rsidR="00005ECA">
        <w:rPr>
          <w:rFonts w:ascii="Century Gothic" w:eastAsia="Century Gothic" w:hAnsi="Century Gothic" w:cs="Century Gothic"/>
          <w:color w:val="000000" w:themeColor="text1"/>
        </w:rPr>
        <w:t>.</w:t>
      </w:r>
    </w:p>
    <w:p w14:paraId="430BF132" w14:textId="62426A51" w:rsidR="00116DD1" w:rsidRDefault="00116DD1" w:rsidP="00116DD1">
      <w:pPr>
        <w:pStyle w:val="ListParagraph"/>
        <w:numPr>
          <w:ilvl w:val="0"/>
          <w:numId w:val="42"/>
        </w:numPr>
        <w:spacing w:line="256"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 xml:space="preserve">Children who are regularly </w:t>
      </w:r>
      <w:r w:rsidR="00D41087">
        <w:rPr>
          <w:rFonts w:ascii="Century Gothic" w:eastAsia="Century Gothic" w:hAnsi="Century Gothic" w:cs="Century Gothic"/>
          <w:color w:val="000000" w:themeColor="text1"/>
        </w:rPr>
        <w:t>‘</w:t>
      </w:r>
      <w:r w:rsidR="004C137B">
        <w:rPr>
          <w:rFonts w:ascii="Century Gothic" w:eastAsia="Century Gothic" w:hAnsi="Century Gothic" w:cs="Century Gothic"/>
          <w:color w:val="000000" w:themeColor="text1"/>
        </w:rPr>
        <w:t xml:space="preserve">missing </w:t>
      </w:r>
      <w:r w:rsidR="00886947">
        <w:rPr>
          <w:rFonts w:ascii="Century Gothic" w:eastAsia="Century Gothic" w:hAnsi="Century Gothic" w:cs="Century Gothic"/>
          <w:color w:val="000000" w:themeColor="text1"/>
        </w:rPr>
        <w:t xml:space="preserve">from </w:t>
      </w:r>
      <w:r w:rsidR="00D41087">
        <w:rPr>
          <w:rFonts w:ascii="Century Gothic" w:eastAsia="Century Gothic" w:hAnsi="Century Gothic" w:cs="Century Gothic"/>
          <w:color w:val="000000" w:themeColor="text1"/>
        </w:rPr>
        <w:t xml:space="preserve">school’ </w:t>
      </w:r>
      <w:r w:rsidRPr="6B7920C2">
        <w:rPr>
          <w:rFonts w:ascii="Century Gothic" w:eastAsia="Century Gothic" w:hAnsi="Century Gothic" w:cs="Century Gothic"/>
          <w:color w:val="000000" w:themeColor="text1"/>
        </w:rPr>
        <w:t>or education</w:t>
      </w:r>
      <w:r w:rsidR="00005ECA" w:rsidRPr="004C137B">
        <w:rPr>
          <w:rFonts w:ascii="Century Gothic" w:eastAsia="Century Gothic" w:hAnsi="Century Gothic" w:cs="Century Gothic"/>
          <w:b/>
          <w:bCs/>
          <w:color w:val="7030A0"/>
        </w:rPr>
        <w:t>.</w:t>
      </w:r>
      <w:r w:rsidR="004C137B">
        <w:rPr>
          <w:rFonts w:ascii="Century Gothic" w:eastAsia="Century Gothic" w:hAnsi="Century Gothic" w:cs="Century Gothic"/>
          <w:b/>
          <w:bCs/>
          <w:color w:val="7030A0"/>
        </w:rPr>
        <w:t xml:space="preserve"> </w:t>
      </w:r>
      <w:r w:rsidR="00B52274">
        <w:rPr>
          <w:rFonts w:ascii="Century Gothic" w:eastAsia="Century Gothic" w:hAnsi="Century Gothic" w:cs="Century Gothic"/>
          <w:b/>
          <w:bCs/>
          <w:color w:val="7030A0"/>
        </w:rPr>
        <w:t>(</w:t>
      </w:r>
      <w:r w:rsidR="004C137B" w:rsidRPr="004C137B">
        <w:rPr>
          <w:rFonts w:ascii="Century Gothic" w:eastAsia="Century Gothic" w:hAnsi="Century Gothic" w:cs="Century Gothic"/>
          <w:b/>
          <w:bCs/>
          <w:color w:val="7030A0"/>
        </w:rPr>
        <w:t>absent</w:t>
      </w:r>
      <w:r w:rsidR="004C137B">
        <w:rPr>
          <w:rFonts w:ascii="Century Gothic" w:eastAsia="Century Gothic" w:hAnsi="Century Gothic" w:cs="Century Gothic"/>
          <w:color w:val="000000" w:themeColor="text1"/>
        </w:rPr>
        <w:t>)</w:t>
      </w:r>
    </w:p>
    <w:p w14:paraId="3C30E5D5" w14:textId="32B45167" w:rsidR="00116DD1" w:rsidRDefault="00116DD1" w:rsidP="00116DD1">
      <w:pPr>
        <w:pStyle w:val="ListParagraph"/>
        <w:numPr>
          <w:ilvl w:val="0"/>
          <w:numId w:val="42"/>
        </w:numPr>
        <w:spacing w:line="256"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Children who are reluctant to go home</w:t>
      </w:r>
      <w:r w:rsidR="00005ECA">
        <w:rPr>
          <w:rFonts w:ascii="Century Gothic" w:eastAsia="Century Gothic" w:hAnsi="Century Gothic" w:cs="Century Gothic"/>
          <w:color w:val="000000" w:themeColor="text1"/>
        </w:rPr>
        <w:t>.</w:t>
      </w:r>
    </w:p>
    <w:p w14:paraId="3AEDDE9E" w14:textId="024C796A" w:rsidR="00116DD1" w:rsidRDefault="00116DD1" w:rsidP="00116DD1">
      <w:pPr>
        <w:pStyle w:val="ListParagraph"/>
        <w:numPr>
          <w:ilvl w:val="0"/>
          <w:numId w:val="42"/>
        </w:numPr>
        <w:spacing w:line="256" w:lineRule="auto"/>
        <w:jc w:val="both"/>
        <w:rPr>
          <w:rFonts w:eastAsiaTheme="minorEastAsia"/>
          <w:color w:val="000000" w:themeColor="text1"/>
        </w:rPr>
      </w:pPr>
      <w:r w:rsidRPr="47748CF0">
        <w:rPr>
          <w:rFonts w:ascii="Century Gothic" w:eastAsia="Century Gothic" w:hAnsi="Century Gothic" w:cs="Century Gothic"/>
          <w:color w:val="000000" w:themeColor="text1"/>
        </w:rPr>
        <w:t>Children with poor attendance and punctuality, or who are consistently late being picked up</w:t>
      </w:r>
      <w:r w:rsidR="00005ECA">
        <w:rPr>
          <w:rFonts w:ascii="Century Gothic" w:eastAsia="Century Gothic" w:hAnsi="Century Gothic" w:cs="Century Gothic"/>
          <w:color w:val="000000" w:themeColor="text1"/>
        </w:rPr>
        <w:t>.</w:t>
      </w:r>
    </w:p>
    <w:p w14:paraId="52821CC1" w14:textId="3F1DDFAF" w:rsidR="00116DD1" w:rsidRDefault="00116DD1" w:rsidP="00116DD1">
      <w:pPr>
        <w:pStyle w:val="ListParagraph"/>
        <w:numPr>
          <w:ilvl w:val="0"/>
          <w:numId w:val="42"/>
        </w:numPr>
        <w:spacing w:line="256" w:lineRule="auto"/>
        <w:jc w:val="both"/>
        <w:rPr>
          <w:rFonts w:ascii="Century Gothic" w:eastAsia="Century Gothic" w:hAnsi="Century Gothic" w:cs="Century Gothic"/>
          <w:color w:val="000000" w:themeColor="text1"/>
        </w:rPr>
      </w:pPr>
      <w:r w:rsidRPr="47748CF0">
        <w:rPr>
          <w:rFonts w:ascii="Century Gothic" w:eastAsia="Century Gothic" w:hAnsi="Century Gothic" w:cs="Century Gothic"/>
          <w:color w:val="000000" w:themeColor="text1"/>
        </w:rPr>
        <w:t>Parents who are dismissive and non-responsive to practitioners’ concerns</w:t>
      </w:r>
      <w:r w:rsidR="00005ECA">
        <w:rPr>
          <w:rFonts w:ascii="Century Gothic" w:eastAsia="Century Gothic" w:hAnsi="Century Gothic" w:cs="Century Gothic"/>
          <w:color w:val="000000" w:themeColor="text1"/>
        </w:rPr>
        <w:t>.</w:t>
      </w:r>
    </w:p>
    <w:p w14:paraId="6495EB48" w14:textId="426E4FB9" w:rsidR="00116DD1" w:rsidRDefault="00116DD1" w:rsidP="00116DD1">
      <w:pPr>
        <w:pStyle w:val="ListParagraph"/>
        <w:numPr>
          <w:ilvl w:val="0"/>
          <w:numId w:val="42"/>
        </w:numPr>
        <w:spacing w:line="256" w:lineRule="auto"/>
        <w:jc w:val="both"/>
        <w:rPr>
          <w:rFonts w:eastAsiaTheme="minorEastAsia"/>
          <w:color w:val="000000" w:themeColor="text1"/>
        </w:rPr>
      </w:pPr>
      <w:r w:rsidRPr="47748CF0">
        <w:rPr>
          <w:rFonts w:ascii="Century Gothic" w:eastAsia="Century Gothic" w:hAnsi="Century Gothic" w:cs="Century Gothic"/>
          <w:color w:val="000000" w:themeColor="text1"/>
        </w:rPr>
        <w:t xml:space="preserve">Parents who collect their children from </w:t>
      </w:r>
      <w:r w:rsidR="00D41087">
        <w:rPr>
          <w:rFonts w:ascii="Century Gothic" w:eastAsia="Century Gothic" w:hAnsi="Century Gothic" w:cs="Century Gothic"/>
          <w:color w:val="000000" w:themeColor="text1"/>
        </w:rPr>
        <w:t>‘</w:t>
      </w:r>
      <w:r w:rsidRPr="47748CF0">
        <w:rPr>
          <w:rFonts w:ascii="Century Gothic" w:eastAsia="Century Gothic" w:hAnsi="Century Gothic" w:cs="Century Gothic"/>
          <w:color w:val="000000" w:themeColor="text1"/>
        </w:rPr>
        <w:t>school</w:t>
      </w:r>
      <w:r w:rsidR="00D41087">
        <w:rPr>
          <w:rFonts w:ascii="Century Gothic" w:eastAsia="Century Gothic" w:hAnsi="Century Gothic" w:cs="Century Gothic"/>
          <w:color w:val="000000" w:themeColor="text1"/>
        </w:rPr>
        <w:t>’</w:t>
      </w:r>
      <w:r w:rsidRPr="47748CF0">
        <w:rPr>
          <w:rFonts w:ascii="Century Gothic" w:eastAsia="Century Gothic" w:hAnsi="Century Gothic" w:cs="Century Gothic"/>
          <w:color w:val="000000" w:themeColor="text1"/>
        </w:rPr>
        <w:t xml:space="preserve"> when drunk, or under the influence of drugs</w:t>
      </w:r>
      <w:r w:rsidR="00005ECA">
        <w:rPr>
          <w:rFonts w:ascii="Century Gothic" w:eastAsia="Century Gothic" w:hAnsi="Century Gothic" w:cs="Century Gothic"/>
          <w:color w:val="000000" w:themeColor="text1"/>
        </w:rPr>
        <w:t>.</w:t>
      </w:r>
    </w:p>
    <w:p w14:paraId="66701AD2" w14:textId="08424F66" w:rsidR="00116DD1" w:rsidRDefault="00116DD1" w:rsidP="00116DD1">
      <w:pPr>
        <w:pStyle w:val="ListParagraph"/>
        <w:numPr>
          <w:ilvl w:val="0"/>
          <w:numId w:val="42"/>
        </w:numPr>
        <w:spacing w:line="256" w:lineRule="auto"/>
        <w:jc w:val="both"/>
        <w:rPr>
          <w:rFonts w:ascii="Century Gothic" w:eastAsia="Century Gothic" w:hAnsi="Century Gothic" w:cs="Century Gothic"/>
          <w:color w:val="000000" w:themeColor="text1"/>
        </w:rPr>
      </w:pPr>
      <w:r w:rsidRPr="47748CF0">
        <w:rPr>
          <w:rFonts w:ascii="Century Gothic" w:eastAsia="Century Gothic" w:hAnsi="Century Gothic" w:cs="Century Gothic"/>
          <w:color w:val="000000" w:themeColor="text1"/>
        </w:rPr>
        <w:t>Children who drink alcohol regularly from an early age</w:t>
      </w:r>
      <w:r w:rsidR="00005ECA">
        <w:rPr>
          <w:rFonts w:ascii="Century Gothic" w:eastAsia="Century Gothic" w:hAnsi="Century Gothic" w:cs="Century Gothic"/>
          <w:color w:val="000000" w:themeColor="text1"/>
        </w:rPr>
        <w:t>.</w:t>
      </w:r>
    </w:p>
    <w:p w14:paraId="75C1D92E" w14:textId="7BD4D48F" w:rsidR="00116DD1" w:rsidRDefault="00116DD1" w:rsidP="00116DD1">
      <w:pPr>
        <w:pStyle w:val="ListParagraph"/>
        <w:numPr>
          <w:ilvl w:val="0"/>
          <w:numId w:val="42"/>
        </w:numPr>
        <w:spacing w:line="256" w:lineRule="auto"/>
        <w:jc w:val="both"/>
        <w:rPr>
          <w:rFonts w:ascii="Century Gothic" w:eastAsia="Century Gothic" w:hAnsi="Century Gothic" w:cs="Century Gothic"/>
          <w:color w:val="000000" w:themeColor="text1"/>
        </w:rPr>
      </w:pPr>
      <w:r w:rsidRPr="47748CF0">
        <w:rPr>
          <w:rFonts w:ascii="Century Gothic" w:eastAsia="Century Gothic" w:hAnsi="Century Gothic" w:cs="Century Gothic"/>
          <w:color w:val="000000" w:themeColor="text1"/>
        </w:rPr>
        <w:t>Children who are concerned for younger siblings without explaining why</w:t>
      </w:r>
      <w:r w:rsidR="00005ECA">
        <w:rPr>
          <w:rFonts w:ascii="Century Gothic" w:eastAsia="Century Gothic" w:hAnsi="Century Gothic" w:cs="Century Gothic"/>
          <w:color w:val="000000" w:themeColor="text1"/>
        </w:rPr>
        <w:t>.</w:t>
      </w:r>
    </w:p>
    <w:p w14:paraId="28B5B352" w14:textId="1960CF0E" w:rsidR="00116DD1" w:rsidRDefault="00116DD1" w:rsidP="00116DD1">
      <w:pPr>
        <w:pStyle w:val="ListParagraph"/>
        <w:numPr>
          <w:ilvl w:val="0"/>
          <w:numId w:val="42"/>
        </w:numPr>
        <w:spacing w:line="256" w:lineRule="auto"/>
        <w:jc w:val="both"/>
        <w:rPr>
          <w:rFonts w:ascii="Century Gothic" w:eastAsia="Century Gothic" w:hAnsi="Century Gothic" w:cs="Century Gothic"/>
          <w:color w:val="000000" w:themeColor="text1"/>
        </w:rPr>
      </w:pPr>
      <w:r w:rsidRPr="47748CF0">
        <w:rPr>
          <w:rFonts w:ascii="Century Gothic" w:eastAsia="Century Gothic" w:hAnsi="Century Gothic" w:cs="Century Gothic"/>
          <w:color w:val="000000" w:themeColor="text1"/>
        </w:rPr>
        <w:t>Children who talk about running away</w:t>
      </w:r>
      <w:r w:rsidR="00005ECA">
        <w:rPr>
          <w:rFonts w:ascii="Century Gothic" w:eastAsia="Century Gothic" w:hAnsi="Century Gothic" w:cs="Century Gothic"/>
          <w:color w:val="000000" w:themeColor="text1"/>
        </w:rPr>
        <w:t>.</w:t>
      </w:r>
      <w:r w:rsidRPr="47748CF0">
        <w:rPr>
          <w:rFonts w:ascii="Century Gothic" w:eastAsia="Century Gothic" w:hAnsi="Century Gothic" w:cs="Century Gothic"/>
          <w:color w:val="000000" w:themeColor="text1"/>
        </w:rPr>
        <w:t xml:space="preserve"> </w:t>
      </w:r>
    </w:p>
    <w:p w14:paraId="5DAD2322" w14:textId="77777777" w:rsidR="00116DD1" w:rsidRDefault="00116DD1" w:rsidP="00116DD1">
      <w:pPr>
        <w:pStyle w:val="ListParagraph"/>
        <w:numPr>
          <w:ilvl w:val="0"/>
          <w:numId w:val="42"/>
        </w:numPr>
        <w:spacing w:line="256" w:lineRule="auto"/>
        <w:jc w:val="both"/>
        <w:rPr>
          <w:rFonts w:ascii="Century Gothic" w:eastAsia="Century Gothic" w:hAnsi="Century Gothic" w:cs="Century Gothic"/>
          <w:color w:val="000000" w:themeColor="text1"/>
        </w:rPr>
      </w:pPr>
      <w:r w:rsidRPr="47748CF0">
        <w:rPr>
          <w:rFonts w:ascii="Century Gothic" w:eastAsia="Century Gothic" w:hAnsi="Century Gothic" w:cs="Century Gothic"/>
          <w:color w:val="000000" w:themeColor="text1"/>
        </w:rPr>
        <w:t>Children who shy away from being touched or flinch at sudden movements.</w:t>
      </w:r>
    </w:p>
    <w:p w14:paraId="5629C117" w14:textId="5363B1DE" w:rsidR="00116DD1" w:rsidRDefault="00116DD1" w:rsidP="00116DD1">
      <w:p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The s</w:t>
      </w:r>
      <w:r>
        <w:rPr>
          <w:rFonts w:ascii="Century Gothic" w:eastAsia="Century Gothic" w:hAnsi="Century Gothic" w:cs="Century Gothic"/>
          <w:color w:val="000000" w:themeColor="text1"/>
        </w:rPr>
        <w:t xml:space="preserve">etting </w:t>
      </w:r>
      <w:r w:rsidRPr="6B7920C2">
        <w:rPr>
          <w:rFonts w:ascii="Century Gothic" w:eastAsia="Century Gothic" w:hAnsi="Century Gothic" w:cs="Century Gothic"/>
          <w:color w:val="000000" w:themeColor="text1"/>
        </w:rPr>
        <w:t xml:space="preserve">recognises that the above list of indicators is not </w:t>
      </w:r>
      <w:proofErr w:type="gramStart"/>
      <w:r w:rsidRPr="6B7920C2">
        <w:rPr>
          <w:rFonts w:ascii="Century Gothic" w:eastAsia="Century Gothic" w:hAnsi="Century Gothic" w:cs="Century Gothic"/>
          <w:color w:val="000000" w:themeColor="text1"/>
        </w:rPr>
        <w:t>exhaustive</w:t>
      </w:r>
      <w:proofErr w:type="gramEnd"/>
      <w:r w:rsidRPr="6B7920C2">
        <w:rPr>
          <w:rFonts w:ascii="Century Gothic" w:eastAsia="Century Gothic" w:hAnsi="Century Gothic" w:cs="Century Gothic"/>
          <w:color w:val="000000" w:themeColor="text1"/>
        </w:rPr>
        <w:t xml:space="preserve"> and staff will receive training on indicators of abuse. </w:t>
      </w:r>
    </w:p>
    <w:p w14:paraId="1AE18538" w14:textId="77777777" w:rsidR="00116DD1" w:rsidRDefault="00116DD1" w:rsidP="00116DD1">
      <w:pPr>
        <w:jc w:val="both"/>
        <w:rPr>
          <w:rFonts w:ascii="Calibri" w:eastAsia="Calibri" w:hAnsi="Calibri" w:cs="Calibri"/>
          <w:color w:val="000000" w:themeColor="text1"/>
        </w:rPr>
      </w:pPr>
    </w:p>
    <w:p w14:paraId="58C08478" w14:textId="77777777" w:rsidR="00116DD1" w:rsidRDefault="00116DD1" w:rsidP="00116DD1">
      <w:pPr>
        <w:jc w:val="both"/>
        <w:rPr>
          <w:rFonts w:ascii="Calibri" w:eastAsia="Calibri" w:hAnsi="Calibri" w:cs="Calibri"/>
          <w:color w:val="000000" w:themeColor="text1"/>
        </w:rPr>
      </w:pPr>
    </w:p>
    <w:p w14:paraId="6CA6C23D" w14:textId="77777777" w:rsidR="00116DD1" w:rsidRDefault="00116DD1" w:rsidP="00116DD1">
      <w:pPr>
        <w:ind w:left="360"/>
        <w:rPr>
          <w:rFonts w:ascii="Century Gothic" w:eastAsia="Century Gothic" w:hAnsi="Century Gothic" w:cs="Century Gothic"/>
          <w:color w:val="000000" w:themeColor="text1"/>
        </w:rPr>
      </w:pPr>
    </w:p>
    <w:p w14:paraId="559DB278" w14:textId="77777777" w:rsidR="00116DD1" w:rsidRPr="00B5702A" w:rsidRDefault="00116DD1" w:rsidP="00B5702A">
      <w:pPr>
        <w:tabs>
          <w:tab w:val="left" w:pos="6084"/>
        </w:tabs>
      </w:pPr>
    </w:p>
    <w:sectPr w:rsidR="00116DD1" w:rsidRPr="00B5702A" w:rsidSect="00C2006A">
      <w:footerReference w:type="default" r:id="rId39"/>
      <w:pgSz w:w="11906" w:h="16838"/>
      <w:pgMar w:top="993" w:right="1133" w:bottom="709" w:left="1440" w:header="708" w:footer="708" w:gutter="0"/>
      <w:pgBorders w:display="firstPage" w:offsetFrom="page">
        <w:top w:val="single" w:sz="12" w:space="24" w:color="00B0F0"/>
        <w:left w:val="single" w:sz="12" w:space="24" w:color="00B0F0"/>
        <w:bottom w:val="single" w:sz="12" w:space="24" w:color="00B0F0"/>
        <w:right w:val="single" w:sz="12" w:space="24" w:color="00B0F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7AF26" w14:textId="77777777" w:rsidR="00EC62A1" w:rsidRDefault="00EC62A1" w:rsidP="00DA3B16">
      <w:pPr>
        <w:spacing w:after="0" w:line="240" w:lineRule="auto"/>
      </w:pPr>
      <w:r>
        <w:separator/>
      </w:r>
    </w:p>
  </w:endnote>
  <w:endnote w:type="continuationSeparator" w:id="0">
    <w:p w14:paraId="6BAB6D79" w14:textId="77777777" w:rsidR="00EC62A1" w:rsidRDefault="00EC62A1" w:rsidP="00DA3B16">
      <w:pPr>
        <w:spacing w:after="0" w:line="240" w:lineRule="auto"/>
      </w:pPr>
      <w:r>
        <w:continuationSeparator/>
      </w:r>
    </w:p>
  </w:endnote>
  <w:endnote w:type="continuationNotice" w:id="1">
    <w:p w14:paraId="7DEAC362" w14:textId="77777777" w:rsidR="00EC62A1" w:rsidRDefault="00EC62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Open Sans">
    <w:altName w:val="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7D9F" w14:textId="74A3B28B" w:rsidR="005A1AEC" w:rsidRDefault="005A1AEC">
    <w:pPr>
      <w:pStyle w:val="Footer"/>
      <w:jc w:val="right"/>
    </w:pPr>
  </w:p>
  <w:p w14:paraId="1E8609DE" w14:textId="77777777" w:rsidR="005A1AEC" w:rsidRDefault="005A1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1C932" w14:textId="77777777" w:rsidR="00EC62A1" w:rsidRDefault="00EC62A1" w:rsidP="00DA3B16">
      <w:pPr>
        <w:spacing w:after="0" w:line="240" w:lineRule="auto"/>
      </w:pPr>
      <w:r>
        <w:separator/>
      </w:r>
    </w:p>
  </w:footnote>
  <w:footnote w:type="continuationSeparator" w:id="0">
    <w:p w14:paraId="5D30C0EC" w14:textId="77777777" w:rsidR="00EC62A1" w:rsidRDefault="00EC62A1" w:rsidP="00DA3B16">
      <w:pPr>
        <w:spacing w:after="0" w:line="240" w:lineRule="auto"/>
      </w:pPr>
      <w:r>
        <w:continuationSeparator/>
      </w:r>
    </w:p>
  </w:footnote>
  <w:footnote w:type="continuationNotice" w:id="1">
    <w:p w14:paraId="0D281075" w14:textId="77777777" w:rsidR="00EC62A1" w:rsidRDefault="00EC62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D75"/>
    <w:multiLevelType w:val="hybridMultilevel"/>
    <w:tmpl w:val="CC2641F2"/>
    <w:lvl w:ilvl="0" w:tplc="4B58C632">
      <w:start w:val="1"/>
      <w:numFmt w:val="bullet"/>
      <w:lvlText w:val=""/>
      <w:lvlJc w:val="left"/>
      <w:pPr>
        <w:ind w:left="720" w:hanging="360"/>
      </w:pPr>
      <w:rPr>
        <w:rFonts w:ascii="Symbol" w:hAnsi="Symbol" w:hint="default"/>
      </w:rPr>
    </w:lvl>
    <w:lvl w:ilvl="1" w:tplc="0DBEA952">
      <w:start w:val="1"/>
      <w:numFmt w:val="bullet"/>
      <w:lvlText w:val="o"/>
      <w:lvlJc w:val="left"/>
      <w:pPr>
        <w:ind w:left="1440" w:hanging="360"/>
      </w:pPr>
      <w:rPr>
        <w:rFonts w:ascii="Courier New" w:hAnsi="Courier New" w:hint="default"/>
      </w:rPr>
    </w:lvl>
    <w:lvl w:ilvl="2" w:tplc="61D4848E">
      <w:start w:val="1"/>
      <w:numFmt w:val="bullet"/>
      <w:lvlText w:val=""/>
      <w:lvlJc w:val="left"/>
      <w:pPr>
        <w:ind w:left="2160" w:hanging="360"/>
      </w:pPr>
      <w:rPr>
        <w:rFonts w:ascii="Wingdings" w:hAnsi="Wingdings" w:hint="default"/>
      </w:rPr>
    </w:lvl>
    <w:lvl w:ilvl="3" w:tplc="9A0E896A">
      <w:start w:val="1"/>
      <w:numFmt w:val="bullet"/>
      <w:lvlText w:val=""/>
      <w:lvlJc w:val="left"/>
      <w:pPr>
        <w:ind w:left="2880" w:hanging="360"/>
      </w:pPr>
      <w:rPr>
        <w:rFonts w:ascii="Symbol" w:hAnsi="Symbol" w:hint="default"/>
      </w:rPr>
    </w:lvl>
    <w:lvl w:ilvl="4" w:tplc="3F0E6958">
      <w:start w:val="1"/>
      <w:numFmt w:val="bullet"/>
      <w:lvlText w:val="o"/>
      <w:lvlJc w:val="left"/>
      <w:pPr>
        <w:ind w:left="3600" w:hanging="360"/>
      </w:pPr>
      <w:rPr>
        <w:rFonts w:ascii="Courier New" w:hAnsi="Courier New" w:hint="default"/>
      </w:rPr>
    </w:lvl>
    <w:lvl w:ilvl="5" w:tplc="ED72EA98">
      <w:start w:val="1"/>
      <w:numFmt w:val="bullet"/>
      <w:lvlText w:val=""/>
      <w:lvlJc w:val="left"/>
      <w:pPr>
        <w:ind w:left="4320" w:hanging="360"/>
      </w:pPr>
      <w:rPr>
        <w:rFonts w:ascii="Wingdings" w:hAnsi="Wingdings" w:hint="default"/>
      </w:rPr>
    </w:lvl>
    <w:lvl w:ilvl="6" w:tplc="8E4808A0">
      <w:start w:val="1"/>
      <w:numFmt w:val="bullet"/>
      <w:lvlText w:val=""/>
      <w:lvlJc w:val="left"/>
      <w:pPr>
        <w:ind w:left="5040" w:hanging="360"/>
      </w:pPr>
      <w:rPr>
        <w:rFonts w:ascii="Symbol" w:hAnsi="Symbol" w:hint="default"/>
      </w:rPr>
    </w:lvl>
    <w:lvl w:ilvl="7" w:tplc="42949C5C">
      <w:start w:val="1"/>
      <w:numFmt w:val="bullet"/>
      <w:lvlText w:val="o"/>
      <w:lvlJc w:val="left"/>
      <w:pPr>
        <w:ind w:left="5760" w:hanging="360"/>
      </w:pPr>
      <w:rPr>
        <w:rFonts w:ascii="Courier New" w:hAnsi="Courier New" w:hint="default"/>
      </w:rPr>
    </w:lvl>
    <w:lvl w:ilvl="8" w:tplc="0876CFB2">
      <w:start w:val="1"/>
      <w:numFmt w:val="bullet"/>
      <w:lvlText w:val=""/>
      <w:lvlJc w:val="left"/>
      <w:pPr>
        <w:ind w:left="6480" w:hanging="360"/>
      </w:pPr>
      <w:rPr>
        <w:rFonts w:ascii="Wingdings" w:hAnsi="Wingdings" w:hint="default"/>
      </w:rPr>
    </w:lvl>
  </w:abstractNum>
  <w:abstractNum w:abstractNumId="1" w15:restartNumberingAfterBreak="0">
    <w:nsid w:val="014B4180"/>
    <w:multiLevelType w:val="hybridMultilevel"/>
    <w:tmpl w:val="FD486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D7AD5"/>
    <w:multiLevelType w:val="hybridMultilevel"/>
    <w:tmpl w:val="2FDEBC8E"/>
    <w:lvl w:ilvl="0" w:tplc="3892C9B2">
      <w:start w:val="1"/>
      <w:numFmt w:val="bullet"/>
      <w:lvlText w:val=""/>
      <w:lvlJc w:val="left"/>
      <w:pPr>
        <w:ind w:left="720" w:hanging="360"/>
      </w:pPr>
      <w:rPr>
        <w:rFonts w:ascii="Symbol" w:hAnsi="Symbol" w:hint="default"/>
      </w:rPr>
    </w:lvl>
    <w:lvl w:ilvl="1" w:tplc="66485B5C">
      <w:start w:val="1"/>
      <w:numFmt w:val="bullet"/>
      <w:lvlText w:val="o"/>
      <w:lvlJc w:val="left"/>
      <w:pPr>
        <w:ind w:left="1440" w:hanging="360"/>
      </w:pPr>
      <w:rPr>
        <w:rFonts w:ascii="Courier New" w:hAnsi="Courier New" w:hint="default"/>
      </w:rPr>
    </w:lvl>
    <w:lvl w:ilvl="2" w:tplc="5A1A1F3C">
      <w:start w:val="1"/>
      <w:numFmt w:val="bullet"/>
      <w:lvlText w:val=""/>
      <w:lvlJc w:val="left"/>
      <w:pPr>
        <w:ind w:left="2160" w:hanging="360"/>
      </w:pPr>
      <w:rPr>
        <w:rFonts w:ascii="Wingdings" w:hAnsi="Wingdings" w:hint="default"/>
      </w:rPr>
    </w:lvl>
    <w:lvl w:ilvl="3" w:tplc="CCEE6988">
      <w:start w:val="1"/>
      <w:numFmt w:val="bullet"/>
      <w:lvlText w:val=""/>
      <w:lvlJc w:val="left"/>
      <w:pPr>
        <w:ind w:left="2880" w:hanging="360"/>
      </w:pPr>
      <w:rPr>
        <w:rFonts w:ascii="Symbol" w:hAnsi="Symbol" w:hint="default"/>
      </w:rPr>
    </w:lvl>
    <w:lvl w:ilvl="4" w:tplc="FFB68C06">
      <w:start w:val="1"/>
      <w:numFmt w:val="bullet"/>
      <w:lvlText w:val="o"/>
      <w:lvlJc w:val="left"/>
      <w:pPr>
        <w:ind w:left="3600" w:hanging="360"/>
      </w:pPr>
      <w:rPr>
        <w:rFonts w:ascii="Courier New" w:hAnsi="Courier New" w:hint="default"/>
      </w:rPr>
    </w:lvl>
    <w:lvl w:ilvl="5" w:tplc="5A5CE8C2">
      <w:start w:val="1"/>
      <w:numFmt w:val="bullet"/>
      <w:lvlText w:val=""/>
      <w:lvlJc w:val="left"/>
      <w:pPr>
        <w:ind w:left="4320" w:hanging="360"/>
      </w:pPr>
      <w:rPr>
        <w:rFonts w:ascii="Wingdings" w:hAnsi="Wingdings" w:hint="default"/>
      </w:rPr>
    </w:lvl>
    <w:lvl w:ilvl="6" w:tplc="DB609C74">
      <w:start w:val="1"/>
      <w:numFmt w:val="bullet"/>
      <w:lvlText w:val=""/>
      <w:lvlJc w:val="left"/>
      <w:pPr>
        <w:ind w:left="5040" w:hanging="360"/>
      </w:pPr>
      <w:rPr>
        <w:rFonts w:ascii="Symbol" w:hAnsi="Symbol" w:hint="default"/>
      </w:rPr>
    </w:lvl>
    <w:lvl w:ilvl="7" w:tplc="82AA5104">
      <w:start w:val="1"/>
      <w:numFmt w:val="bullet"/>
      <w:lvlText w:val="o"/>
      <w:lvlJc w:val="left"/>
      <w:pPr>
        <w:ind w:left="5760" w:hanging="360"/>
      </w:pPr>
      <w:rPr>
        <w:rFonts w:ascii="Courier New" w:hAnsi="Courier New" w:hint="default"/>
      </w:rPr>
    </w:lvl>
    <w:lvl w:ilvl="8" w:tplc="90267670">
      <w:start w:val="1"/>
      <w:numFmt w:val="bullet"/>
      <w:lvlText w:val=""/>
      <w:lvlJc w:val="left"/>
      <w:pPr>
        <w:ind w:left="6480" w:hanging="360"/>
      </w:pPr>
      <w:rPr>
        <w:rFonts w:ascii="Wingdings" w:hAnsi="Wingdings" w:hint="default"/>
      </w:rPr>
    </w:lvl>
  </w:abstractNum>
  <w:abstractNum w:abstractNumId="3" w15:restartNumberingAfterBreak="0">
    <w:nsid w:val="0639749F"/>
    <w:multiLevelType w:val="hybridMultilevel"/>
    <w:tmpl w:val="ABD20A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63E3818"/>
    <w:multiLevelType w:val="hybridMultilevel"/>
    <w:tmpl w:val="834E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A5444F"/>
    <w:multiLevelType w:val="hybridMultilevel"/>
    <w:tmpl w:val="95C2DECE"/>
    <w:lvl w:ilvl="0" w:tplc="EB942E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6E0B55"/>
    <w:multiLevelType w:val="hybridMultilevel"/>
    <w:tmpl w:val="CB840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027C92"/>
    <w:multiLevelType w:val="hybridMultilevel"/>
    <w:tmpl w:val="77F22556"/>
    <w:lvl w:ilvl="0" w:tplc="AC805096">
      <w:start w:val="1"/>
      <w:numFmt w:val="bullet"/>
      <w:lvlText w:val=""/>
      <w:lvlJc w:val="left"/>
      <w:pPr>
        <w:ind w:left="720" w:hanging="360"/>
      </w:pPr>
      <w:rPr>
        <w:rFonts w:ascii="Symbol" w:hAnsi="Symbol" w:hint="default"/>
      </w:rPr>
    </w:lvl>
    <w:lvl w:ilvl="1" w:tplc="06F423C8">
      <w:start w:val="1"/>
      <w:numFmt w:val="bullet"/>
      <w:lvlText w:val="o"/>
      <w:lvlJc w:val="left"/>
      <w:pPr>
        <w:ind w:left="1440" w:hanging="360"/>
      </w:pPr>
      <w:rPr>
        <w:rFonts w:ascii="Courier New" w:hAnsi="Courier New" w:hint="default"/>
      </w:rPr>
    </w:lvl>
    <w:lvl w:ilvl="2" w:tplc="282ED4BC">
      <w:start w:val="1"/>
      <w:numFmt w:val="bullet"/>
      <w:lvlText w:val=""/>
      <w:lvlJc w:val="left"/>
      <w:pPr>
        <w:ind w:left="2160" w:hanging="360"/>
      </w:pPr>
      <w:rPr>
        <w:rFonts w:ascii="Wingdings" w:hAnsi="Wingdings" w:hint="default"/>
      </w:rPr>
    </w:lvl>
    <w:lvl w:ilvl="3" w:tplc="D5D4CEE2">
      <w:start w:val="1"/>
      <w:numFmt w:val="bullet"/>
      <w:lvlText w:val=""/>
      <w:lvlJc w:val="left"/>
      <w:pPr>
        <w:ind w:left="2880" w:hanging="360"/>
      </w:pPr>
      <w:rPr>
        <w:rFonts w:ascii="Symbol" w:hAnsi="Symbol" w:hint="default"/>
      </w:rPr>
    </w:lvl>
    <w:lvl w:ilvl="4" w:tplc="4CC6B972">
      <w:start w:val="1"/>
      <w:numFmt w:val="bullet"/>
      <w:lvlText w:val="o"/>
      <w:lvlJc w:val="left"/>
      <w:pPr>
        <w:ind w:left="3600" w:hanging="360"/>
      </w:pPr>
      <w:rPr>
        <w:rFonts w:ascii="Courier New" w:hAnsi="Courier New" w:hint="default"/>
      </w:rPr>
    </w:lvl>
    <w:lvl w:ilvl="5" w:tplc="D8389E1A">
      <w:start w:val="1"/>
      <w:numFmt w:val="bullet"/>
      <w:lvlText w:val=""/>
      <w:lvlJc w:val="left"/>
      <w:pPr>
        <w:ind w:left="4320" w:hanging="360"/>
      </w:pPr>
      <w:rPr>
        <w:rFonts w:ascii="Wingdings" w:hAnsi="Wingdings" w:hint="default"/>
      </w:rPr>
    </w:lvl>
    <w:lvl w:ilvl="6" w:tplc="CA408C38">
      <w:start w:val="1"/>
      <w:numFmt w:val="bullet"/>
      <w:lvlText w:val=""/>
      <w:lvlJc w:val="left"/>
      <w:pPr>
        <w:ind w:left="5040" w:hanging="360"/>
      </w:pPr>
      <w:rPr>
        <w:rFonts w:ascii="Symbol" w:hAnsi="Symbol" w:hint="default"/>
      </w:rPr>
    </w:lvl>
    <w:lvl w:ilvl="7" w:tplc="E2B6DAF4">
      <w:start w:val="1"/>
      <w:numFmt w:val="bullet"/>
      <w:lvlText w:val="o"/>
      <w:lvlJc w:val="left"/>
      <w:pPr>
        <w:ind w:left="5760" w:hanging="360"/>
      </w:pPr>
      <w:rPr>
        <w:rFonts w:ascii="Courier New" w:hAnsi="Courier New" w:hint="default"/>
      </w:rPr>
    </w:lvl>
    <w:lvl w:ilvl="8" w:tplc="436C0922">
      <w:start w:val="1"/>
      <w:numFmt w:val="bullet"/>
      <w:lvlText w:val=""/>
      <w:lvlJc w:val="left"/>
      <w:pPr>
        <w:ind w:left="6480" w:hanging="360"/>
      </w:pPr>
      <w:rPr>
        <w:rFonts w:ascii="Wingdings" w:hAnsi="Wingdings" w:hint="default"/>
      </w:rPr>
    </w:lvl>
  </w:abstractNum>
  <w:abstractNum w:abstractNumId="8" w15:restartNumberingAfterBreak="0">
    <w:nsid w:val="0E23008C"/>
    <w:multiLevelType w:val="hybridMultilevel"/>
    <w:tmpl w:val="53A4446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07164A7"/>
    <w:multiLevelType w:val="hybridMultilevel"/>
    <w:tmpl w:val="6D2A7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292B28"/>
    <w:multiLevelType w:val="multilevel"/>
    <w:tmpl w:val="93A2249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6731946"/>
    <w:multiLevelType w:val="hybridMultilevel"/>
    <w:tmpl w:val="BC221F4C"/>
    <w:lvl w:ilvl="0" w:tplc="1E3EA518">
      <w:start w:val="1"/>
      <w:numFmt w:val="bullet"/>
      <w:lvlText w:val=""/>
      <w:lvlJc w:val="left"/>
      <w:pPr>
        <w:ind w:left="720" w:hanging="360"/>
      </w:pPr>
      <w:rPr>
        <w:rFonts w:ascii="Symbol" w:hAnsi="Symbol" w:hint="default"/>
      </w:rPr>
    </w:lvl>
    <w:lvl w:ilvl="1" w:tplc="F446D422">
      <w:start w:val="1"/>
      <w:numFmt w:val="bullet"/>
      <w:lvlText w:val="o"/>
      <w:lvlJc w:val="left"/>
      <w:pPr>
        <w:ind w:left="1440" w:hanging="360"/>
      </w:pPr>
      <w:rPr>
        <w:rFonts w:ascii="Courier New" w:hAnsi="Courier New" w:hint="default"/>
      </w:rPr>
    </w:lvl>
    <w:lvl w:ilvl="2" w:tplc="BA30636C">
      <w:start w:val="1"/>
      <w:numFmt w:val="bullet"/>
      <w:lvlText w:val=""/>
      <w:lvlJc w:val="left"/>
      <w:pPr>
        <w:ind w:left="2160" w:hanging="360"/>
      </w:pPr>
      <w:rPr>
        <w:rFonts w:ascii="Wingdings" w:hAnsi="Wingdings" w:hint="default"/>
      </w:rPr>
    </w:lvl>
    <w:lvl w:ilvl="3" w:tplc="A6601970">
      <w:start w:val="1"/>
      <w:numFmt w:val="bullet"/>
      <w:lvlText w:val=""/>
      <w:lvlJc w:val="left"/>
      <w:pPr>
        <w:ind w:left="2880" w:hanging="360"/>
      </w:pPr>
      <w:rPr>
        <w:rFonts w:ascii="Symbol" w:hAnsi="Symbol" w:hint="default"/>
      </w:rPr>
    </w:lvl>
    <w:lvl w:ilvl="4" w:tplc="37DA0092">
      <w:start w:val="1"/>
      <w:numFmt w:val="bullet"/>
      <w:lvlText w:val="o"/>
      <w:lvlJc w:val="left"/>
      <w:pPr>
        <w:ind w:left="3600" w:hanging="360"/>
      </w:pPr>
      <w:rPr>
        <w:rFonts w:ascii="Courier New" w:hAnsi="Courier New" w:hint="default"/>
      </w:rPr>
    </w:lvl>
    <w:lvl w:ilvl="5" w:tplc="455C2F5A">
      <w:start w:val="1"/>
      <w:numFmt w:val="bullet"/>
      <w:lvlText w:val=""/>
      <w:lvlJc w:val="left"/>
      <w:pPr>
        <w:ind w:left="4320" w:hanging="360"/>
      </w:pPr>
      <w:rPr>
        <w:rFonts w:ascii="Wingdings" w:hAnsi="Wingdings" w:hint="default"/>
      </w:rPr>
    </w:lvl>
    <w:lvl w:ilvl="6" w:tplc="FA0ADB72">
      <w:start w:val="1"/>
      <w:numFmt w:val="bullet"/>
      <w:lvlText w:val=""/>
      <w:lvlJc w:val="left"/>
      <w:pPr>
        <w:ind w:left="5040" w:hanging="360"/>
      </w:pPr>
      <w:rPr>
        <w:rFonts w:ascii="Symbol" w:hAnsi="Symbol" w:hint="default"/>
      </w:rPr>
    </w:lvl>
    <w:lvl w:ilvl="7" w:tplc="4D82FF9C">
      <w:start w:val="1"/>
      <w:numFmt w:val="bullet"/>
      <w:lvlText w:val="o"/>
      <w:lvlJc w:val="left"/>
      <w:pPr>
        <w:ind w:left="5760" w:hanging="360"/>
      </w:pPr>
      <w:rPr>
        <w:rFonts w:ascii="Courier New" w:hAnsi="Courier New" w:hint="default"/>
      </w:rPr>
    </w:lvl>
    <w:lvl w:ilvl="8" w:tplc="C186BBB8">
      <w:start w:val="1"/>
      <w:numFmt w:val="bullet"/>
      <w:lvlText w:val=""/>
      <w:lvlJc w:val="left"/>
      <w:pPr>
        <w:ind w:left="6480" w:hanging="360"/>
      </w:pPr>
      <w:rPr>
        <w:rFonts w:ascii="Wingdings" w:hAnsi="Wingdings" w:hint="default"/>
      </w:rPr>
    </w:lvl>
  </w:abstractNum>
  <w:abstractNum w:abstractNumId="12" w15:restartNumberingAfterBreak="0">
    <w:nsid w:val="16BB3039"/>
    <w:multiLevelType w:val="hybridMultilevel"/>
    <w:tmpl w:val="A61869C6"/>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FA5083"/>
    <w:multiLevelType w:val="hybridMultilevel"/>
    <w:tmpl w:val="D3EED8C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1DAF73D8"/>
    <w:multiLevelType w:val="hybridMultilevel"/>
    <w:tmpl w:val="0176860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22817742"/>
    <w:multiLevelType w:val="hybridMultilevel"/>
    <w:tmpl w:val="F4B2F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B944EB"/>
    <w:multiLevelType w:val="hybridMultilevel"/>
    <w:tmpl w:val="E62258EE"/>
    <w:lvl w:ilvl="0" w:tplc="111223C0">
      <w:start w:val="1"/>
      <w:numFmt w:val="bullet"/>
      <w:lvlText w:val=""/>
      <w:lvlJc w:val="left"/>
      <w:pPr>
        <w:ind w:left="720" w:hanging="360"/>
      </w:pPr>
      <w:rPr>
        <w:rFonts w:ascii="Symbol" w:hAnsi="Symbol" w:hint="default"/>
      </w:rPr>
    </w:lvl>
    <w:lvl w:ilvl="1" w:tplc="BFFEE654">
      <w:start w:val="1"/>
      <w:numFmt w:val="bullet"/>
      <w:lvlText w:val="o"/>
      <w:lvlJc w:val="left"/>
      <w:pPr>
        <w:ind w:left="1440" w:hanging="360"/>
      </w:pPr>
      <w:rPr>
        <w:rFonts w:ascii="Courier New" w:hAnsi="Courier New" w:hint="default"/>
      </w:rPr>
    </w:lvl>
    <w:lvl w:ilvl="2" w:tplc="E9E0E35A">
      <w:start w:val="1"/>
      <w:numFmt w:val="bullet"/>
      <w:lvlText w:val=""/>
      <w:lvlJc w:val="left"/>
      <w:pPr>
        <w:ind w:left="2160" w:hanging="360"/>
      </w:pPr>
      <w:rPr>
        <w:rFonts w:ascii="Wingdings" w:hAnsi="Wingdings" w:hint="default"/>
      </w:rPr>
    </w:lvl>
    <w:lvl w:ilvl="3" w:tplc="B8B239A2">
      <w:start w:val="1"/>
      <w:numFmt w:val="bullet"/>
      <w:lvlText w:val=""/>
      <w:lvlJc w:val="left"/>
      <w:pPr>
        <w:ind w:left="2880" w:hanging="360"/>
      </w:pPr>
      <w:rPr>
        <w:rFonts w:ascii="Symbol" w:hAnsi="Symbol" w:hint="default"/>
      </w:rPr>
    </w:lvl>
    <w:lvl w:ilvl="4" w:tplc="84B6D4F4">
      <w:start w:val="1"/>
      <w:numFmt w:val="bullet"/>
      <w:lvlText w:val="o"/>
      <w:lvlJc w:val="left"/>
      <w:pPr>
        <w:ind w:left="3600" w:hanging="360"/>
      </w:pPr>
      <w:rPr>
        <w:rFonts w:ascii="Courier New" w:hAnsi="Courier New" w:hint="default"/>
      </w:rPr>
    </w:lvl>
    <w:lvl w:ilvl="5" w:tplc="3E12AAD8">
      <w:start w:val="1"/>
      <w:numFmt w:val="bullet"/>
      <w:lvlText w:val=""/>
      <w:lvlJc w:val="left"/>
      <w:pPr>
        <w:ind w:left="4320" w:hanging="360"/>
      </w:pPr>
      <w:rPr>
        <w:rFonts w:ascii="Wingdings" w:hAnsi="Wingdings" w:hint="default"/>
      </w:rPr>
    </w:lvl>
    <w:lvl w:ilvl="6" w:tplc="C8EC8A20">
      <w:start w:val="1"/>
      <w:numFmt w:val="bullet"/>
      <w:lvlText w:val=""/>
      <w:lvlJc w:val="left"/>
      <w:pPr>
        <w:ind w:left="5040" w:hanging="360"/>
      </w:pPr>
      <w:rPr>
        <w:rFonts w:ascii="Symbol" w:hAnsi="Symbol" w:hint="default"/>
      </w:rPr>
    </w:lvl>
    <w:lvl w:ilvl="7" w:tplc="5078741E">
      <w:start w:val="1"/>
      <w:numFmt w:val="bullet"/>
      <w:lvlText w:val="o"/>
      <w:lvlJc w:val="left"/>
      <w:pPr>
        <w:ind w:left="5760" w:hanging="360"/>
      </w:pPr>
      <w:rPr>
        <w:rFonts w:ascii="Courier New" w:hAnsi="Courier New" w:hint="default"/>
      </w:rPr>
    </w:lvl>
    <w:lvl w:ilvl="8" w:tplc="05606D1C">
      <w:start w:val="1"/>
      <w:numFmt w:val="bullet"/>
      <w:lvlText w:val=""/>
      <w:lvlJc w:val="left"/>
      <w:pPr>
        <w:ind w:left="6480" w:hanging="360"/>
      </w:pPr>
      <w:rPr>
        <w:rFonts w:ascii="Wingdings" w:hAnsi="Wingdings" w:hint="default"/>
      </w:rPr>
    </w:lvl>
  </w:abstractNum>
  <w:abstractNum w:abstractNumId="17" w15:restartNumberingAfterBreak="0">
    <w:nsid w:val="27AE6EA3"/>
    <w:multiLevelType w:val="multilevel"/>
    <w:tmpl w:val="6EE85B4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FC7415C"/>
    <w:multiLevelType w:val="hybridMultilevel"/>
    <w:tmpl w:val="8A123CDC"/>
    <w:lvl w:ilvl="0" w:tplc="312A821A">
      <w:start w:val="1"/>
      <w:numFmt w:val="bullet"/>
      <w:lvlText w:val=""/>
      <w:lvlJc w:val="left"/>
      <w:pPr>
        <w:ind w:left="720" w:hanging="360"/>
      </w:pPr>
      <w:rPr>
        <w:rFonts w:ascii="Symbol" w:hAnsi="Symbol" w:hint="default"/>
      </w:rPr>
    </w:lvl>
    <w:lvl w:ilvl="1" w:tplc="A22C1158">
      <w:start w:val="1"/>
      <w:numFmt w:val="bullet"/>
      <w:lvlText w:val="o"/>
      <w:lvlJc w:val="left"/>
      <w:pPr>
        <w:ind w:left="1440" w:hanging="360"/>
      </w:pPr>
      <w:rPr>
        <w:rFonts w:ascii="Courier New" w:hAnsi="Courier New" w:hint="default"/>
      </w:rPr>
    </w:lvl>
    <w:lvl w:ilvl="2" w:tplc="E43A043A">
      <w:start w:val="1"/>
      <w:numFmt w:val="bullet"/>
      <w:lvlText w:val=""/>
      <w:lvlJc w:val="left"/>
      <w:pPr>
        <w:ind w:left="2160" w:hanging="360"/>
      </w:pPr>
      <w:rPr>
        <w:rFonts w:ascii="Wingdings" w:hAnsi="Wingdings" w:hint="default"/>
      </w:rPr>
    </w:lvl>
    <w:lvl w:ilvl="3" w:tplc="7E145EC4">
      <w:start w:val="1"/>
      <w:numFmt w:val="bullet"/>
      <w:lvlText w:val=""/>
      <w:lvlJc w:val="left"/>
      <w:pPr>
        <w:ind w:left="2880" w:hanging="360"/>
      </w:pPr>
      <w:rPr>
        <w:rFonts w:ascii="Symbol" w:hAnsi="Symbol" w:hint="default"/>
      </w:rPr>
    </w:lvl>
    <w:lvl w:ilvl="4" w:tplc="D86EA394">
      <w:start w:val="1"/>
      <w:numFmt w:val="bullet"/>
      <w:lvlText w:val="o"/>
      <w:lvlJc w:val="left"/>
      <w:pPr>
        <w:ind w:left="3600" w:hanging="360"/>
      </w:pPr>
      <w:rPr>
        <w:rFonts w:ascii="Courier New" w:hAnsi="Courier New" w:hint="default"/>
      </w:rPr>
    </w:lvl>
    <w:lvl w:ilvl="5" w:tplc="0D76A9CA">
      <w:start w:val="1"/>
      <w:numFmt w:val="bullet"/>
      <w:lvlText w:val=""/>
      <w:lvlJc w:val="left"/>
      <w:pPr>
        <w:ind w:left="4320" w:hanging="360"/>
      </w:pPr>
      <w:rPr>
        <w:rFonts w:ascii="Wingdings" w:hAnsi="Wingdings" w:hint="default"/>
      </w:rPr>
    </w:lvl>
    <w:lvl w:ilvl="6" w:tplc="3C5CF11E">
      <w:start w:val="1"/>
      <w:numFmt w:val="bullet"/>
      <w:lvlText w:val=""/>
      <w:lvlJc w:val="left"/>
      <w:pPr>
        <w:ind w:left="5040" w:hanging="360"/>
      </w:pPr>
      <w:rPr>
        <w:rFonts w:ascii="Symbol" w:hAnsi="Symbol" w:hint="default"/>
      </w:rPr>
    </w:lvl>
    <w:lvl w:ilvl="7" w:tplc="B9D6F3F2">
      <w:start w:val="1"/>
      <w:numFmt w:val="bullet"/>
      <w:lvlText w:val="o"/>
      <w:lvlJc w:val="left"/>
      <w:pPr>
        <w:ind w:left="5760" w:hanging="360"/>
      </w:pPr>
      <w:rPr>
        <w:rFonts w:ascii="Courier New" w:hAnsi="Courier New" w:hint="default"/>
      </w:rPr>
    </w:lvl>
    <w:lvl w:ilvl="8" w:tplc="189A2F9C">
      <w:start w:val="1"/>
      <w:numFmt w:val="bullet"/>
      <w:lvlText w:val=""/>
      <w:lvlJc w:val="left"/>
      <w:pPr>
        <w:ind w:left="6480" w:hanging="360"/>
      </w:pPr>
      <w:rPr>
        <w:rFonts w:ascii="Wingdings" w:hAnsi="Wingdings" w:hint="default"/>
      </w:rPr>
    </w:lvl>
  </w:abstractNum>
  <w:abstractNum w:abstractNumId="19" w15:restartNumberingAfterBreak="0">
    <w:nsid w:val="312229F7"/>
    <w:multiLevelType w:val="multilevel"/>
    <w:tmpl w:val="3468C420"/>
    <w:lvl w:ilvl="0">
      <w:start w:val="17"/>
      <w:numFmt w:val="decimal"/>
      <w:lvlText w:val="%1"/>
      <w:lvlJc w:val="left"/>
      <w:pPr>
        <w:ind w:left="600" w:hanging="60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1DC58A7"/>
    <w:multiLevelType w:val="hybridMultilevel"/>
    <w:tmpl w:val="7E2E3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9A6DF6"/>
    <w:multiLevelType w:val="hybridMultilevel"/>
    <w:tmpl w:val="B8E01B3C"/>
    <w:lvl w:ilvl="0" w:tplc="21228074">
      <w:start w:val="1"/>
      <w:numFmt w:val="bullet"/>
      <w:lvlText w:val=""/>
      <w:lvlJc w:val="left"/>
      <w:pPr>
        <w:ind w:left="720" w:hanging="360"/>
      </w:pPr>
      <w:rPr>
        <w:rFonts w:ascii="Symbol" w:hAnsi="Symbol" w:hint="default"/>
      </w:rPr>
    </w:lvl>
    <w:lvl w:ilvl="1" w:tplc="4D74F22C">
      <w:start w:val="1"/>
      <w:numFmt w:val="bullet"/>
      <w:lvlText w:val="o"/>
      <w:lvlJc w:val="left"/>
      <w:pPr>
        <w:ind w:left="1440" w:hanging="360"/>
      </w:pPr>
      <w:rPr>
        <w:rFonts w:ascii="Courier New" w:hAnsi="Courier New" w:hint="default"/>
      </w:rPr>
    </w:lvl>
    <w:lvl w:ilvl="2" w:tplc="1C10FCD6">
      <w:start w:val="1"/>
      <w:numFmt w:val="bullet"/>
      <w:lvlText w:val=""/>
      <w:lvlJc w:val="left"/>
      <w:pPr>
        <w:ind w:left="2160" w:hanging="360"/>
      </w:pPr>
      <w:rPr>
        <w:rFonts w:ascii="Wingdings" w:hAnsi="Wingdings" w:hint="default"/>
      </w:rPr>
    </w:lvl>
    <w:lvl w:ilvl="3" w:tplc="329AC794">
      <w:start w:val="1"/>
      <w:numFmt w:val="bullet"/>
      <w:lvlText w:val=""/>
      <w:lvlJc w:val="left"/>
      <w:pPr>
        <w:ind w:left="2880" w:hanging="360"/>
      </w:pPr>
      <w:rPr>
        <w:rFonts w:ascii="Symbol" w:hAnsi="Symbol" w:hint="default"/>
      </w:rPr>
    </w:lvl>
    <w:lvl w:ilvl="4" w:tplc="0FB25CE0">
      <w:start w:val="1"/>
      <w:numFmt w:val="bullet"/>
      <w:lvlText w:val="o"/>
      <w:lvlJc w:val="left"/>
      <w:pPr>
        <w:ind w:left="3600" w:hanging="360"/>
      </w:pPr>
      <w:rPr>
        <w:rFonts w:ascii="Courier New" w:hAnsi="Courier New" w:hint="default"/>
      </w:rPr>
    </w:lvl>
    <w:lvl w:ilvl="5" w:tplc="873ECABC">
      <w:start w:val="1"/>
      <w:numFmt w:val="bullet"/>
      <w:lvlText w:val=""/>
      <w:lvlJc w:val="left"/>
      <w:pPr>
        <w:ind w:left="4320" w:hanging="360"/>
      </w:pPr>
      <w:rPr>
        <w:rFonts w:ascii="Wingdings" w:hAnsi="Wingdings" w:hint="default"/>
      </w:rPr>
    </w:lvl>
    <w:lvl w:ilvl="6" w:tplc="335A888E">
      <w:start w:val="1"/>
      <w:numFmt w:val="bullet"/>
      <w:lvlText w:val=""/>
      <w:lvlJc w:val="left"/>
      <w:pPr>
        <w:ind w:left="5040" w:hanging="360"/>
      </w:pPr>
      <w:rPr>
        <w:rFonts w:ascii="Symbol" w:hAnsi="Symbol" w:hint="default"/>
      </w:rPr>
    </w:lvl>
    <w:lvl w:ilvl="7" w:tplc="4F9A3464">
      <w:start w:val="1"/>
      <w:numFmt w:val="bullet"/>
      <w:lvlText w:val="o"/>
      <w:lvlJc w:val="left"/>
      <w:pPr>
        <w:ind w:left="5760" w:hanging="360"/>
      </w:pPr>
      <w:rPr>
        <w:rFonts w:ascii="Courier New" w:hAnsi="Courier New" w:hint="default"/>
      </w:rPr>
    </w:lvl>
    <w:lvl w:ilvl="8" w:tplc="5D563432">
      <w:start w:val="1"/>
      <w:numFmt w:val="bullet"/>
      <w:lvlText w:val=""/>
      <w:lvlJc w:val="left"/>
      <w:pPr>
        <w:ind w:left="6480" w:hanging="360"/>
      </w:pPr>
      <w:rPr>
        <w:rFonts w:ascii="Wingdings" w:hAnsi="Wingdings" w:hint="default"/>
      </w:rPr>
    </w:lvl>
  </w:abstractNum>
  <w:abstractNum w:abstractNumId="22" w15:restartNumberingAfterBreak="0">
    <w:nsid w:val="44EB25AD"/>
    <w:multiLevelType w:val="hybridMultilevel"/>
    <w:tmpl w:val="2A427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76773B"/>
    <w:multiLevelType w:val="multilevel"/>
    <w:tmpl w:val="DEF04FC0"/>
    <w:lvl w:ilvl="0">
      <w:start w:val="17"/>
      <w:numFmt w:val="decimal"/>
      <w:lvlText w:val="%1"/>
      <w:lvlJc w:val="left"/>
      <w:pPr>
        <w:ind w:left="600" w:hanging="600"/>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9AF78EA"/>
    <w:multiLevelType w:val="hybridMultilevel"/>
    <w:tmpl w:val="34AABAFA"/>
    <w:lvl w:ilvl="0" w:tplc="8A6E28E2">
      <w:start w:val="1"/>
      <w:numFmt w:val="bullet"/>
      <w:lvlText w:val=""/>
      <w:lvlJc w:val="left"/>
      <w:pPr>
        <w:ind w:left="720" w:hanging="360"/>
      </w:pPr>
      <w:rPr>
        <w:rFonts w:ascii="Symbol" w:hAnsi="Symbol" w:hint="default"/>
      </w:rPr>
    </w:lvl>
    <w:lvl w:ilvl="1" w:tplc="DC4255EA">
      <w:start w:val="1"/>
      <w:numFmt w:val="bullet"/>
      <w:lvlText w:val="o"/>
      <w:lvlJc w:val="left"/>
      <w:pPr>
        <w:ind w:left="1440" w:hanging="360"/>
      </w:pPr>
      <w:rPr>
        <w:rFonts w:ascii="Courier New" w:hAnsi="Courier New" w:hint="default"/>
      </w:rPr>
    </w:lvl>
    <w:lvl w:ilvl="2" w:tplc="754E9BA2">
      <w:start w:val="1"/>
      <w:numFmt w:val="bullet"/>
      <w:lvlText w:val=""/>
      <w:lvlJc w:val="left"/>
      <w:pPr>
        <w:ind w:left="2160" w:hanging="360"/>
      </w:pPr>
      <w:rPr>
        <w:rFonts w:ascii="Wingdings" w:hAnsi="Wingdings" w:hint="default"/>
      </w:rPr>
    </w:lvl>
    <w:lvl w:ilvl="3" w:tplc="2290310E">
      <w:start w:val="1"/>
      <w:numFmt w:val="bullet"/>
      <w:lvlText w:val=""/>
      <w:lvlJc w:val="left"/>
      <w:pPr>
        <w:ind w:left="2880" w:hanging="360"/>
      </w:pPr>
      <w:rPr>
        <w:rFonts w:ascii="Symbol" w:hAnsi="Symbol" w:hint="default"/>
      </w:rPr>
    </w:lvl>
    <w:lvl w:ilvl="4" w:tplc="64A219A8">
      <w:start w:val="1"/>
      <w:numFmt w:val="bullet"/>
      <w:lvlText w:val="o"/>
      <w:lvlJc w:val="left"/>
      <w:pPr>
        <w:ind w:left="3600" w:hanging="360"/>
      </w:pPr>
      <w:rPr>
        <w:rFonts w:ascii="Courier New" w:hAnsi="Courier New" w:hint="default"/>
      </w:rPr>
    </w:lvl>
    <w:lvl w:ilvl="5" w:tplc="A412C0AE">
      <w:start w:val="1"/>
      <w:numFmt w:val="bullet"/>
      <w:lvlText w:val=""/>
      <w:lvlJc w:val="left"/>
      <w:pPr>
        <w:ind w:left="4320" w:hanging="360"/>
      </w:pPr>
      <w:rPr>
        <w:rFonts w:ascii="Wingdings" w:hAnsi="Wingdings" w:hint="default"/>
      </w:rPr>
    </w:lvl>
    <w:lvl w:ilvl="6" w:tplc="82DE1942">
      <w:start w:val="1"/>
      <w:numFmt w:val="bullet"/>
      <w:lvlText w:val=""/>
      <w:lvlJc w:val="left"/>
      <w:pPr>
        <w:ind w:left="5040" w:hanging="360"/>
      </w:pPr>
      <w:rPr>
        <w:rFonts w:ascii="Symbol" w:hAnsi="Symbol" w:hint="default"/>
      </w:rPr>
    </w:lvl>
    <w:lvl w:ilvl="7" w:tplc="6F92BF14">
      <w:start w:val="1"/>
      <w:numFmt w:val="bullet"/>
      <w:lvlText w:val="o"/>
      <w:lvlJc w:val="left"/>
      <w:pPr>
        <w:ind w:left="5760" w:hanging="360"/>
      </w:pPr>
      <w:rPr>
        <w:rFonts w:ascii="Courier New" w:hAnsi="Courier New" w:hint="default"/>
      </w:rPr>
    </w:lvl>
    <w:lvl w:ilvl="8" w:tplc="13F035D0">
      <w:start w:val="1"/>
      <w:numFmt w:val="bullet"/>
      <w:lvlText w:val=""/>
      <w:lvlJc w:val="left"/>
      <w:pPr>
        <w:ind w:left="6480" w:hanging="360"/>
      </w:pPr>
      <w:rPr>
        <w:rFonts w:ascii="Wingdings" w:hAnsi="Wingdings" w:hint="default"/>
      </w:rPr>
    </w:lvl>
  </w:abstractNum>
  <w:abstractNum w:abstractNumId="25" w15:restartNumberingAfterBreak="0">
    <w:nsid w:val="4A712216"/>
    <w:multiLevelType w:val="hybridMultilevel"/>
    <w:tmpl w:val="DF160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7E0BAD"/>
    <w:multiLevelType w:val="hybridMultilevel"/>
    <w:tmpl w:val="24D2F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8C88E8"/>
    <w:multiLevelType w:val="hybridMultilevel"/>
    <w:tmpl w:val="83245C68"/>
    <w:lvl w:ilvl="0" w:tplc="6358C6F8">
      <w:start w:val="1"/>
      <w:numFmt w:val="bullet"/>
      <w:lvlText w:val=""/>
      <w:lvlJc w:val="left"/>
      <w:pPr>
        <w:ind w:left="720" w:hanging="360"/>
      </w:pPr>
      <w:rPr>
        <w:rFonts w:ascii="Symbol" w:hAnsi="Symbol" w:hint="default"/>
      </w:rPr>
    </w:lvl>
    <w:lvl w:ilvl="1" w:tplc="92C03BDE">
      <w:start w:val="1"/>
      <w:numFmt w:val="bullet"/>
      <w:lvlText w:val="o"/>
      <w:lvlJc w:val="left"/>
      <w:pPr>
        <w:ind w:left="1440" w:hanging="360"/>
      </w:pPr>
      <w:rPr>
        <w:rFonts w:ascii="Courier New" w:hAnsi="Courier New" w:hint="default"/>
      </w:rPr>
    </w:lvl>
    <w:lvl w:ilvl="2" w:tplc="2FDA2E28">
      <w:start w:val="1"/>
      <w:numFmt w:val="bullet"/>
      <w:lvlText w:val=""/>
      <w:lvlJc w:val="left"/>
      <w:pPr>
        <w:ind w:left="2160" w:hanging="360"/>
      </w:pPr>
      <w:rPr>
        <w:rFonts w:ascii="Wingdings" w:hAnsi="Wingdings" w:hint="default"/>
      </w:rPr>
    </w:lvl>
    <w:lvl w:ilvl="3" w:tplc="2A5431CE">
      <w:start w:val="1"/>
      <w:numFmt w:val="bullet"/>
      <w:lvlText w:val=""/>
      <w:lvlJc w:val="left"/>
      <w:pPr>
        <w:ind w:left="2880" w:hanging="360"/>
      </w:pPr>
      <w:rPr>
        <w:rFonts w:ascii="Symbol" w:hAnsi="Symbol" w:hint="default"/>
      </w:rPr>
    </w:lvl>
    <w:lvl w:ilvl="4" w:tplc="011E4DB8">
      <w:start w:val="1"/>
      <w:numFmt w:val="bullet"/>
      <w:lvlText w:val="o"/>
      <w:lvlJc w:val="left"/>
      <w:pPr>
        <w:ind w:left="3600" w:hanging="360"/>
      </w:pPr>
      <w:rPr>
        <w:rFonts w:ascii="Courier New" w:hAnsi="Courier New" w:hint="default"/>
      </w:rPr>
    </w:lvl>
    <w:lvl w:ilvl="5" w:tplc="1DC8E114">
      <w:start w:val="1"/>
      <w:numFmt w:val="bullet"/>
      <w:lvlText w:val=""/>
      <w:lvlJc w:val="left"/>
      <w:pPr>
        <w:ind w:left="4320" w:hanging="360"/>
      </w:pPr>
      <w:rPr>
        <w:rFonts w:ascii="Wingdings" w:hAnsi="Wingdings" w:hint="default"/>
      </w:rPr>
    </w:lvl>
    <w:lvl w:ilvl="6" w:tplc="7AC8E5D0">
      <w:start w:val="1"/>
      <w:numFmt w:val="bullet"/>
      <w:lvlText w:val=""/>
      <w:lvlJc w:val="left"/>
      <w:pPr>
        <w:ind w:left="5040" w:hanging="360"/>
      </w:pPr>
      <w:rPr>
        <w:rFonts w:ascii="Symbol" w:hAnsi="Symbol" w:hint="default"/>
      </w:rPr>
    </w:lvl>
    <w:lvl w:ilvl="7" w:tplc="13027B2E">
      <w:start w:val="1"/>
      <w:numFmt w:val="bullet"/>
      <w:lvlText w:val="o"/>
      <w:lvlJc w:val="left"/>
      <w:pPr>
        <w:ind w:left="5760" w:hanging="360"/>
      </w:pPr>
      <w:rPr>
        <w:rFonts w:ascii="Courier New" w:hAnsi="Courier New" w:hint="default"/>
      </w:rPr>
    </w:lvl>
    <w:lvl w:ilvl="8" w:tplc="38C66E48">
      <w:start w:val="1"/>
      <w:numFmt w:val="bullet"/>
      <w:lvlText w:val=""/>
      <w:lvlJc w:val="left"/>
      <w:pPr>
        <w:ind w:left="6480" w:hanging="360"/>
      </w:pPr>
      <w:rPr>
        <w:rFonts w:ascii="Wingdings" w:hAnsi="Wingdings" w:hint="default"/>
      </w:rPr>
    </w:lvl>
  </w:abstractNum>
  <w:abstractNum w:abstractNumId="28" w15:restartNumberingAfterBreak="0">
    <w:nsid w:val="4B947F72"/>
    <w:multiLevelType w:val="hybridMultilevel"/>
    <w:tmpl w:val="ECECD77A"/>
    <w:lvl w:ilvl="0" w:tplc="EE82AB26">
      <w:start w:val="1"/>
      <w:numFmt w:val="bullet"/>
      <w:lvlText w:val=""/>
      <w:lvlJc w:val="left"/>
      <w:pPr>
        <w:ind w:left="720" w:hanging="360"/>
      </w:pPr>
      <w:rPr>
        <w:rFonts w:ascii="Symbol" w:hAnsi="Symbol" w:hint="default"/>
      </w:rPr>
    </w:lvl>
    <w:lvl w:ilvl="1" w:tplc="59F8F0B0">
      <w:start w:val="1"/>
      <w:numFmt w:val="bullet"/>
      <w:lvlText w:val="o"/>
      <w:lvlJc w:val="left"/>
      <w:pPr>
        <w:ind w:left="1440" w:hanging="360"/>
      </w:pPr>
      <w:rPr>
        <w:rFonts w:ascii="Courier New" w:hAnsi="Courier New" w:hint="default"/>
      </w:rPr>
    </w:lvl>
    <w:lvl w:ilvl="2" w:tplc="4BB2708A">
      <w:start w:val="1"/>
      <w:numFmt w:val="bullet"/>
      <w:lvlText w:val=""/>
      <w:lvlJc w:val="left"/>
      <w:pPr>
        <w:ind w:left="2160" w:hanging="360"/>
      </w:pPr>
      <w:rPr>
        <w:rFonts w:ascii="Wingdings" w:hAnsi="Wingdings" w:hint="default"/>
      </w:rPr>
    </w:lvl>
    <w:lvl w:ilvl="3" w:tplc="BB9A8706">
      <w:start w:val="1"/>
      <w:numFmt w:val="bullet"/>
      <w:lvlText w:val=""/>
      <w:lvlJc w:val="left"/>
      <w:pPr>
        <w:ind w:left="2880" w:hanging="360"/>
      </w:pPr>
      <w:rPr>
        <w:rFonts w:ascii="Symbol" w:hAnsi="Symbol" w:hint="default"/>
      </w:rPr>
    </w:lvl>
    <w:lvl w:ilvl="4" w:tplc="5C78C498">
      <w:start w:val="1"/>
      <w:numFmt w:val="bullet"/>
      <w:lvlText w:val="o"/>
      <w:lvlJc w:val="left"/>
      <w:pPr>
        <w:ind w:left="3600" w:hanging="360"/>
      </w:pPr>
      <w:rPr>
        <w:rFonts w:ascii="Courier New" w:hAnsi="Courier New" w:hint="default"/>
      </w:rPr>
    </w:lvl>
    <w:lvl w:ilvl="5" w:tplc="80D86870">
      <w:start w:val="1"/>
      <w:numFmt w:val="bullet"/>
      <w:lvlText w:val=""/>
      <w:lvlJc w:val="left"/>
      <w:pPr>
        <w:ind w:left="4320" w:hanging="360"/>
      </w:pPr>
      <w:rPr>
        <w:rFonts w:ascii="Wingdings" w:hAnsi="Wingdings" w:hint="default"/>
      </w:rPr>
    </w:lvl>
    <w:lvl w:ilvl="6" w:tplc="E8EADE8A">
      <w:start w:val="1"/>
      <w:numFmt w:val="bullet"/>
      <w:lvlText w:val=""/>
      <w:lvlJc w:val="left"/>
      <w:pPr>
        <w:ind w:left="5040" w:hanging="360"/>
      </w:pPr>
      <w:rPr>
        <w:rFonts w:ascii="Symbol" w:hAnsi="Symbol" w:hint="default"/>
      </w:rPr>
    </w:lvl>
    <w:lvl w:ilvl="7" w:tplc="DB0CE5E8">
      <w:start w:val="1"/>
      <w:numFmt w:val="bullet"/>
      <w:lvlText w:val="o"/>
      <w:lvlJc w:val="left"/>
      <w:pPr>
        <w:ind w:left="5760" w:hanging="360"/>
      </w:pPr>
      <w:rPr>
        <w:rFonts w:ascii="Courier New" w:hAnsi="Courier New" w:hint="default"/>
      </w:rPr>
    </w:lvl>
    <w:lvl w:ilvl="8" w:tplc="79787904">
      <w:start w:val="1"/>
      <w:numFmt w:val="bullet"/>
      <w:lvlText w:val=""/>
      <w:lvlJc w:val="left"/>
      <w:pPr>
        <w:ind w:left="6480" w:hanging="360"/>
      </w:pPr>
      <w:rPr>
        <w:rFonts w:ascii="Wingdings" w:hAnsi="Wingdings" w:hint="default"/>
      </w:rPr>
    </w:lvl>
  </w:abstractNum>
  <w:abstractNum w:abstractNumId="29" w15:restartNumberingAfterBreak="0">
    <w:nsid w:val="4BAE2902"/>
    <w:multiLevelType w:val="hybridMultilevel"/>
    <w:tmpl w:val="A55AE3FA"/>
    <w:lvl w:ilvl="0" w:tplc="F410B790">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743EBE"/>
    <w:multiLevelType w:val="hybridMultilevel"/>
    <w:tmpl w:val="818EAB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FF11C55"/>
    <w:multiLevelType w:val="hybridMultilevel"/>
    <w:tmpl w:val="2C7AB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FF1711"/>
    <w:multiLevelType w:val="hybridMultilevel"/>
    <w:tmpl w:val="56D20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93251B"/>
    <w:multiLevelType w:val="hybridMultilevel"/>
    <w:tmpl w:val="826A90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75C1C31"/>
    <w:multiLevelType w:val="hybridMultilevel"/>
    <w:tmpl w:val="2C0AD30A"/>
    <w:lvl w:ilvl="0" w:tplc="DDB4DBB8">
      <w:start w:val="1"/>
      <w:numFmt w:val="bullet"/>
      <w:lvlText w:val=""/>
      <w:lvlJc w:val="left"/>
      <w:pPr>
        <w:ind w:left="720" w:hanging="360"/>
      </w:pPr>
      <w:rPr>
        <w:rFonts w:ascii="Symbol" w:hAnsi="Symbol" w:hint="default"/>
      </w:rPr>
    </w:lvl>
    <w:lvl w:ilvl="1" w:tplc="E01C0FE4">
      <w:start w:val="1"/>
      <w:numFmt w:val="bullet"/>
      <w:lvlText w:val="o"/>
      <w:lvlJc w:val="left"/>
      <w:pPr>
        <w:ind w:left="1440" w:hanging="360"/>
      </w:pPr>
      <w:rPr>
        <w:rFonts w:ascii="Courier New" w:hAnsi="Courier New" w:hint="default"/>
      </w:rPr>
    </w:lvl>
    <w:lvl w:ilvl="2" w:tplc="F10E2994">
      <w:start w:val="1"/>
      <w:numFmt w:val="bullet"/>
      <w:lvlText w:val=""/>
      <w:lvlJc w:val="left"/>
      <w:pPr>
        <w:ind w:left="2160" w:hanging="360"/>
      </w:pPr>
      <w:rPr>
        <w:rFonts w:ascii="Wingdings" w:hAnsi="Wingdings" w:hint="default"/>
      </w:rPr>
    </w:lvl>
    <w:lvl w:ilvl="3" w:tplc="9E1E835E">
      <w:start w:val="1"/>
      <w:numFmt w:val="bullet"/>
      <w:lvlText w:val=""/>
      <w:lvlJc w:val="left"/>
      <w:pPr>
        <w:ind w:left="2880" w:hanging="360"/>
      </w:pPr>
      <w:rPr>
        <w:rFonts w:ascii="Symbol" w:hAnsi="Symbol" w:hint="default"/>
      </w:rPr>
    </w:lvl>
    <w:lvl w:ilvl="4" w:tplc="1944C4C6">
      <w:start w:val="1"/>
      <w:numFmt w:val="bullet"/>
      <w:lvlText w:val="o"/>
      <w:lvlJc w:val="left"/>
      <w:pPr>
        <w:ind w:left="3600" w:hanging="360"/>
      </w:pPr>
      <w:rPr>
        <w:rFonts w:ascii="Courier New" w:hAnsi="Courier New" w:hint="default"/>
      </w:rPr>
    </w:lvl>
    <w:lvl w:ilvl="5" w:tplc="97A879A2">
      <w:start w:val="1"/>
      <w:numFmt w:val="bullet"/>
      <w:lvlText w:val=""/>
      <w:lvlJc w:val="left"/>
      <w:pPr>
        <w:ind w:left="4320" w:hanging="360"/>
      </w:pPr>
      <w:rPr>
        <w:rFonts w:ascii="Wingdings" w:hAnsi="Wingdings" w:hint="default"/>
      </w:rPr>
    </w:lvl>
    <w:lvl w:ilvl="6" w:tplc="9CEA46CE">
      <w:start w:val="1"/>
      <w:numFmt w:val="bullet"/>
      <w:lvlText w:val=""/>
      <w:lvlJc w:val="left"/>
      <w:pPr>
        <w:ind w:left="5040" w:hanging="360"/>
      </w:pPr>
      <w:rPr>
        <w:rFonts w:ascii="Symbol" w:hAnsi="Symbol" w:hint="default"/>
      </w:rPr>
    </w:lvl>
    <w:lvl w:ilvl="7" w:tplc="E16ED0D2">
      <w:start w:val="1"/>
      <w:numFmt w:val="bullet"/>
      <w:lvlText w:val="o"/>
      <w:lvlJc w:val="left"/>
      <w:pPr>
        <w:ind w:left="5760" w:hanging="360"/>
      </w:pPr>
      <w:rPr>
        <w:rFonts w:ascii="Courier New" w:hAnsi="Courier New" w:hint="default"/>
      </w:rPr>
    </w:lvl>
    <w:lvl w:ilvl="8" w:tplc="8B22FDFC">
      <w:start w:val="1"/>
      <w:numFmt w:val="bullet"/>
      <w:lvlText w:val=""/>
      <w:lvlJc w:val="left"/>
      <w:pPr>
        <w:ind w:left="6480" w:hanging="360"/>
      </w:pPr>
      <w:rPr>
        <w:rFonts w:ascii="Wingdings" w:hAnsi="Wingdings" w:hint="default"/>
      </w:rPr>
    </w:lvl>
  </w:abstractNum>
  <w:abstractNum w:abstractNumId="35" w15:restartNumberingAfterBreak="0">
    <w:nsid w:val="57F76701"/>
    <w:multiLevelType w:val="multilevel"/>
    <w:tmpl w:val="C4101AEC"/>
    <w:lvl w:ilvl="0">
      <w:start w:val="17"/>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BFC26AB"/>
    <w:multiLevelType w:val="hybridMultilevel"/>
    <w:tmpl w:val="E0166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48279D"/>
    <w:multiLevelType w:val="hybridMultilevel"/>
    <w:tmpl w:val="EBCA3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AF3718"/>
    <w:multiLevelType w:val="hybridMultilevel"/>
    <w:tmpl w:val="9BC8E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5A3471"/>
    <w:multiLevelType w:val="hybridMultilevel"/>
    <w:tmpl w:val="F70061D6"/>
    <w:lvl w:ilvl="0" w:tplc="E586F4AA">
      <w:start w:val="1"/>
      <w:numFmt w:val="bullet"/>
      <w:lvlText w:val=""/>
      <w:lvlJc w:val="left"/>
      <w:pPr>
        <w:ind w:left="360" w:hanging="360"/>
      </w:pPr>
      <w:rPr>
        <w:rFonts w:ascii="Symbol" w:hAnsi="Symbol" w:hint="default"/>
      </w:rPr>
    </w:lvl>
    <w:lvl w:ilvl="1" w:tplc="C33430CC">
      <w:start w:val="1"/>
      <w:numFmt w:val="bullet"/>
      <w:lvlText w:val="o"/>
      <w:lvlJc w:val="left"/>
      <w:pPr>
        <w:ind w:left="1080" w:hanging="360"/>
      </w:pPr>
      <w:rPr>
        <w:rFonts w:ascii="Courier New" w:hAnsi="Courier New" w:hint="default"/>
      </w:rPr>
    </w:lvl>
    <w:lvl w:ilvl="2" w:tplc="49DE3F2E">
      <w:start w:val="1"/>
      <w:numFmt w:val="bullet"/>
      <w:lvlText w:val=""/>
      <w:lvlJc w:val="left"/>
      <w:pPr>
        <w:ind w:left="1800" w:hanging="360"/>
      </w:pPr>
      <w:rPr>
        <w:rFonts w:ascii="Wingdings" w:hAnsi="Wingdings" w:hint="default"/>
      </w:rPr>
    </w:lvl>
    <w:lvl w:ilvl="3" w:tplc="4F3E8DC4">
      <w:start w:val="1"/>
      <w:numFmt w:val="bullet"/>
      <w:lvlText w:val=""/>
      <w:lvlJc w:val="left"/>
      <w:pPr>
        <w:ind w:left="2520" w:hanging="360"/>
      </w:pPr>
      <w:rPr>
        <w:rFonts w:ascii="Symbol" w:hAnsi="Symbol" w:hint="default"/>
      </w:rPr>
    </w:lvl>
    <w:lvl w:ilvl="4" w:tplc="142EAC10">
      <w:start w:val="1"/>
      <w:numFmt w:val="bullet"/>
      <w:lvlText w:val="o"/>
      <w:lvlJc w:val="left"/>
      <w:pPr>
        <w:ind w:left="3240" w:hanging="360"/>
      </w:pPr>
      <w:rPr>
        <w:rFonts w:ascii="Courier New" w:hAnsi="Courier New" w:hint="default"/>
      </w:rPr>
    </w:lvl>
    <w:lvl w:ilvl="5" w:tplc="4D74DF3C">
      <w:start w:val="1"/>
      <w:numFmt w:val="bullet"/>
      <w:lvlText w:val=""/>
      <w:lvlJc w:val="left"/>
      <w:pPr>
        <w:ind w:left="3960" w:hanging="360"/>
      </w:pPr>
      <w:rPr>
        <w:rFonts w:ascii="Wingdings" w:hAnsi="Wingdings" w:hint="default"/>
      </w:rPr>
    </w:lvl>
    <w:lvl w:ilvl="6" w:tplc="A900092C">
      <w:start w:val="1"/>
      <w:numFmt w:val="bullet"/>
      <w:lvlText w:val=""/>
      <w:lvlJc w:val="left"/>
      <w:pPr>
        <w:ind w:left="4680" w:hanging="360"/>
      </w:pPr>
      <w:rPr>
        <w:rFonts w:ascii="Symbol" w:hAnsi="Symbol" w:hint="default"/>
      </w:rPr>
    </w:lvl>
    <w:lvl w:ilvl="7" w:tplc="412C9398">
      <w:start w:val="1"/>
      <w:numFmt w:val="bullet"/>
      <w:lvlText w:val="o"/>
      <w:lvlJc w:val="left"/>
      <w:pPr>
        <w:ind w:left="5400" w:hanging="360"/>
      </w:pPr>
      <w:rPr>
        <w:rFonts w:ascii="Courier New" w:hAnsi="Courier New" w:hint="default"/>
      </w:rPr>
    </w:lvl>
    <w:lvl w:ilvl="8" w:tplc="BEDA5D7A">
      <w:start w:val="1"/>
      <w:numFmt w:val="bullet"/>
      <w:lvlText w:val=""/>
      <w:lvlJc w:val="left"/>
      <w:pPr>
        <w:ind w:left="6120" w:hanging="360"/>
      </w:pPr>
      <w:rPr>
        <w:rFonts w:ascii="Wingdings" w:hAnsi="Wingdings" w:hint="default"/>
      </w:rPr>
    </w:lvl>
  </w:abstractNum>
  <w:abstractNum w:abstractNumId="40" w15:restartNumberingAfterBreak="0">
    <w:nsid w:val="68D50EDF"/>
    <w:multiLevelType w:val="hybridMultilevel"/>
    <w:tmpl w:val="CBC833AE"/>
    <w:lvl w:ilvl="0" w:tplc="EB942E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62724D"/>
    <w:multiLevelType w:val="hybridMultilevel"/>
    <w:tmpl w:val="A690534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2" w15:restartNumberingAfterBreak="0">
    <w:nsid w:val="701DB55D"/>
    <w:multiLevelType w:val="hybridMultilevel"/>
    <w:tmpl w:val="9BA0E70A"/>
    <w:lvl w:ilvl="0" w:tplc="EB942E88">
      <w:start w:val="1"/>
      <w:numFmt w:val="bullet"/>
      <w:lvlText w:val=""/>
      <w:lvlJc w:val="left"/>
      <w:pPr>
        <w:ind w:left="720" w:hanging="360"/>
      </w:pPr>
      <w:rPr>
        <w:rFonts w:ascii="Symbol" w:hAnsi="Symbol" w:hint="default"/>
      </w:rPr>
    </w:lvl>
    <w:lvl w:ilvl="1" w:tplc="6316D418">
      <w:start w:val="1"/>
      <w:numFmt w:val="bullet"/>
      <w:lvlText w:val="o"/>
      <w:lvlJc w:val="left"/>
      <w:pPr>
        <w:ind w:left="1440" w:hanging="360"/>
      </w:pPr>
      <w:rPr>
        <w:rFonts w:ascii="Courier New" w:hAnsi="Courier New" w:hint="default"/>
      </w:rPr>
    </w:lvl>
    <w:lvl w:ilvl="2" w:tplc="154EC88C">
      <w:start w:val="1"/>
      <w:numFmt w:val="bullet"/>
      <w:lvlText w:val=""/>
      <w:lvlJc w:val="left"/>
      <w:pPr>
        <w:ind w:left="2160" w:hanging="360"/>
      </w:pPr>
      <w:rPr>
        <w:rFonts w:ascii="Wingdings" w:hAnsi="Wingdings" w:hint="default"/>
      </w:rPr>
    </w:lvl>
    <w:lvl w:ilvl="3" w:tplc="3354A118">
      <w:start w:val="1"/>
      <w:numFmt w:val="bullet"/>
      <w:lvlText w:val=""/>
      <w:lvlJc w:val="left"/>
      <w:pPr>
        <w:ind w:left="2880" w:hanging="360"/>
      </w:pPr>
      <w:rPr>
        <w:rFonts w:ascii="Symbol" w:hAnsi="Symbol" w:hint="default"/>
      </w:rPr>
    </w:lvl>
    <w:lvl w:ilvl="4" w:tplc="AE2C6A1A">
      <w:start w:val="1"/>
      <w:numFmt w:val="bullet"/>
      <w:lvlText w:val="o"/>
      <w:lvlJc w:val="left"/>
      <w:pPr>
        <w:ind w:left="3600" w:hanging="360"/>
      </w:pPr>
      <w:rPr>
        <w:rFonts w:ascii="Courier New" w:hAnsi="Courier New" w:hint="default"/>
      </w:rPr>
    </w:lvl>
    <w:lvl w:ilvl="5" w:tplc="C4E4E5EE">
      <w:start w:val="1"/>
      <w:numFmt w:val="bullet"/>
      <w:lvlText w:val=""/>
      <w:lvlJc w:val="left"/>
      <w:pPr>
        <w:ind w:left="4320" w:hanging="360"/>
      </w:pPr>
      <w:rPr>
        <w:rFonts w:ascii="Wingdings" w:hAnsi="Wingdings" w:hint="default"/>
      </w:rPr>
    </w:lvl>
    <w:lvl w:ilvl="6" w:tplc="6BF4D29E">
      <w:start w:val="1"/>
      <w:numFmt w:val="bullet"/>
      <w:lvlText w:val=""/>
      <w:lvlJc w:val="left"/>
      <w:pPr>
        <w:ind w:left="5040" w:hanging="360"/>
      </w:pPr>
      <w:rPr>
        <w:rFonts w:ascii="Symbol" w:hAnsi="Symbol" w:hint="default"/>
      </w:rPr>
    </w:lvl>
    <w:lvl w:ilvl="7" w:tplc="80F26300">
      <w:start w:val="1"/>
      <w:numFmt w:val="bullet"/>
      <w:lvlText w:val="o"/>
      <w:lvlJc w:val="left"/>
      <w:pPr>
        <w:ind w:left="5760" w:hanging="360"/>
      </w:pPr>
      <w:rPr>
        <w:rFonts w:ascii="Courier New" w:hAnsi="Courier New" w:hint="default"/>
      </w:rPr>
    </w:lvl>
    <w:lvl w:ilvl="8" w:tplc="8E8AC6A0">
      <w:start w:val="1"/>
      <w:numFmt w:val="bullet"/>
      <w:lvlText w:val=""/>
      <w:lvlJc w:val="left"/>
      <w:pPr>
        <w:ind w:left="6480" w:hanging="360"/>
      </w:pPr>
      <w:rPr>
        <w:rFonts w:ascii="Wingdings" w:hAnsi="Wingdings" w:hint="default"/>
      </w:rPr>
    </w:lvl>
  </w:abstractNum>
  <w:abstractNum w:abstractNumId="43" w15:restartNumberingAfterBreak="0">
    <w:nsid w:val="705962F5"/>
    <w:multiLevelType w:val="multilevel"/>
    <w:tmpl w:val="B986FBB2"/>
    <w:lvl w:ilvl="0">
      <w:start w:val="5"/>
      <w:numFmt w:val="decimal"/>
      <w:lvlText w:val="%1."/>
      <w:lvlJc w:val="left"/>
      <w:pPr>
        <w:ind w:left="540" w:hanging="540"/>
      </w:pPr>
      <w:rPr>
        <w:rFonts w:hint="default"/>
        <w:color w:val="000000" w:themeColor="text1"/>
      </w:rPr>
    </w:lvl>
    <w:lvl w:ilvl="1">
      <w:start w:val="5"/>
      <w:numFmt w:val="decimal"/>
      <w:lvlText w:val="%1.%2."/>
      <w:lvlJc w:val="left"/>
      <w:pPr>
        <w:ind w:left="720" w:hanging="720"/>
      </w:pPr>
      <w:rPr>
        <w:rFonts w:hint="default"/>
        <w:color w:val="000000" w:themeColor="text1"/>
      </w:rPr>
    </w:lvl>
    <w:lvl w:ilvl="2">
      <w:start w:val="2"/>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44" w15:restartNumberingAfterBreak="0">
    <w:nsid w:val="706C1CD4"/>
    <w:multiLevelType w:val="hybridMultilevel"/>
    <w:tmpl w:val="600050D4"/>
    <w:lvl w:ilvl="0" w:tplc="EB942E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850EEC"/>
    <w:multiLevelType w:val="multilevel"/>
    <w:tmpl w:val="9322F36E"/>
    <w:lvl w:ilvl="0">
      <w:start w:val="1"/>
      <w:numFmt w:val="bullet"/>
      <w:lvlText w:val=""/>
      <w:lvlJc w:val="left"/>
      <w:pPr>
        <w:ind w:left="644" w:hanging="360"/>
      </w:pPr>
      <w:rPr>
        <w:rFonts w:ascii="Symbol" w:hAnsi="Symbol" w:hint="default"/>
      </w:rPr>
    </w:lvl>
    <w:lvl w:ilvl="1">
      <w:start w:val="1"/>
      <w:numFmt w:val="decimal"/>
      <w:isLgl/>
      <w:lvlText w:val="%1.%2"/>
      <w:lvlJc w:val="left"/>
      <w:pPr>
        <w:ind w:left="28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46" w15:restartNumberingAfterBreak="0">
    <w:nsid w:val="78B87E5C"/>
    <w:multiLevelType w:val="hybridMultilevel"/>
    <w:tmpl w:val="A1B63C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915F93"/>
    <w:multiLevelType w:val="multilevel"/>
    <w:tmpl w:val="9322F36E"/>
    <w:lvl w:ilvl="0">
      <w:start w:val="1"/>
      <w:numFmt w:val="bullet"/>
      <w:lvlText w:val=""/>
      <w:lvlJc w:val="left"/>
      <w:pPr>
        <w:ind w:left="644" w:hanging="360"/>
      </w:pPr>
      <w:rPr>
        <w:rFonts w:ascii="Symbol" w:hAnsi="Symbol" w:hint="default"/>
      </w:rPr>
    </w:lvl>
    <w:lvl w:ilvl="1">
      <w:start w:val="1"/>
      <w:numFmt w:val="decimal"/>
      <w:isLgl/>
      <w:lvlText w:val="%1.%2"/>
      <w:lvlJc w:val="left"/>
      <w:pPr>
        <w:ind w:left="28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num w:numId="1" w16cid:durableId="1085802041">
    <w:abstractNumId w:val="15"/>
  </w:num>
  <w:num w:numId="2" w16cid:durableId="1232231131">
    <w:abstractNumId w:val="10"/>
  </w:num>
  <w:num w:numId="3" w16cid:durableId="317463055">
    <w:abstractNumId w:val="4"/>
  </w:num>
  <w:num w:numId="4" w16cid:durableId="1556742419">
    <w:abstractNumId w:val="22"/>
  </w:num>
  <w:num w:numId="5" w16cid:durableId="12146908">
    <w:abstractNumId w:val="38"/>
  </w:num>
  <w:num w:numId="6" w16cid:durableId="1373339219">
    <w:abstractNumId w:val="26"/>
  </w:num>
  <w:num w:numId="7" w16cid:durableId="1003357626">
    <w:abstractNumId w:val="41"/>
  </w:num>
  <w:num w:numId="8" w16cid:durableId="184173179">
    <w:abstractNumId w:val="47"/>
  </w:num>
  <w:num w:numId="9" w16cid:durableId="874468707">
    <w:abstractNumId w:val="14"/>
  </w:num>
  <w:num w:numId="10" w16cid:durableId="2016377330">
    <w:abstractNumId w:val="9"/>
  </w:num>
  <w:num w:numId="11" w16cid:durableId="926235436">
    <w:abstractNumId w:val="12"/>
  </w:num>
  <w:num w:numId="12" w16cid:durableId="1287277234">
    <w:abstractNumId w:val="3"/>
  </w:num>
  <w:num w:numId="13" w16cid:durableId="801656849">
    <w:abstractNumId w:val="25"/>
  </w:num>
  <w:num w:numId="14" w16cid:durableId="1018771870">
    <w:abstractNumId w:val="13"/>
  </w:num>
  <w:num w:numId="15" w16cid:durableId="2087798966">
    <w:abstractNumId w:val="31"/>
  </w:num>
  <w:num w:numId="16" w16cid:durableId="613366314">
    <w:abstractNumId w:val="46"/>
  </w:num>
  <w:num w:numId="17" w16cid:durableId="172427068">
    <w:abstractNumId w:val="45"/>
  </w:num>
  <w:num w:numId="18" w16cid:durableId="281612430">
    <w:abstractNumId w:val="39"/>
  </w:num>
  <w:num w:numId="19" w16cid:durableId="1251894157">
    <w:abstractNumId w:val="11"/>
  </w:num>
  <w:num w:numId="20" w16cid:durableId="1601179703">
    <w:abstractNumId w:val="27"/>
  </w:num>
  <w:num w:numId="21" w16cid:durableId="809786795">
    <w:abstractNumId w:val="17"/>
  </w:num>
  <w:num w:numId="22" w16cid:durableId="1332829643">
    <w:abstractNumId w:val="44"/>
  </w:num>
  <w:num w:numId="23" w16cid:durableId="25762057">
    <w:abstractNumId w:val="5"/>
  </w:num>
  <w:num w:numId="24" w16cid:durableId="740522453">
    <w:abstractNumId w:val="28"/>
  </w:num>
  <w:num w:numId="25" w16cid:durableId="1336617132">
    <w:abstractNumId w:val="40"/>
  </w:num>
  <w:num w:numId="26" w16cid:durableId="704184626">
    <w:abstractNumId w:val="43"/>
  </w:num>
  <w:num w:numId="27" w16cid:durableId="2022856431">
    <w:abstractNumId w:val="16"/>
  </w:num>
  <w:num w:numId="28" w16cid:durableId="682786092">
    <w:abstractNumId w:val="7"/>
  </w:num>
  <w:num w:numId="29" w16cid:durableId="884877334">
    <w:abstractNumId w:val="34"/>
  </w:num>
  <w:num w:numId="30" w16cid:durableId="330840357">
    <w:abstractNumId w:val="24"/>
  </w:num>
  <w:num w:numId="31" w16cid:durableId="1600337099">
    <w:abstractNumId w:val="0"/>
  </w:num>
  <w:num w:numId="32" w16cid:durableId="64497892">
    <w:abstractNumId w:val="42"/>
  </w:num>
  <w:num w:numId="33" w16cid:durableId="711930152">
    <w:abstractNumId w:val="36"/>
  </w:num>
  <w:num w:numId="34" w16cid:durableId="1282228370">
    <w:abstractNumId w:val="1"/>
  </w:num>
  <w:num w:numId="35" w16cid:durableId="1414162102">
    <w:abstractNumId w:val="32"/>
  </w:num>
  <w:num w:numId="36" w16cid:durableId="1643076486">
    <w:abstractNumId w:val="19"/>
  </w:num>
  <w:num w:numId="37" w16cid:durableId="2091998052">
    <w:abstractNumId w:val="21"/>
  </w:num>
  <w:num w:numId="38" w16cid:durableId="1717705332">
    <w:abstractNumId w:val="29"/>
  </w:num>
  <w:num w:numId="39" w16cid:durableId="1724522814">
    <w:abstractNumId w:val="2"/>
  </w:num>
  <w:num w:numId="40" w16cid:durableId="1778476384">
    <w:abstractNumId w:val="30"/>
  </w:num>
  <w:num w:numId="41" w16cid:durableId="1521554584">
    <w:abstractNumId w:val="37"/>
  </w:num>
  <w:num w:numId="42" w16cid:durableId="1546411621">
    <w:abstractNumId w:val="18"/>
  </w:num>
  <w:num w:numId="43" w16cid:durableId="296419489">
    <w:abstractNumId w:val="8"/>
  </w:num>
  <w:num w:numId="44" w16cid:durableId="1800029830">
    <w:abstractNumId w:val="6"/>
  </w:num>
  <w:num w:numId="45" w16cid:durableId="294726867">
    <w:abstractNumId w:val="33"/>
  </w:num>
  <w:num w:numId="46" w16cid:durableId="105152441">
    <w:abstractNumId w:val="20"/>
  </w:num>
  <w:num w:numId="47" w16cid:durableId="75520630">
    <w:abstractNumId w:val="23"/>
  </w:num>
  <w:num w:numId="48" w16cid:durableId="476145105">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788"/>
    <w:rsid w:val="000007DD"/>
    <w:rsid w:val="00005ECA"/>
    <w:rsid w:val="000066E7"/>
    <w:rsid w:val="00011BBD"/>
    <w:rsid w:val="0001384A"/>
    <w:rsid w:val="0002716A"/>
    <w:rsid w:val="000343AC"/>
    <w:rsid w:val="00034DC8"/>
    <w:rsid w:val="0003528A"/>
    <w:rsid w:val="00035C2F"/>
    <w:rsid w:val="00040F73"/>
    <w:rsid w:val="0004227F"/>
    <w:rsid w:val="00043A54"/>
    <w:rsid w:val="00044CCA"/>
    <w:rsid w:val="00054F23"/>
    <w:rsid w:val="00056336"/>
    <w:rsid w:val="00057611"/>
    <w:rsid w:val="00057FC1"/>
    <w:rsid w:val="000620E5"/>
    <w:rsid w:val="000623A5"/>
    <w:rsid w:val="00062FEF"/>
    <w:rsid w:val="0006424F"/>
    <w:rsid w:val="00065CB0"/>
    <w:rsid w:val="00065D21"/>
    <w:rsid w:val="000672A0"/>
    <w:rsid w:val="00072481"/>
    <w:rsid w:val="00074130"/>
    <w:rsid w:val="00077D95"/>
    <w:rsid w:val="00084742"/>
    <w:rsid w:val="00085030"/>
    <w:rsid w:val="00091243"/>
    <w:rsid w:val="00094E46"/>
    <w:rsid w:val="000957DF"/>
    <w:rsid w:val="00096301"/>
    <w:rsid w:val="000A2D82"/>
    <w:rsid w:val="000A4432"/>
    <w:rsid w:val="000A5873"/>
    <w:rsid w:val="000A6B16"/>
    <w:rsid w:val="000B0878"/>
    <w:rsid w:val="000B53D2"/>
    <w:rsid w:val="000C41DB"/>
    <w:rsid w:val="000C47A3"/>
    <w:rsid w:val="000C492A"/>
    <w:rsid w:val="000C4F34"/>
    <w:rsid w:val="000D20DA"/>
    <w:rsid w:val="000D5B2C"/>
    <w:rsid w:val="000E5F8D"/>
    <w:rsid w:val="000E63AA"/>
    <w:rsid w:val="000E6F66"/>
    <w:rsid w:val="000F0D48"/>
    <w:rsid w:val="000F5334"/>
    <w:rsid w:val="000F5F41"/>
    <w:rsid w:val="00100376"/>
    <w:rsid w:val="0010040D"/>
    <w:rsid w:val="0010752A"/>
    <w:rsid w:val="00114566"/>
    <w:rsid w:val="00116DD1"/>
    <w:rsid w:val="00122C62"/>
    <w:rsid w:val="001252F7"/>
    <w:rsid w:val="00126130"/>
    <w:rsid w:val="00141B17"/>
    <w:rsid w:val="00144E8D"/>
    <w:rsid w:val="001509C5"/>
    <w:rsid w:val="00155167"/>
    <w:rsid w:val="0016446F"/>
    <w:rsid w:val="00164FEF"/>
    <w:rsid w:val="001665CA"/>
    <w:rsid w:val="00167EFA"/>
    <w:rsid w:val="00170C53"/>
    <w:rsid w:val="0017730E"/>
    <w:rsid w:val="00185990"/>
    <w:rsid w:val="001911EA"/>
    <w:rsid w:val="00194F2C"/>
    <w:rsid w:val="001A52D1"/>
    <w:rsid w:val="001B5D9F"/>
    <w:rsid w:val="001C2D8D"/>
    <w:rsid w:val="001C4320"/>
    <w:rsid w:val="001C4D5B"/>
    <w:rsid w:val="001C5986"/>
    <w:rsid w:val="001C6738"/>
    <w:rsid w:val="001C75FF"/>
    <w:rsid w:val="001D47FA"/>
    <w:rsid w:val="001E0632"/>
    <w:rsid w:val="001E16A0"/>
    <w:rsid w:val="001E1C95"/>
    <w:rsid w:val="001F2296"/>
    <w:rsid w:val="001F4669"/>
    <w:rsid w:val="001F46D0"/>
    <w:rsid w:val="001F59F4"/>
    <w:rsid w:val="00211F86"/>
    <w:rsid w:val="002231B0"/>
    <w:rsid w:val="00224FEC"/>
    <w:rsid w:val="00225214"/>
    <w:rsid w:val="0023168B"/>
    <w:rsid w:val="00234A07"/>
    <w:rsid w:val="00237E7F"/>
    <w:rsid w:val="00240EEA"/>
    <w:rsid w:val="00244D8F"/>
    <w:rsid w:val="0025377F"/>
    <w:rsid w:val="00257633"/>
    <w:rsid w:val="0026443D"/>
    <w:rsid w:val="00275124"/>
    <w:rsid w:val="00276D98"/>
    <w:rsid w:val="00280D64"/>
    <w:rsid w:val="002844E6"/>
    <w:rsid w:val="00292375"/>
    <w:rsid w:val="002A3117"/>
    <w:rsid w:val="002A3546"/>
    <w:rsid w:val="002B0AE8"/>
    <w:rsid w:val="002B1038"/>
    <w:rsid w:val="002B152C"/>
    <w:rsid w:val="002B277F"/>
    <w:rsid w:val="002B531B"/>
    <w:rsid w:val="002C49A1"/>
    <w:rsid w:val="002D74B2"/>
    <w:rsid w:val="002E0EE1"/>
    <w:rsid w:val="002E16AE"/>
    <w:rsid w:val="002E6E68"/>
    <w:rsid w:val="002F03EA"/>
    <w:rsid w:val="002F0D7C"/>
    <w:rsid w:val="002F1A24"/>
    <w:rsid w:val="002F4C41"/>
    <w:rsid w:val="00301580"/>
    <w:rsid w:val="00302B27"/>
    <w:rsid w:val="00302E1D"/>
    <w:rsid w:val="00304AC6"/>
    <w:rsid w:val="00306857"/>
    <w:rsid w:val="003122A0"/>
    <w:rsid w:val="003125FD"/>
    <w:rsid w:val="00315248"/>
    <w:rsid w:val="003167B0"/>
    <w:rsid w:val="003214FE"/>
    <w:rsid w:val="003215D8"/>
    <w:rsid w:val="003223D0"/>
    <w:rsid w:val="00322D3D"/>
    <w:rsid w:val="003232CB"/>
    <w:rsid w:val="00325B34"/>
    <w:rsid w:val="00345191"/>
    <w:rsid w:val="0034695C"/>
    <w:rsid w:val="00353A21"/>
    <w:rsid w:val="003632FA"/>
    <w:rsid w:val="003722B4"/>
    <w:rsid w:val="00377982"/>
    <w:rsid w:val="00383B07"/>
    <w:rsid w:val="00383E42"/>
    <w:rsid w:val="00386680"/>
    <w:rsid w:val="003949BF"/>
    <w:rsid w:val="00394EBD"/>
    <w:rsid w:val="003A677F"/>
    <w:rsid w:val="003B37AE"/>
    <w:rsid w:val="003D0601"/>
    <w:rsid w:val="003D449F"/>
    <w:rsid w:val="003D76BC"/>
    <w:rsid w:val="003D7B2B"/>
    <w:rsid w:val="003E72CE"/>
    <w:rsid w:val="003F3B02"/>
    <w:rsid w:val="003F5DC7"/>
    <w:rsid w:val="003F631D"/>
    <w:rsid w:val="00400835"/>
    <w:rsid w:val="004026CE"/>
    <w:rsid w:val="0040556A"/>
    <w:rsid w:val="004074E0"/>
    <w:rsid w:val="00407F97"/>
    <w:rsid w:val="00413A51"/>
    <w:rsid w:val="00420D55"/>
    <w:rsid w:val="0042444C"/>
    <w:rsid w:val="00426067"/>
    <w:rsid w:val="00427E51"/>
    <w:rsid w:val="0043467A"/>
    <w:rsid w:val="00434B1C"/>
    <w:rsid w:val="00434E88"/>
    <w:rsid w:val="00441C4A"/>
    <w:rsid w:val="00442464"/>
    <w:rsid w:val="00446532"/>
    <w:rsid w:val="0045204C"/>
    <w:rsid w:val="0045230A"/>
    <w:rsid w:val="00452AB0"/>
    <w:rsid w:val="004606C0"/>
    <w:rsid w:val="00462EB7"/>
    <w:rsid w:val="00465CEF"/>
    <w:rsid w:val="00466173"/>
    <w:rsid w:val="0047086E"/>
    <w:rsid w:val="00471EC7"/>
    <w:rsid w:val="00471EE2"/>
    <w:rsid w:val="00480E64"/>
    <w:rsid w:val="00481A30"/>
    <w:rsid w:val="00485706"/>
    <w:rsid w:val="00487682"/>
    <w:rsid w:val="004918BA"/>
    <w:rsid w:val="00493D23"/>
    <w:rsid w:val="004956ED"/>
    <w:rsid w:val="004977F4"/>
    <w:rsid w:val="004A669C"/>
    <w:rsid w:val="004B0ED0"/>
    <w:rsid w:val="004C137B"/>
    <w:rsid w:val="004C13C0"/>
    <w:rsid w:val="004C213D"/>
    <w:rsid w:val="004C5665"/>
    <w:rsid w:val="004D2F10"/>
    <w:rsid w:val="004D687F"/>
    <w:rsid w:val="004D6A94"/>
    <w:rsid w:val="004E2907"/>
    <w:rsid w:val="004F18C2"/>
    <w:rsid w:val="004F5F23"/>
    <w:rsid w:val="004F6D33"/>
    <w:rsid w:val="00501795"/>
    <w:rsid w:val="00505BAB"/>
    <w:rsid w:val="00514B0D"/>
    <w:rsid w:val="00517D2A"/>
    <w:rsid w:val="005226DF"/>
    <w:rsid w:val="0052364B"/>
    <w:rsid w:val="005258F5"/>
    <w:rsid w:val="00535D93"/>
    <w:rsid w:val="00537F3B"/>
    <w:rsid w:val="00554442"/>
    <w:rsid w:val="00556C9B"/>
    <w:rsid w:val="0056432B"/>
    <w:rsid w:val="00564872"/>
    <w:rsid w:val="005658F0"/>
    <w:rsid w:val="00567486"/>
    <w:rsid w:val="005716D1"/>
    <w:rsid w:val="0058038D"/>
    <w:rsid w:val="00582B8B"/>
    <w:rsid w:val="00584B54"/>
    <w:rsid w:val="00591854"/>
    <w:rsid w:val="00592C9B"/>
    <w:rsid w:val="0059449B"/>
    <w:rsid w:val="005A1AEC"/>
    <w:rsid w:val="005A484C"/>
    <w:rsid w:val="005C3804"/>
    <w:rsid w:val="005D0731"/>
    <w:rsid w:val="005D4558"/>
    <w:rsid w:val="005D7FF8"/>
    <w:rsid w:val="005E1A37"/>
    <w:rsid w:val="005E2AF9"/>
    <w:rsid w:val="005F3792"/>
    <w:rsid w:val="005F75E6"/>
    <w:rsid w:val="00600E1D"/>
    <w:rsid w:val="00607B3E"/>
    <w:rsid w:val="00614227"/>
    <w:rsid w:val="00614585"/>
    <w:rsid w:val="00617C3F"/>
    <w:rsid w:val="006264D5"/>
    <w:rsid w:val="006349DF"/>
    <w:rsid w:val="00636EF7"/>
    <w:rsid w:val="006471D7"/>
    <w:rsid w:val="00647FAE"/>
    <w:rsid w:val="0065645F"/>
    <w:rsid w:val="006571D9"/>
    <w:rsid w:val="0066798A"/>
    <w:rsid w:val="006716FE"/>
    <w:rsid w:val="00671EE3"/>
    <w:rsid w:val="00683ABF"/>
    <w:rsid w:val="00684FBE"/>
    <w:rsid w:val="006901E9"/>
    <w:rsid w:val="00692D22"/>
    <w:rsid w:val="00695EEB"/>
    <w:rsid w:val="00696FA7"/>
    <w:rsid w:val="006A10C5"/>
    <w:rsid w:val="006A1EC1"/>
    <w:rsid w:val="006A462B"/>
    <w:rsid w:val="006A4BD5"/>
    <w:rsid w:val="006A7364"/>
    <w:rsid w:val="006A7CC1"/>
    <w:rsid w:val="006B69C5"/>
    <w:rsid w:val="006C0AA0"/>
    <w:rsid w:val="006C124C"/>
    <w:rsid w:val="006C7005"/>
    <w:rsid w:val="006E5F00"/>
    <w:rsid w:val="006F2905"/>
    <w:rsid w:val="006F303A"/>
    <w:rsid w:val="006F43A8"/>
    <w:rsid w:val="006F504A"/>
    <w:rsid w:val="0070632D"/>
    <w:rsid w:val="00712DE2"/>
    <w:rsid w:val="0071665B"/>
    <w:rsid w:val="007257D4"/>
    <w:rsid w:val="00726A63"/>
    <w:rsid w:val="00731459"/>
    <w:rsid w:val="00735062"/>
    <w:rsid w:val="00735C60"/>
    <w:rsid w:val="007448C9"/>
    <w:rsid w:val="00756239"/>
    <w:rsid w:val="0075775B"/>
    <w:rsid w:val="00761623"/>
    <w:rsid w:val="00765507"/>
    <w:rsid w:val="00766533"/>
    <w:rsid w:val="00767C39"/>
    <w:rsid w:val="00771D4F"/>
    <w:rsid w:val="00776180"/>
    <w:rsid w:val="00777C70"/>
    <w:rsid w:val="00781F7D"/>
    <w:rsid w:val="00783A59"/>
    <w:rsid w:val="00784C4B"/>
    <w:rsid w:val="007972D6"/>
    <w:rsid w:val="007B18A1"/>
    <w:rsid w:val="007B2C21"/>
    <w:rsid w:val="007B3390"/>
    <w:rsid w:val="007B4D0A"/>
    <w:rsid w:val="007C1BA0"/>
    <w:rsid w:val="007C31A7"/>
    <w:rsid w:val="007D1AA8"/>
    <w:rsid w:val="007D2EDF"/>
    <w:rsid w:val="007E44E9"/>
    <w:rsid w:val="007F5D57"/>
    <w:rsid w:val="0080105F"/>
    <w:rsid w:val="008029C6"/>
    <w:rsid w:val="008116E2"/>
    <w:rsid w:val="00811D68"/>
    <w:rsid w:val="00814FBF"/>
    <w:rsid w:val="00823CBB"/>
    <w:rsid w:val="00824462"/>
    <w:rsid w:val="00824C70"/>
    <w:rsid w:val="00824E4D"/>
    <w:rsid w:val="00832BFE"/>
    <w:rsid w:val="00832FFA"/>
    <w:rsid w:val="00833C9A"/>
    <w:rsid w:val="00837536"/>
    <w:rsid w:val="00837D75"/>
    <w:rsid w:val="00862D48"/>
    <w:rsid w:val="008632EA"/>
    <w:rsid w:val="008642CB"/>
    <w:rsid w:val="00864BCF"/>
    <w:rsid w:val="00866BB5"/>
    <w:rsid w:val="00870CC9"/>
    <w:rsid w:val="00871FD7"/>
    <w:rsid w:val="00873C35"/>
    <w:rsid w:val="0087553E"/>
    <w:rsid w:val="00877C04"/>
    <w:rsid w:val="00886947"/>
    <w:rsid w:val="00895DD5"/>
    <w:rsid w:val="0089744B"/>
    <w:rsid w:val="008A07AB"/>
    <w:rsid w:val="008A2EFA"/>
    <w:rsid w:val="008A4747"/>
    <w:rsid w:val="008A79A9"/>
    <w:rsid w:val="008B7728"/>
    <w:rsid w:val="008C0F14"/>
    <w:rsid w:val="008C2149"/>
    <w:rsid w:val="008C2299"/>
    <w:rsid w:val="008C2B31"/>
    <w:rsid w:val="008C455E"/>
    <w:rsid w:val="008D0E37"/>
    <w:rsid w:val="008D3F10"/>
    <w:rsid w:val="008D6F64"/>
    <w:rsid w:val="008E4190"/>
    <w:rsid w:val="008E49A4"/>
    <w:rsid w:val="008F24E8"/>
    <w:rsid w:val="008F2FB3"/>
    <w:rsid w:val="008F4252"/>
    <w:rsid w:val="008F51AD"/>
    <w:rsid w:val="009042FD"/>
    <w:rsid w:val="00905AB6"/>
    <w:rsid w:val="009068F5"/>
    <w:rsid w:val="0090707E"/>
    <w:rsid w:val="00912936"/>
    <w:rsid w:val="009137E0"/>
    <w:rsid w:val="00916B25"/>
    <w:rsid w:val="0093381C"/>
    <w:rsid w:val="0094350D"/>
    <w:rsid w:val="00947046"/>
    <w:rsid w:val="00963083"/>
    <w:rsid w:val="0096639B"/>
    <w:rsid w:val="00966933"/>
    <w:rsid w:val="00966DBB"/>
    <w:rsid w:val="009732D8"/>
    <w:rsid w:val="00974658"/>
    <w:rsid w:val="009755CC"/>
    <w:rsid w:val="009841BD"/>
    <w:rsid w:val="00986717"/>
    <w:rsid w:val="00986BD0"/>
    <w:rsid w:val="00997A3F"/>
    <w:rsid w:val="009A1285"/>
    <w:rsid w:val="009A139A"/>
    <w:rsid w:val="009A5A48"/>
    <w:rsid w:val="009A5B9D"/>
    <w:rsid w:val="009A6095"/>
    <w:rsid w:val="009A7141"/>
    <w:rsid w:val="009B552A"/>
    <w:rsid w:val="009B7ED1"/>
    <w:rsid w:val="009C4262"/>
    <w:rsid w:val="009D236D"/>
    <w:rsid w:val="009D4C44"/>
    <w:rsid w:val="009F4EA0"/>
    <w:rsid w:val="00A02541"/>
    <w:rsid w:val="00A0407C"/>
    <w:rsid w:val="00A102F8"/>
    <w:rsid w:val="00A15456"/>
    <w:rsid w:val="00A201B0"/>
    <w:rsid w:val="00A22C84"/>
    <w:rsid w:val="00A23EE4"/>
    <w:rsid w:val="00A251EA"/>
    <w:rsid w:val="00A35994"/>
    <w:rsid w:val="00A41387"/>
    <w:rsid w:val="00A45892"/>
    <w:rsid w:val="00A464F7"/>
    <w:rsid w:val="00A53DC1"/>
    <w:rsid w:val="00A5467E"/>
    <w:rsid w:val="00A57E01"/>
    <w:rsid w:val="00A738BE"/>
    <w:rsid w:val="00A80CEB"/>
    <w:rsid w:val="00A81160"/>
    <w:rsid w:val="00A84743"/>
    <w:rsid w:val="00A86339"/>
    <w:rsid w:val="00A8651D"/>
    <w:rsid w:val="00A90063"/>
    <w:rsid w:val="00A930EC"/>
    <w:rsid w:val="00A9556A"/>
    <w:rsid w:val="00A96894"/>
    <w:rsid w:val="00AA030D"/>
    <w:rsid w:val="00AA08F2"/>
    <w:rsid w:val="00AA5498"/>
    <w:rsid w:val="00AA6306"/>
    <w:rsid w:val="00AB5874"/>
    <w:rsid w:val="00AB5F20"/>
    <w:rsid w:val="00AB6002"/>
    <w:rsid w:val="00AC607D"/>
    <w:rsid w:val="00AC72A9"/>
    <w:rsid w:val="00AD7008"/>
    <w:rsid w:val="00AE2788"/>
    <w:rsid w:val="00AE310B"/>
    <w:rsid w:val="00AE3387"/>
    <w:rsid w:val="00AF02C2"/>
    <w:rsid w:val="00AF7064"/>
    <w:rsid w:val="00B07367"/>
    <w:rsid w:val="00B20310"/>
    <w:rsid w:val="00B21A59"/>
    <w:rsid w:val="00B258F9"/>
    <w:rsid w:val="00B32196"/>
    <w:rsid w:val="00B4705C"/>
    <w:rsid w:val="00B47204"/>
    <w:rsid w:val="00B52274"/>
    <w:rsid w:val="00B52FB2"/>
    <w:rsid w:val="00B5702A"/>
    <w:rsid w:val="00B63749"/>
    <w:rsid w:val="00B723F9"/>
    <w:rsid w:val="00B73062"/>
    <w:rsid w:val="00B75A88"/>
    <w:rsid w:val="00B7640F"/>
    <w:rsid w:val="00BA2740"/>
    <w:rsid w:val="00BA6DE2"/>
    <w:rsid w:val="00BA7843"/>
    <w:rsid w:val="00BB1161"/>
    <w:rsid w:val="00BB4B85"/>
    <w:rsid w:val="00BB611A"/>
    <w:rsid w:val="00BD2547"/>
    <w:rsid w:val="00BD4634"/>
    <w:rsid w:val="00BE2605"/>
    <w:rsid w:val="00BE36C3"/>
    <w:rsid w:val="00BE4E26"/>
    <w:rsid w:val="00BF4EEA"/>
    <w:rsid w:val="00BF6773"/>
    <w:rsid w:val="00C07205"/>
    <w:rsid w:val="00C14EDA"/>
    <w:rsid w:val="00C15FA2"/>
    <w:rsid w:val="00C2006A"/>
    <w:rsid w:val="00C203BD"/>
    <w:rsid w:val="00C24C9B"/>
    <w:rsid w:val="00C30918"/>
    <w:rsid w:val="00C344D8"/>
    <w:rsid w:val="00C35143"/>
    <w:rsid w:val="00C36BF0"/>
    <w:rsid w:val="00C400A2"/>
    <w:rsid w:val="00C40C16"/>
    <w:rsid w:val="00C553B5"/>
    <w:rsid w:val="00C61344"/>
    <w:rsid w:val="00C723C2"/>
    <w:rsid w:val="00C74103"/>
    <w:rsid w:val="00C82D89"/>
    <w:rsid w:val="00C83FE2"/>
    <w:rsid w:val="00C8467D"/>
    <w:rsid w:val="00C90E32"/>
    <w:rsid w:val="00C97777"/>
    <w:rsid w:val="00CA76AC"/>
    <w:rsid w:val="00CB013A"/>
    <w:rsid w:val="00CB08E8"/>
    <w:rsid w:val="00CB258A"/>
    <w:rsid w:val="00CB4E91"/>
    <w:rsid w:val="00CB60FB"/>
    <w:rsid w:val="00CC2299"/>
    <w:rsid w:val="00CC5E5A"/>
    <w:rsid w:val="00CD1393"/>
    <w:rsid w:val="00CD2407"/>
    <w:rsid w:val="00CD7C78"/>
    <w:rsid w:val="00CE2CA7"/>
    <w:rsid w:val="00CE4EC6"/>
    <w:rsid w:val="00CF55C3"/>
    <w:rsid w:val="00CF663C"/>
    <w:rsid w:val="00CF6A98"/>
    <w:rsid w:val="00D041E3"/>
    <w:rsid w:val="00D0615E"/>
    <w:rsid w:val="00D06865"/>
    <w:rsid w:val="00D113C1"/>
    <w:rsid w:val="00D141A3"/>
    <w:rsid w:val="00D153D4"/>
    <w:rsid w:val="00D17023"/>
    <w:rsid w:val="00D349E3"/>
    <w:rsid w:val="00D358EB"/>
    <w:rsid w:val="00D37DAA"/>
    <w:rsid w:val="00D41087"/>
    <w:rsid w:val="00D44AC5"/>
    <w:rsid w:val="00D451FF"/>
    <w:rsid w:val="00D512D3"/>
    <w:rsid w:val="00D642B8"/>
    <w:rsid w:val="00D75197"/>
    <w:rsid w:val="00D811EB"/>
    <w:rsid w:val="00D95226"/>
    <w:rsid w:val="00DA3B16"/>
    <w:rsid w:val="00DB3C8A"/>
    <w:rsid w:val="00DB55B4"/>
    <w:rsid w:val="00DB6B27"/>
    <w:rsid w:val="00DC5B26"/>
    <w:rsid w:val="00DC6A44"/>
    <w:rsid w:val="00DC6D46"/>
    <w:rsid w:val="00DD32EE"/>
    <w:rsid w:val="00DD4B3A"/>
    <w:rsid w:val="00DE4BC6"/>
    <w:rsid w:val="00DF491F"/>
    <w:rsid w:val="00E03BF7"/>
    <w:rsid w:val="00E06AD2"/>
    <w:rsid w:val="00E06C83"/>
    <w:rsid w:val="00E07E4E"/>
    <w:rsid w:val="00E119E6"/>
    <w:rsid w:val="00E23BE4"/>
    <w:rsid w:val="00E24295"/>
    <w:rsid w:val="00E24805"/>
    <w:rsid w:val="00E25022"/>
    <w:rsid w:val="00E26D76"/>
    <w:rsid w:val="00E30A7D"/>
    <w:rsid w:val="00E31ADD"/>
    <w:rsid w:val="00E36863"/>
    <w:rsid w:val="00E4512C"/>
    <w:rsid w:val="00E46112"/>
    <w:rsid w:val="00E47352"/>
    <w:rsid w:val="00E5211E"/>
    <w:rsid w:val="00E629C8"/>
    <w:rsid w:val="00E769C6"/>
    <w:rsid w:val="00E87792"/>
    <w:rsid w:val="00E947F9"/>
    <w:rsid w:val="00EA2185"/>
    <w:rsid w:val="00EC5682"/>
    <w:rsid w:val="00EC623C"/>
    <w:rsid w:val="00EC62A1"/>
    <w:rsid w:val="00ED66CD"/>
    <w:rsid w:val="00EE22F0"/>
    <w:rsid w:val="00EE47A5"/>
    <w:rsid w:val="00EE660E"/>
    <w:rsid w:val="00EF0D8F"/>
    <w:rsid w:val="00EF2207"/>
    <w:rsid w:val="00F012BD"/>
    <w:rsid w:val="00F079D4"/>
    <w:rsid w:val="00F12A57"/>
    <w:rsid w:val="00F20948"/>
    <w:rsid w:val="00F22A14"/>
    <w:rsid w:val="00F22CAC"/>
    <w:rsid w:val="00F31B0E"/>
    <w:rsid w:val="00F42182"/>
    <w:rsid w:val="00F4665C"/>
    <w:rsid w:val="00F46893"/>
    <w:rsid w:val="00F4699B"/>
    <w:rsid w:val="00F51308"/>
    <w:rsid w:val="00F5259F"/>
    <w:rsid w:val="00F5736F"/>
    <w:rsid w:val="00F63DCA"/>
    <w:rsid w:val="00F67262"/>
    <w:rsid w:val="00F746CD"/>
    <w:rsid w:val="00F75440"/>
    <w:rsid w:val="00F802D3"/>
    <w:rsid w:val="00F832E7"/>
    <w:rsid w:val="00F906ED"/>
    <w:rsid w:val="00F94C9F"/>
    <w:rsid w:val="00FB1A60"/>
    <w:rsid w:val="00FB2D36"/>
    <w:rsid w:val="00FC192B"/>
    <w:rsid w:val="00FC1A45"/>
    <w:rsid w:val="00FC4430"/>
    <w:rsid w:val="00FD5A12"/>
    <w:rsid w:val="00FE6C80"/>
    <w:rsid w:val="00FF0585"/>
    <w:rsid w:val="00FF4371"/>
    <w:rsid w:val="00FF4991"/>
    <w:rsid w:val="00FF4A1D"/>
    <w:rsid w:val="00FF6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C32E1"/>
  <w15:chartTrackingRefBased/>
  <w15:docId w15:val="{2C253348-D60A-405C-BDB1-A7900B24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AC5"/>
    <w:pPr>
      <w:keepNext/>
      <w:keepLines/>
      <w:spacing w:before="240" w:after="0"/>
      <w:outlineLvl w:val="0"/>
    </w:pPr>
    <w:rPr>
      <w:rFonts w:ascii="Century Gothic" w:eastAsiaTheme="majorEastAsia" w:hAnsi="Century Gothic" w:cstheme="majorBidi"/>
      <w:b/>
      <w:sz w:val="28"/>
      <w:szCs w:val="32"/>
    </w:rPr>
  </w:style>
  <w:style w:type="paragraph" w:styleId="Heading2">
    <w:name w:val="heading 2"/>
    <w:basedOn w:val="Normal"/>
    <w:next w:val="Normal"/>
    <w:link w:val="Heading2Char"/>
    <w:uiPriority w:val="9"/>
    <w:semiHidden/>
    <w:unhideWhenUsed/>
    <w:qFormat/>
    <w:rsid w:val="00302B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2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2788"/>
    <w:rPr>
      <w:color w:val="0563C1" w:themeColor="hyperlink"/>
      <w:u w:val="single"/>
    </w:rPr>
  </w:style>
  <w:style w:type="character" w:customStyle="1" w:styleId="Heading1Char">
    <w:name w:val="Heading 1 Char"/>
    <w:basedOn w:val="DefaultParagraphFont"/>
    <w:link w:val="Heading1"/>
    <w:uiPriority w:val="9"/>
    <w:rsid w:val="00D44AC5"/>
    <w:rPr>
      <w:rFonts w:ascii="Century Gothic" w:eastAsiaTheme="majorEastAsia" w:hAnsi="Century Gothic" w:cstheme="majorBidi"/>
      <w:b/>
      <w:sz w:val="28"/>
      <w:szCs w:val="32"/>
    </w:rPr>
  </w:style>
  <w:style w:type="paragraph" w:styleId="TOCHeading">
    <w:name w:val="TOC Heading"/>
    <w:basedOn w:val="Heading1"/>
    <w:next w:val="Normal"/>
    <w:uiPriority w:val="39"/>
    <w:unhideWhenUsed/>
    <w:qFormat/>
    <w:rsid w:val="00832BFE"/>
    <w:pPr>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832BFE"/>
    <w:pPr>
      <w:spacing w:after="100"/>
    </w:pPr>
  </w:style>
  <w:style w:type="paragraph" w:styleId="ListParagraph">
    <w:name w:val="List Paragraph"/>
    <w:basedOn w:val="Normal"/>
    <w:uiPriority w:val="34"/>
    <w:qFormat/>
    <w:rsid w:val="006A10C5"/>
    <w:pPr>
      <w:ind w:left="720"/>
      <w:contextualSpacing/>
    </w:pPr>
  </w:style>
  <w:style w:type="paragraph" w:styleId="FootnoteText">
    <w:name w:val="footnote text"/>
    <w:basedOn w:val="Normal"/>
    <w:link w:val="FootnoteTextChar"/>
    <w:unhideWhenUsed/>
    <w:rsid w:val="00DA3B16"/>
    <w:pPr>
      <w:spacing w:after="0" w:line="240" w:lineRule="auto"/>
    </w:pPr>
    <w:rPr>
      <w:sz w:val="20"/>
      <w:szCs w:val="20"/>
    </w:rPr>
  </w:style>
  <w:style w:type="character" w:customStyle="1" w:styleId="FootnoteTextChar">
    <w:name w:val="Footnote Text Char"/>
    <w:basedOn w:val="DefaultParagraphFont"/>
    <w:link w:val="FootnoteText"/>
    <w:rsid w:val="00DA3B16"/>
    <w:rPr>
      <w:sz w:val="20"/>
      <w:szCs w:val="20"/>
    </w:rPr>
  </w:style>
  <w:style w:type="character" w:styleId="FootnoteReference">
    <w:name w:val="footnote reference"/>
    <w:basedOn w:val="DefaultParagraphFont"/>
    <w:unhideWhenUsed/>
    <w:rsid w:val="00DA3B16"/>
    <w:rPr>
      <w:vertAlign w:val="superscript"/>
    </w:rPr>
  </w:style>
  <w:style w:type="character" w:customStyle="1" w:styleId="Heading2Char">
    <w:name w:val="Heading 2 Char"/>
    <w:basedOn w:val="DefaultParagraphFont"/>
    <w:link w:val="Heading2"/>
    <w:uiPriority w:val="9"/>
    <w:semiHidden/>
    <w:rsid w:val="00302B27"/>
    <w:rPr>
      <w:rFonts w:asciiTheme="majorHAnsi" w:eastAsiaTheme="majorEastAsia" w:hAnsiTheme="majorHAnsi" w:cstheme="majorBidi"/>
      <w:color w:val="2E74B5" w:themeColor="accent1" w:themeShade="BF"/>
      <w:sz w:val="26"/>
      <w:szCs w:val="26"/>
    </w:rPr>
  </w:style>
  <w:style w:type="paragraph" w:customStyle="1" w:styleId="Default">
    <w:name w:val="Default"/>
    <w:rsid w:val="00302B27"/>
    <w:pPr>
      <w:autoSpaceDE w:val="0"/>
      <w:autoSpaceDN w:val="0"/>
      <w:adjustRightInd w:val="0"/>
      <w:spacing w:after="0" w:line="240" w:lineRule="auto"/>
    </w:pPr>
    <w:rPr>
      <w:rFonts w:ascii="Arial" w:eastAsia="Calibri" w:hAnsi="Arial" w:cs="Arial"/>
      <w:color w:val="000000"/>
      <w:sz w:val="24"/>
      <w:szCs w:val="24"/>
      <w:lang w:eastAsia="en-GB"/>
    </w:rPr>
  </w:style>
  <w:style w:type="character" w:styleId="Strong">
    <w:name w:val="Strong"/>
    <w:basedOn w:val="DefaultParagraphFont"/>
    <w:uiPriority w:val="22"/>
    <w:qFormat/>
    <w:rsid w:val="00505BAB"/>
    <w:rPr>
      <w:b/>
      <w:bCs/>
    </w:rPr>
  </w:style>
  <w:style w:type="paragraph" w:styleId="Header">
    <w:name w:val="header"/>
    <w:basedOn w:val="Normal"/>
    <w:link w:val="HeaderChar"/>
    <w:uiPriority w:val="99"/>
    <w:unhideWhenUsed/>
    <w:rsid w:val="00AF0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2C2"/>
  </w:style>
  <w:style w:type="paragraph" w:styleId="Footer">
    <w:name w:val="footer"/>
    <w:basedOn w:val="Normal"/>
    <w:link w:val="FooterChar"/>
    <w:uiPriority w:val="99"/>
    <w:unhideWhenUsed/>
    <w:rsid w:val="00AF02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2C2"/>
  </w:style>
  <w:style w:type="paragraph" w:styleId="BalloonText">
    <w:name w:val="Balloon Text"/>
    <w:basedOn w:val="Normal"/>
    <w:link w:val="BalloonTextChar"/>
    <w:uiPriority w:val="99"/>
    <w:semiHidden/>
    <w:unhideWhenUsed/>
    <w:rsid w:val="009137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7E0"/>
    <w:rPr>
      <w:rFonts w:ascii="Segoe UI" w:hAnsi="Segoe UI" w:cs="Segoe UI"/>
      <w:sz w:val="18"/>
      <w:szCs w:val="18"/>
    </w:rPr>
  </w:style>
  <w:style w:type="character" w:styleId="FollowedHyperlink">
    <w:name w:val="FollowedHyperlink"/>
    <w:basedOn w:val="DefaultParagraphFont"/>
    <w:uiPriority w:val="99"/>
    <w:semiHidden/>
    <w:unhideWhenUsed/>
    <w:rsid w:val="00DB6B27"/>
    <w:rPr>
      <w:color w:val="954F72" w:themeColor="followedHyperlink"/>
      <w:u w:val="single"/>
    </w:rPr>
  </w:style>
  <w:style w:type="paragraph" w:customStyle="1" w:styleId="xmsonormal">
    <w:name w:val="x_msonormal"/>
    <w:basedOn w:val="Normal"/>
    <w:rsid w:val="000F53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tyle01">
    <w:name w:val="fontstyle01"/>
    <w:rsid w:val="00C07205"/>
    <w:rPr>
      <w:rFonts w:ascii="ArialMT" w:hAnsi="ArialMT" w:hint="default"/>
      <w:b w:val="0"/>
      <w:bCs w:val="0"/>
      <w:i w:val="0"/>
      <w:iCs w:val="0"/>
      <w:color w:val="000000"/>
      <w:sz w:val="24"/>
      <w:szCs w:val="24"/>
    </w:rPr>
  </w:style>
  <w:style w:type="paragraph" w:customStyle="1" w:styleId="paragraph">
    <w:name w:val="paragraph"/>
    <w:basedOn w:val="Normal"/>
    <w:rsid w:val="002923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2375"/>
  </w:style>
  <w:style w:type="character" w:customStyle="1" w:styleId="eop">
    <w:name w:val="eop"/>
    <w:basedOn w:val="DefaultParagraphFont"/>
    <w:rsid w:val="00292375"/>
  </w:style>
  <w:style w:type="character" w:styleId="UnresolvedMention">
    <w:name w:val="Unresolved Mention"/>
    <w:basedOn w:val="DefaultParagraphFont"/>
    <w:uiPriority w:val="99"/>
    <w:semiHidden/>
    <w:unhideWhenUsed/>
    <w:rsid w:val="00F22CAC"/>
    <w:rPr>
      <w:color w:val="605E5C"/>
      <w:shd w:val="clear" w:color="auto" w:fill="E1DFDD"/>
    </w:rPr>
  </w:style>
  <w:style w:type="character" w:styleId="CommentReference">
    <w:name w:val="annotation reference"/>
    <w:basedOn w:val="DefaultParagraphFont"/>
    <w:uiPriority w:val="99"/>
    <w:semiHidden/>
    <w:unhideWhenUsed/>
    <w:rsid w:val="001252F7"/>
    <w:rPr>
      <w:sz w:val="16"/>
      <w:szCs w:val="16"/>
    </w:rPr>
  </w:style>
  <w:style w:type="paragraph" w:styleId="CommentText">
    <w:name w:val="annotation text"/>
    <w:basedOn w:val="Normal"/>
    <w:link w:val="CommentTextChar"/>
    <w:uiPriority w:val="99"/>
    <w:unhideWhenUsed/>
    <w:rsid w:val="001252F7"/>
    <w:pPr>
      <w:spacing w:line="240" w:lineRule="auto"/>
    </w:pPr>
    <w:rPr>
      <w:sz w:val="20"/>
      <w:szCs w:val="20"/>
    </w:rPr>
  </w:style>
  <w:style w:type="character" w:customStyle="1" w:styleId="CommentTextChar">
    <w:name w:val="Comment Text Char"/>
    <w:basedOn w:val="DefaultParagraphFont"/>
    <w:link w:val="CommentText"/>
    <w:uiPriority w:val="99"/>
    <w:rsid w:val="001252F7"/>
    <w:rPr>
      <w:sz w:val="20"/>
      <w:szCs w:val="20"/>
    </w:rPr>
  </w:style>
  <w:style w:type="paragraph" w:styleId="CommentSubject">
    <w:name w:val="annotation subject"/>
    <w:basedOn w:val="CommentText"/>
    <w:next w:val="CommentText"/>
    <w:link w:val="CommentSubjectChar"/>
    <w:uiPriority w:val="99"/>
    <w:semiHidden/>
    <w:unhideWhenUsed/>
    <w:rsid w:val="001252F7"/>
    <w:rPr>
      <w:b/>
      <w:bCs/>
    </w:rPr>
  </w:style>
  <w:style w:type="character" w:customStyle="1" w:styleId="CommentSubjectChar">
    <w:name w:val="Comment Subject Char"/>
    <w:basedOn w:val="CommentTextChar"/>
    <w:link w:val="CommentSubject"/>
    <w:uiPriority w:val="99"/>
    <w:semiHidden/>
    <w:rsid w:val="001252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3975">
      <w:bodyDiv w:val="1"/>
      <w:marLeft w:val="0"/>
      <w:marRight w:val="0"/>
      <w:marTop w:val="0"/>
      <w:marBottom w:val="0"/>
      <w:divBdr>
        <w:top w:val="none" w:sz="0" w:space="0" w:color="auto"/>
        <w:left w:val="none" w:sz="0" w:space="0" w:color="auto"/>
        <w:bottom w:val="none" w:sz="0" w:space="0" w:color="auto"/>
        <w:right w:val="none" w:sz="0" w:space="0" w:color="auto"/>
      </w:divBdr>
    </w:div>
    <w:div w:id="420373927">
      <w:bodyDiv w:val="1"/>
      <w:marLeft w:val="0"/>
      <w:marRight w:val="0"/>
      <w:marTop w:val="0"/>
      <w:marBottom w:val="0"/>
      <w:divBdr>
        <w:top w:val="none" w:sz="0" w:space="0" w:color="auto"/>
        <w:left w:val="none" w:sz="0" w:space="0" w:color="auto"/>
        <w:bottom w:val="none" w:sz="0" w:space="0" w:color="auto"/>
        <w:right w:val="none" w:sz="0" w:space="0" w:color="auto"/>
      </w:divBdr>
    </w:div>
    <w:div w:id="470944660">
      <w:bodyDiv w:val="1"/>
      <w:marLeft w:val="0"/>
      <w:marRight w:val="0"/>
      <w:marTop w:val="0"/>
      <w:marBottom w:val="0"/>
      <w:divBdr>
        <w:top w:val="none" w:sz="0" w:space="0" w:color="auto"/>
        <w:left w:val="none" w:sz="0" w:space="0" w:color="auto"/>
        <w:bottom w:val="none" w:sz="0" w:space="0" w:color="auto"/>
        <w:right w:val="none" w:sz="0" w:space="0" w:color="auto"/>
      </w:divBdr>
    </w:div>
    <w:div w:id="489979757">
      <w:bodyDiv w:val="1"/>
      <w:marLeft w:val="0"/>
      <w:marRight w:val="0"/>
      <w:marTop w:val="0"/>
      <w:marBottom w:val="0"/>
      <w:divBdr>
        <w:top w:val="none" w:sz="0" w:space="0" w:color="auto"/>
        <w:left w:val="none" w:sz="0" w:space="0" w:color="auto"/>
        <w:bottom w:val="none" w:sz="0" w:space="0" w:color="auto"/>
        <w:right w:val="none" w:sz="0" w:space="0" w:color="auto"/>
      </w:divBdr>
      <w:divsChild>
        <w:div w:id="793642815">
          <w:marLeft w:val="0"/>
          <w:marRight w:val="0"/>
          <w:marTop w:val="0"/>
          <w:marBottom w:val="0"/>
          <w:divBdr>
            <w:top w:val="none" w:sz="0" w:space="0" w:color="auto"/>
            <w:left w:val="none" w:sz="0" w:space="0" w:color="auto"/>
            <w:bottom w:val="none" w:sz="0" w:space="0" w:color="auto"/>
            <w:right w:val="none" w:sz="0" w:space="0" w:color="auto"/>
          </w:divBdr>
        </w:div>
        <w:div w:id="2096703300">
          <w:marLeft w:val="0"/>
          <w:marRight w:val="0"/>
          <w:marTop w:val="0"/>
          <w:marBottom w:val="0"/>
          <w:divBdr>
            <w:top w:val="none" w:sz="0" w:space="0" w:color="auto"/>
            <w:left w:val="none" w:sz="0" w:space="0" w:color="auto"/>
            <w:bottom w:val="none" w:sz="0" w:space="0" w:color="auto"/>
            <w:right w:val="none" w:sz="0" w:space="0" w:color="auto"/>
          </w:divBdr>
        </w:div>
        <w:div w:id="1770348752">
          <w:marLeft w:val="0"/>
          <w:marRight w:val="0"/>
          <w:marTop w:val="0"/>
          <w:marBottom w:val="0"/>
          <w:divBdr>
            <w:top w:val="none" w:sz="0" w:space="0" w:color="auto"/>
            <w:left w:val="none" w:sz="0" w:space="0" w:color="auto"/>
            <w:bottom w:val="none" w:sz="0" w:space="0" w:color="auto"/>
            <w:right w:val="none" w:sz="0" w:space="0" w:color="auto"/>
          </w:divBdr>
        </w:div>
        <w:div w:id="657730584">
          <w:marLeft w:val="0"/>
          <w:marRight w:val="0"/>
          <w:marTop w:val="0"/>
          <w:marBottom w:val="0"/>
          <w:divBdr>
            <w:top w:val="none" w:sz="0" w:space="0" w:color="auto"/>
            <w:left w:val="none" w:sz="0" w:space="0" w:color="auto"/>
            <w:bottom w:val="none" w:sz="0" w:space="0" w:color="auto"/>
            <w:right w:val="none" w:sz="0" w:space="0" w:color="auto"/>
          </w:divBdr>
        </w:div>
      </w:divsChild>
    </w:div>
    <w:div w:id="746727418">
      <w:bodyDiv w:val="1"/>
      <w:marLeft w:val="0"/>
      <w:marRight w:val="0"/>
      <w:marTop w:val="0"/>
      <w:marBottom w:val="0"/>
      <w:divBdr>
        <w:top w:val="none" w:sz="0" w:space="0" w:color="auto"/>
        <w:left w:val="none" w:sz="0" w:space="0" w:color="auto"/>
        <w:bottom w:val="none" w:sz="0" w:space="0" w:color="auto"/>
        <w:right w:val="none" w:sz="0" w:space="0" w:color="auto"/>
      </w:divBdr>
      <w:divsChild>
        <w:div w:id="1187477216">
          <w:marLeft w:val="0"/>
          <w:marRight w:val="0"/>
          <w:marTop w:val="0"/>
          <w:marBottom w:val="0"/>
          <w:divBdr>
            <w:top w:val="none" w:sz="0" w:space="0" w:color="auto"/>
            <w:left w:val="none" w:sz="0" w:space="0" w:color="auto"/>
            <w:bottom w:val="none" w:sz="0" w:space="0" w:color="auto"/>
            <w:right w:val="none" w:sz="0" w:space="0" w:color="auto"/>
          </w:divBdr>
        </w:div>
        <w:div w:id="292297983">
          <w:marLeft w:val="0"/>
          <w:marRight w:val="0"/>
          <w:marTop w:val="0"/>
          <w:marBottom w:val="0"/>
          <w:divBdr>
            <w:top w:val="none" w:sz="0" w:space="0" w:color="auto"/>
            <w:left w:val="none" w:sz="0" w:space="0" w:color="auto"/>
            <w:bottom w:val="none" w:sz="0" w:space="0" w:color="auto"/>
            <w:right w:val="none" w:sz="0" w:space="0" w:color="auto"/>
          </w:divBdr>
        </w:div>
        <w:div w:id="1969774818">
          <w:marLeft w:val="0"/>
          <w:marRight w:val="0"/>
          <w:marTop w:val="0"/>
          <w:marBottom w:val="0"/>
          <w:divBdr>
            <w:top w:val="none" w:sz="0" w:space="0" w:color="auto"/>
            <w:left w:val="none" w:sz="0" w:space="0" w:color="auto"/>
            <w:bottom w:val="none" w:sz="0" w:space="0" w:color="auto"/>
            <w:right w:val="none" w:sz="0" w:space="0" w:color="auto"/>
          </w:divBdr>
        </w:div>
        <w:div w:id="1644387318">
          <w:marLeft w:val="0"/>
          <w:marRight w:val="0"/>
          <w:marTop w:val="0"/>
          <w:marBottom w:val="0"/>
          <w:divBdr>
            <w:top w:val="none" w:sz="0" w:space="0" w:color="auto"/>
            <w:left w:val="none" w:sz="0" w:space="0" w:color="auto"/>
            <w:bottom w:val="none" w:sz="0" w:space="0" w:color="auto"/>
            <w:right w:val="none" w:sz="0" w:space="0" w:color="auto"/>
          </w:divBdr>
        </w:div>
        <w:div w:id="107743911">
          <w:marLeft w:val="0"/>
          <w:marRight w:val="0"/>
          <w:marTop w:val="0"/>
          <w:marBottom w:val="0"/>
          <w:divBdr>
            <w:top w:val="none" w:sz="0" w:space="0" w:color="auto"/>
            <w:left w:val="none" w:sz="0" w:space="0" w:color="auto"/>
            <w:bottom w:val="none" w:sz="0" w:space="0" w:color="auto"/>
            <w:right w:val="none" w:sz="0" w:space="0" w:color="auto"/>
          </w:divBdr>
        </w:div>
        <w:div w:id="1081635730">
          <w:marLeft w:val="0"/>
          <w:marRight w:val="0"/>
          <w:marTop w:val="0"/>
          <w:marBottom w:val="0"/>
          <w:divBdr>
            <w:top w:val="none" w:sz="0" w:space="0" w:color="auto"/>
            <w:left w:val="none" w:sz="0" w:space="0" w:color="auto"/>
            <w:bottom w:val="none" w:sz="0" w:space="0" w:color="auto"/>
            <w:right w:val="none" w:sz="0" w:space="0" w:color="auto"/>
          </w:divBdr>
        </w:div>
        <w:div w:id="813788873">
          <w:marLeft w:val="0"/>
          <w:marRight w:val="0"/>
          <w:marTop w:val="0"/>
          <w:marBottom w:val="0"/>
          <w:divBdr>
            <w:top w:val="none" w:sz="0" w:space="0" w:color="auto"/>
            <w:left w:val="none" w:sz="0" w:space="0" w:color="auto"/>
            <w:bottom w:val="none" w:sz="0" w:space="0" w:color="auto"/>
            <w:right w:val="none" w:sz="0" w:space="0" w:color="auto"/>
          </w:divBdr>
          <w:divsChild>
            <w:div w:id="405763207">
              <w:marLeft w:val="0"/>
              <w:marRight w:val="0"/>
              <w:marTop w:val="0"/>
              <w:marBottom w:val="0"/>
              <w:divBdr>
                <w:top w:val="none" w:sz="0" w:space="0" w:color="auto"/>
                <w:left w:val="none" w:sz="0" w:space="0" w:color="auto"/>
                <w:bottom w:val="none" w:sz="0" w:space="0" w:color="auto"/>
                <w:right w:val="none" w:sz="0" w:space="0" w:color="auto"/>
              </w:divBdr>
            </w:div>
            <w:div w:id="374811799">
              <w:marLeft w:val="0"/>
              <w:marRight w:val="0"/>
              <w:marTop w:val="0"/>
              <w:marBottom w:val="0"/>
              <w:divBdr>
                <w:top w:val="none" w:sz="0" w:space="0" w:color="auto"/>
                <w:left w:val="none" w:sz="0" w:space="0" w:color="auto"/>
                <w:bottom w:val="none" w:sz="0" w:space="0" w:color="auto"/>
                <w:right w:val="none" w:sz="0" w:space="0" w:color="auto"/>
              </w:divBdr>
            </w:div>
            <w:div w:id="643238153">
              <w:marLeft w:val="0"/>
              <w:marRight w:val="0"/>
              <w:marTop w:val="0"/>
              <w:marBottom w:val="0"/>
              <w:divBdr>
                <w:top w:val="none" w:sz="0" w:space="0" w:color="auto"/>
                <w:left w:val="none" w:sz="0" w:space="0" w:color="auto"/>
                <w:bottom w:val="none" w:sz="0" w:space="0" w:color="auto"/>
                <w:right w:val="none" w:sz="0" w:space="0" w:color="auto"/>
              </w:divBdr>
            </w:div>
            <w:div w:id="739212334">
              <w:marLeft w:val="0"/>
              <w:marRight w:val="0"/>
              <w:marTop w:val="0"/>
              <w:marBottom w:val="0"/>
              <w:divBdr>
                <w:top w:val="none" w:sz="0" w:space="0" w:color="auto"/>
                <w:left w:val="none" w:sz="0" w:space="0" w:color="auto"/>
                <w:bottom w:val="none" w:sz="0" w:space="0" w:color="auto"/>
                <w:right w:val="none" w:sz="0" w:space="0" w:color="auto"/>
              </w:divBdr>
            </w:div>
            <w:div w:id="1193569452">
              <w:marLeft w:val="0"/>
              <w:marRight w:val="0"/>
              <w:marTop w:val="0"/>
              <w:marBottom w:val="0"/>
              <w:divBdr>
                <w:top w:val="none" w:sz="0" w:space="0" w:color="auto"/>
                <w:left w:val="none" w:sz="0" w:space="0" w:color="auto"/>
                <w:bottom w:val="none" w:sz="0" w:space="0" w:color="auto"/>
                <w:right w:val="none" w:sz="0" w:space="0" w:color="auto"/>
              </w:divBdr>
            </w:div>
          </w:divsChild>
        </w:div>
        <w:div w:id="1853109250">
          <w:marLeft w:val="0"/>
          <w:marRight w:val="0"/>
          <w:marTop w:val="0"/>
          <w:marBottom w:val="0"/>
          <w:divBdr>
            <w:top w:val="none" w:sz="0" w:space="0" w:color="auto"/>
            <w:left w:val="none" w:sz="0" w:space="0" w:color="auto"/>
            <w:bottom w:val="none" w:sz="0" w:space="0" w:color="auto"/>
            <w:right w:val="none" w:sz="0" w:space="0" w:color="auto"/>
          </w:divBdr>
          <w:divsChild>
            <w:div w:id="732847713">
              <w:marLeft w:val="0"/>
              <w:marRight w:val="0"/>
              <w:marTop w:val="0"/>
              <w:marBottom w:val="0"/>
              <w:divBdr>
                <w:top w:val="none" w:sz="0" w:space="0" w:color="auto"/>
                <w:left w:val="none" w:sz="0" w:space="0" w:color="auto"/>
                <w:bottom w:val="none" w:sz="0" w:space="0" w:color="auto"/>
                <w:right w:val="none" w:sz="0" w:space="0" w:color="auto"/>
              </w:divBdr>
            </w:div>
            <w:div w:id="2044859332">
              <w:marLeft w:val="0"/>
              <w:marRight w:val="0"/>
              <w:marTop w:val="0"/>
              <w:marBottom w:val="0"/>
              <w:divBdr>
                <w:top w:val="none" w:sz="0" w:space="0" w:color="auto"/>
                <w:left w:val="none" w:sz="0" w:space="0" w:color="auto"/>
                <w:bottom w:val="none" w:sz="0" w:space="0" w:color="auto"/>
                <w:right w:val="none" w:sz="0" w:space="0" w:color="auto"/>
              </w:divBdr>
            </w:div>
            <w:div w:id="1196775786">
              <w:marLeft w:val="0"/>
              <w:marRight w:val="0"/>
              <w:marTop w:val="0"/>
              <w:marBottom w:val="0"/>
              <w:divBdr>
                <w:top w:val="none" w:sz="0" w:space="0" w:color="auto"/>
                <w:left w:val="none" w:sz="0" w:space="0" w:color="auto"/>
                <w:bottom w:val="none" w:sz="0" w:space="0" w:color="auto"/>
                <w:right w:val="none" w:sz="0" w:space="0" w:color="auto"/>
              </w:divBdr>
            </w:div>
            <w:div w:id="2059815487">
              <w:marLeft w:val="0"/>
              <w:marRight w:val="0"/>
              <w:marTop w:val="0"/>
              <w:marBottom w:val="0"/>
              <w:divBdr>
                <w:top w:val="none" w:sz="0" w:space="0" w:color="auto"/>
                <w:left w:val="none" w:sz="0" w:space="0" w:color="auto"/>
                <w:bottom w:val="none" w:sz="0" w:space="0" w:color="auto"/>
                <w:right w:val="none" w:sz="0" w:space="0" w:color="auto"/>
              </w:divBdr>
            </w:div>
            <w:div w:id="1660888159">
              <w:marLeft w:val="0"/>
              <w:marRight w:val="0"/>
              <w:marTop w:val="0"/>
              <w:marBottom w:val="0"/>
              <w:divBdr>
                <w:top w:val="none" w:sz="0" w:space="0" w:color="auto"/>
                <w:left w:val="none" w:sz="0" w:space="0" w:color="auto"/>
                <w:bottom w:val="none" w:sz="0" w:space="0" w:color="auto"/>
                <w:right w:val="none" w:sz="0" w:space="0" w:color="auto"/>
              </w:divBdr>
            </w:div>
          </w:divsChild>
        </w:div>
        <w:div w:id="1476800010">
          <w:marLeft w:val="0"/>
          <w:marRight w:val="0"/>
          <w:marTop w:val="0"/>
          <w:marBottom w:val="0"/>
          <w:divBdr>
            <w:top w:val="none" w:sz="0" w:space="0" w:color="auto"/>
            <w:left w:val="none" w:sz="0" w:space="0" w:color="auto"/>
            <w:bottom w:val="none" w:sz="0" w:space="0" w:color="auto"/>
            <w:right w:val="none" w:sz="0" w:space="0" w:color="auto"/>
          </w:divBdr>
          <w:divsChild>
            <w:div w:id="1425951459">
              <w:marLeft w:val="0"/>
              <w:marRight w:val="0"/>
              <w:marTop w:val="0"/>
              <w:marBottom w:val="0"/>
              <w:divBdr>
                <w:top w:val="none" w:sz="0" w:space="0" w:color="auto"/>
                <w:left w:val="none" w:sz="0" w:space="0" w:color="auto"/>
                <w:bottom w:val="none" w:sz="0" w:space="0" w:color="auto"/>
                <w:right w:val="none" w:sz="0" w:space="0" w:color="auto"/>
              </w:divBdr>
            </w:div>
            <w:div w:id="184680746">
              <w:marLeft w:val="0"/>
              <w:marRight w:val="0"/>
              <w:marTop w:val="0"/>
              <w:marBottom w:val="0"/>
              <w:divBdr>
                <w:top w:val="none" w:sz="0" w:space="0" w:color="auto"/>
                <w:left w:val="none" w:sz="0" w:space="0" w:color="auto"/>
                <w:bottom w:val="none" w:sz="0" w:space="0" w:color="auto"/>
                <w:right w:val="none" w:sz="0" w:space="0" w:color="auto"/>
              </w:divBdr>
            </w:div>
            <w:div w:id="1466579839">
              <w:marLeft w:val="0"/>
              <w:marRight w:val="0"/>
              <w:marTop w:val="0"/>
              <w:marBottom w:val="0"/>
              <w:divBdr>
                <w:top w:val="none" w:sz="0" w:space="0" w:color="auto"/>
                <w:left w:val="none" w:sz="0" w:space="0" w:color="auto"/>
                <w:bottom w:val="none" w:sz="0" w:space="0" w:color="auto"/>
                <w:right w:val="none" w:sz="0" w:space="0" w:color="auto"/>
              </w:divBdr>
            </w:div>
            <w:div w:id="587153653">
              <w:marLeft w:val="0"/>
              <w:marRight w:val="0"/>
              <w:marTop w:val="0"/>
              <w:marBottom w:val="0"/>
              <w:divBdr>
                <w:top w:val="none" w:sz="0" w:space="0" w:color="auto"/>
                <w:left w:val="none" w:sz="0" w:space="0" w:color="auto"/>
                <w:bottom w:val="none" w:sz="0" w:space="0" w:color="auto"/>
                <w:right w:val="none" w:sz="0" w:space="0" w:color="auto"/>
              </w:divBdr>
            </w:div>
            <w:div w:id="1590575658">
              <w:marLeft w:val="0"/>
              <w:marRight w:val="0"/>
              <w:marTop w:val="0"/>
              <w:marBottom w:val="0"/>
              <w:divBdr>
                <w:top w:val="none" w:sz="0" w:space="0" w:color="auto"/>
                <w:left w:val="none" w:sz="0" w:space="0" w:color="auto"/>
                <w:bottom w:val="none" w:sz="0" w:space="0" w:color="auto"/>
                <w:right w:val="none" w:sz="0" w:space="0" w:color="auto"/>
              </w:divBdr>
            </w:div>
          </w:divsChild>
        </w:div>
        <w:div w:id="1672178836">
          <w:marLeft w:val="0"/>
          <w:marRight w:val="0"/>
          <w:marTop w:val="0"/>
          <w:marBottom w:val="0"/>
          <w:divBdr>
            <w:top w:val="none" w:sz="0" w:space="0" w:color="auto"/>
            <w:left w:val="none" w:sz="0" w:space="0" w:color="auto"/>
            <w:bottom w:val="none" w:sz="0" w:space="0" w:color="auto"/>
            <w:right w:val="none" w:sz="0" w:space="0" w:color="auto"/>
          </w:divBdr>
          <w:divsChild>
            <w:div w:id="1159272289">
              <w:marLeft w:val="0"/>
              <w:marRight w:val="0"/>
              <w:marTop w:val="0"/>
              <w:marBottom w:val="0"/>
              <w:divBdr>
                <w:top w:val="none" w:sz="0" w:space="0" w:color="auto"/>
                <w:left w:val="none" w:sz="0" w:space="0" w:color="auto"/>
                <w:bottom w:val="none" w:sz="0" w:space="0" w:color="auto"/>
                <w:right w:val="none" w:sz="0" w:space="0" w:color="auto"/>
              </w:divBdr>
            </w:div>
            <w:div w:id="463617308">
              <w:marLeft w:val="0"/>
              <w:marRight w:val="0"/>
              <w:marTop w:val="0"/>
              <w:marBottom w:val="0"/>
              <w:divBdr>
                <w:top w:val="none" w:sz="0" w:space="0" w:color="auto"/>
                <w:left w:val="none" w:sz="0" w:space="0" w:color="auto"/>
                <w:bottom w:val="none" w:sz="0" w:space="0" w:color="auto"/>
                <w:right w:val="none" w:sz="0" w:space="0" w:color="auto"/>
              </w:divBdr>
            </w:div>
            <w:div w:id="44061144">
              <w:marLeft w:val="0"/>
              <w:marRight w:val="0"/>
              <w:marTop w:val="0"/>
              <w:marBottom w:val="0"/>
              <w:divBdr>
                <w:top w:val="none" w:sz="0" w:space="0" w:color="auto"/>
                <w:left w:val="none" w:sz="0" w:space="0" w:color="auto"/>
                <w:bottom w:val="none" w:sz="0" w:space="0" w:color="auto"/>
                <w:right w:val="none" w:sz="0" w:space="0" w:color="auto"/>
              </w:divBdr>
            </w:div>
            <w:div w:id="1948343993">
              <w:marLeft w:val="0"/>
              <w:marRight w:val="0"/>
              <w:marTop w:val="0"/>
              <w:marBottom w:val="0"/>
              <w:divBdr>
                <w:top w:val="none" w:sz="0" w:space="0" w:color="auto"/>
                <w:left w:val="none" w:sz="0" w:space="0" w:color="auto"/>
                <w:bottom w:val="none" w:sz="0" w:space="0" w:color="auto"/>
                <w:right w:val="none" w:sz="0" w:space="0" w:color="auto"/>
              </w:divBdr>
            </w:div>
            <w:div w:id="276565362">
              <w:marLeft w:val="0"/>
              <w:marRight w:val="0"/>
              <w:marTop w:val="0"/>
              <w:marBottom w:val="0"/>
              <w:divBdr>
                <w:top w:val="none" w:sz="0" w:space="0" w:color="auto"/>
                <w:left w:val="none" w:sz="0" w:space="0" w:color="auto"/>
                <w:bottom w:val="none" w:sz="0" w:space="0" w:color="auto"/>
                <w:right w:val="none" w:sz="0" w:space="0" w:color="auto"/>
              </w:divBdr>
            </w:div>
          </w:divsChild>
        </w:div>
        <w:div w:id="749353521">
          <w:marLeft w:val="0"/>
          <w:marRight w:val="0"/>
          <w:marTop w:val="0"/>
          <w:marBottom w:val="0"/>
          <w:divBdr>
            <w:top w:val="none" w:sz="0" w:space="0" w:color="auto"/>
            <w:left w:val="none" w:sz="0" w:space="0" w:color="auto"/>
            <w:bottom w:val="none" w:sz="0" w:space="0" w:color="auto"/>
            <w:right w:val="none" w:sz="0" w:space="0" w:color="auto"/>
          </w:divBdr>
          <w:divsChild>
            <w:div w:id="2139495266">
              <w:marLeft w:val="0"/>
              <w:marRight w:val="0"/>
              <w:marTop w:val="0"/>
              <w:marBottom w:val="0"/>
              <w:divBdr>
                <w:top w:val="none" w:sz="0" w:space="0" w:color="auto"/>
                <w:left w:val="none" w:sz="0" w:space="0" w:color="auto"/>
                <w:bottom w:val="none" w:sz="0" w:space="0" w:color="auto"/>
                <w:right w:val="none" w:sz="0" w:space="0" w:color="auto"/>
              </w:divBdr>
            </w:div>
            <w:div w:id="2138989331">
              <w:marLeft w:val="0"/>
              <w:marRight w:val="0"/>
              <w:marTop w:val="0"/>
              <w:marBottom w:val="0"/>
              <w:divBdr>
                <w:top w:val="none" w:sz="0" w:space="0" w:color="auto"/>
                <w:left w:val="none" w:sz="0" w:space="0" w:color="auto"/>
                <w:bottom w:val="none" w:sz="0" w:space="0" w:color="auto"/>
                <w:right w:val="none" w:sz="0" w:space="0" w:color="auto"/>
              </w:divBdr>
            </w:div>
            <w:div w:id="1683582373">
              <w:marLeft w:val="0"/>
              <w:marRight w:val="0"/>
              <w:marTop w:val="0"/>
              <w:marBottom w:val="0"/>
              <w:divBdr>
                <w:top w:val="none" w:sz="0" w:space="0" w:color="auto"/>
                <w:left w:val="none" w:sz="0" w:space="0" w:color="auto"/>
                <w:bottom w:val="none" w:sz="0" w:space="0" w:color="auto"/>
                <w:right w:val="none" w:sz="0" w:space="0" w:color="auto"/>
              </w:divBdr>
            </w:div>
            <w:div w:id="1813715629">
              <w:marLeft w:val="0"/>
              <w:marRight w:val="0"/>
              <w:marTop w:val="0"/>
              <w:marBottom w:val="0"/>
              <w:divBdr>
                <w:top w:val="none" w:sz="0" w:space="0" w:color="auto"/>
                <w:left w:val="none" w:sz="0" w:space="0" w:color="auto"/>
                <w:bottom w:val="none" w:sz="0" w:space="0" w:color="auto"/>
                <w:right w:val="none" w:sz="0" w:space="0" w:color="auto"/>
              </w:divBdr>
            </w:div>
            <w:div w:id="2020616466">
              <w:marLeft w:val="0"/>
              <w:marRight w:val="0"/>
              <w:marTop w:val="0"/>
              <w:marBottom w:val="0"/>
              <w:divBdr>
                <w:top w:val="none" w:sz="0" w:space="0" w:color="auto"/>
                <w:left w:val="none" w:sz="0" w:space="0" w:color="auto"/>
                <w:bottom w:val="none" w:sz="0" w:space="0" w:color="auto"/>
                <w:right w:val="none" w:sz="0" w:space="0" w:color="auto"/>
              </w:divBdr>
            </w:div>
          </w:divsChild>
        </w:div>
        <w:div w:id="1428888969">
          <w:marLeft w:val="0"/>
          <w:marRight w:val="0"/>
          <w:marTop w:val="0"/>
          <w:marBottom w:val="0"/>
          <w:divBdr>
            <w:top w:val="none" w:sz="0" w:space="0" w:color="auto"/>
            <w:left w:val="none" w:sz="0" w:space="0" w:color="auto"/>
            <w:bottom w:val="none" w:sz="0" w:space="0" w:color="auto"/>
            <w:right w:val="none" w:sz="0" w:space="0" w:color="auto"/>
          </w:divBdr>
          <w:divsChild>
            <w:div w:id="553784568">
              <w:marLeft w:val="0"/>
              <w:marRight w:val="0"/>
              <w:marTop w:val="0"/>
              <w:marBottom w:val="0"/>
              <w:divBdr>
                <w:top w:val="none" w:sz="0" w:space="0" w:color="auto"/>
                <w:left w:val="none" w:sz="0" w:space="0" w:color="auto"/>
                <w:bottom w:val="none" w:sz="0" w:space="0" w:color="auto"/>
                <w:right w:val="none" w:sz="0" w:space="0" w:color="auto"/>
              </w:divBdr>
            </w:div>
            <w:div w:id="2025470176">
              <w:marLeft w:val="0"/>
              <w:marRight w:val="0"/>
              <w:marTop w:val="0"/>
              <w:marBottom w:val="0"/>
              <w:divBdr>
                <w:top w:val="none" w:sz="0" w:space="0" w:color="auto"/>
                <w:left w:val="none" w:sz="0" w:space="0" w:color="auto"/>
                <w:bottom w:val="none" w:sz="0" w:space="0" w:color="auto"/>
                <w:right w:val="none" w:sz="0" w:space="0" w:color="auto"/>
              </w:divBdr>
            </w:div>
            <w:div w:id="811290660">
              <w:marLeft w:val="0"/>
              <w:marRight w:val="0"/>
              <w:marTop w:val="0"/>
              <w:marBottom w:val="0"/>
              <w:divBdr>
                <w:top w:val="none" w:sz="0" w:space="0" w:color="auto"/>
                <w:left w:val="none" w:sz="0" w:space="0" w:color="auto"/>
                <w:bottom w:val="none" w:sz="0" w:space="0" w:color="auto"/>
                <w:right w:val="none" w:sz="0" w:space="0" w:color="auto"/>
              </w:divBdr>
            </w:div>
            <w:div w:id="335301890">
              <w:marLeft w:val="0"/>
              <w:marRight w:val="0"/>
              <w:marTop w:val="0"/>
              <w:marBottom w:val="0"/>
              <w:divBdr>
                <w:top w:val="none" w:sz="0" w:space="0" w:color="auto"/>
                <w:left w:val="none" w:sz="0" w:space="0" w:color="auto"/>
                <w:bottom w:val="none" w:sz="0" w:space="0" w:color="auto"/>
                <w:right w:val="none" w:sz="0" w:space="0" w:color="auto"/>
              </w:divBdr>
            </w:div>
            <w:div w:id="1927415804">
              <w:marLeft w:val="0"/>
              <w:marRight w:val="0"/>
              <w:marTop w:val="0"/>
              <w:marBottom w:val="0"/>
              <w:divBdr>
                <w:top w:val="none" w:sz="0" w:space="0" w:color="auto"/>
                <w:left w:val="none" w:sz="0" w:space="0" w:color="auto"/>
                <w:bottom w:val="none" w:sz="0" w:space="0" w:color="auto"/>
                <w:right w:val="none" w:sz="0" w:space="0" w:color="auto"/>
              </w:divBdr>
            </w:div>
          </w:divsChild>
        </w:div>
        <w:div w:id="358702422">
          <w:marLeft w:val="0"/>
          <w:marRight w:val="0"/>
          <w:marTop w:val="0"/>
          <w:marBottom w:val="0"/>
          <w:divBdr>
            <w:top w:val="none" w:sz="0" w:space="0" w:color="auto"/>
            <w:left w:val="none" w:sz="0" w:space="0" w:color="auto"/>
            <w:bottom w:val="none" w:sz="0" w:space="0" w:color="auto"/>
            <w:right w:val="none" w:sz="0" w:space="0" w:color="auto"/>
          </w:divBdr>
        </w:div>
        <w:div w:id="1275870910">
          <w:marLeft w:val="0"/>
          <w:marRight w:val="0"/>
          <w:marTop w:val="0"/>
          <w:marBottom w:val="0"/>
          <w:divBdr>
            <w:top w:val="none" w:sz="0" w:space="0" w:color="auto"/>
            <w:left w:val="none" w:sz="0" w:space="0" w:color="auto"/>
            <w:bottom w:val="none" w:sz="0" w:space="0" w:color="auto"/>
            <w:right w:val="none" w:sz="0" w:space="0" w:color="auto"/>
          </w:divBdr>
        </w:div>
        <w:div w:id="377706396">
          <w:marLeft w:val="0"/>
          <w:marRight w:val="0"/>
          <w:marTop w:val="0"/>
          <w:marBottom w:val="0"/>
          <w:divBdr>
            <w:top w:val="none" w:sz="0" w:space="0" w:color="auto"/>
            <w:left w:val="none" w:sz="0" w:space="0" w:color="auto"/>
            <w:bottom w:val="none" w:sz="0" w:space="0" w:color="auto"/>
            <w:right w:val="none" w:sz="0" w:space="0" w:color="auto"/>
          </w:divBdr>
        </w:div>
        <w:div w:id="810564633">
          <w:marLeft w:val="0"/>
          <w:marRight w:val="0"/>
          <w:marTop w:val="0"/>
          <w:marBottom w:val="0"/>
          <w:divBdr>
            <w:top w:val="none" w:sz="0" w:space="0" w:color="auto"/>
            <w:left w:val="none" w:sz="0" w:space="0" w:color="auto"/>
            <w:bottom w:val="none" w:sz="0" w:space="0" w:color="auto"/>
            <w:right w:val="none" w:sz="0" w:space="0" w:color="auto"/>
          </w:divBdr>
        </w:div>
        <w:div w:id="819081678">
          <w:marLeft w:val="0"/>
          <w:marRight w:val="0"/>
          <w:marTop w:val="0"/>
          <w:marBottom w:val="0"/>
          <w:divBdr>
            <w:top w:val="none" w:sz="0" w:space="0" w:color="auto"/>
            <w:left w:val="none" w:sz="0" w:space="0" w:color="auto"/>
            <w:bottom w:val="none" w:sz="0" w:space="0" w:color="auto"/>
            <w:right w:val="none" w:sz="0" w:space="0" w:color="auto"/>
          </w:divBdr>
        </w:div>
        <w:div w:id="970551418">
          <w:marLeft w:val="0"/>
          <w:marRight w:val="0"/>
          <w:marTop w:val="0"/>
          <w:marBottom w:val="0"/>
          <w:divBdr>
            <w:top w:val="none" w:sz="0" w:space="0" w:color="auto"/>
            <w:left w:val="none" w:sz="0" w:space="0" w:color="auto"/>
            <w:bottom w:val="none" w:sz="0" w:space="0" w:color="auto"/>
            <w:right w:val="none" w:sz="0" w:space="0" w:color="auto"/>
          </w:divBdr>
          <w:divsChild>
            <w:div w:id="1156535321">
              <w:marLeft w:val="0"/>
              <w:marRight w:val="0"/>
              <w:marTop w:val="0"/>
              <w:marBottom w:val="0"/>
              <w:divBdr>
                <w:top w:val="none" w:sz="0" w:space="0" w:color="auto"/>
                <w:left w:val="none" w:sz="0" w:space="0" w:color="auto"/>
                <w:bottom w:val="none" w:sz="0" w:space="0" w:color="auto"/>
                <w:right w:val="none" w:sz="0" w:space="0" w:color="auto"/>
              </w:divBdr>
            </w:div>
            <w:div w:id="1425420036">
              <w:marLeft w:val="0"/>
              <w:marRight w:val="0"/>
              <w:marTop w:val="0"/>
              <w:marBottom w:val="0"/>
              <w:divBdr>
                <w:top w:val="none" w:sz="0" w:space="0" w:color="auto"/>
                <w:left w:val="none" w:sz="0" w:space="0" w:color="auto"/>
                <w:bottom w:val="none" w:sz="0" w:space="0" w:color="auto"/>
                <w:right w:val="none" w:sz="0" w:space="0" w:color="auto"/>
              </w:divBdr>
            </w:div>
            <w:div w:id="1343360739">
              <w:marLeft w:val="0"/>
              <w:marRight w:val="0"/>
              <w:marTop w:val="0"/>
              <w:marBottom w:val="0"/>
              <w:divBdr>
                <w:top w:val="none" w:sz="0" w:space="0" w:color="auto"/>
                <w:left w:val="none" w:sz="0" w:space="0" w:color="auto"/>
                <w:bottom w:val="none" w:sz="0" w:space="0" w:color="auto"/>
                <w:right w:val="none" w:sz="0" w:space="0" w:color="auto"/>
              </w:divBdr>
            </w:div>
            <w:div w:id="647825152">
              <w:marLeft w:val="0"/>
              <w:marRight w:val="0"/>
              <w:marTop w:val="0"/>
              <w:marBottom w:val="0"/>
              <w:divBdr>
                <w:top w:val="none" w:sz="0" w:space="0" w:color="auto"/>
                <w:left w:val="none" w:sz="0" w:space="0" w:color="auto"/>
                <w:bottom w:val="none" w:sz="0" w:space="0" w:color="auto"/>
                <w:right w:val="none" w:sz="0" w:space="0" w:color="auto"/>
              </w:divBdr>
            </w:div>
            <w:div w:id="598027982">
              <w:marLeft w:val="0"/>
              <w:marRight w:val="0"/>
              <w:marTop w:val="0"/>
              <w:marBottom w:val="0"/>
              <w:divBdr>
                <w:top w:val="none" w:sz="0" w:space="0" w:color="auto"/>
                <w:left w:val="none" w:sz="0" w:space="0" w:color="auto"/>
                <w:bottom w:val="none" w:sz="0" w:space="0" w:color="auto"/>
                <w:right w:val="none" w:sz="0" w:space="0" w:color="auto"/>
              </w:divBdr>
            </w:div>
          </w:divsChild>
        </w:div>
        <w:div w:id="861211099">
          <w:marLeft w:val="0"/>
          <w:marRight w:val="0"/>
          <w:marTop w:val="0"/>
          <w:marBottom w:val="0"/>
          <w:divBdr>
            <w:top w:val="none" w:sz="0" w:space="0" w:color="auto"/>
            <w:left w:val="none" w:sz="0" w:space="0" w:color="auto"/>
            <w:bottom w:val="none" w:sz="0" w:space="0" w:color="auto"/>
            <w:right w:val="none" w:sz="0" w:space="0" w:color="auto"/>
          </w:divBdr>
        </w:div>
        <w:div w:id="245573338">
          <w:marLeft w:val="0"/>
          <w:marRight w:val="0"/>
          <w:marTop w:val="0"/>
          <w:marBottom w:val="0"/>
          <w:divBdr>
            <w:top w:val="none" w:sz="0" w:space="0" w:color="auto"/>
            <w:left w:val="none" w:sz="0" w:space="0" w:color="auto"/>
            <w:bottom w:val="none" w:sz="0" w:space="0" w:color="auto"/>
            <w:right w:val="none" w:sz="0" w:space="0" w:color="auto"/>
          </w:divBdr>
        </w:div>
        <w:div w:id="138689037">
          <w:marLeft w:val="0"/>
          <w:marRight w:val="0"/>
          <w:marTop w:val="0"/>
          <w:marBottom w:val="0"/>
          <w:divBdr>
            <w:top w:val="none" w:sz="0" w:space="0" w:color="auto"/>
            <w:left w:val="none" w:sz="0" w:space="0" w:color="auto"/>
            <w:bottom w:val="none" w:sz="0" w:space="0" w:color="auto"/>
            <w:right w:val="none" w:sz="0" w:space="0" w:color="auto"/>
          </w:divBdr>
        </w:div>
        <w:div w:id="746809350">
          <w:marLeft w:val="0"/>
          <w:marRight w:val="0"/>
          <w:marTop w:val="0"/>
          <w:marBottom w:val="0"/>
          <w:divBdr>
            <w:top w:val="none" w:sz="0" w:space="0" w:color="auto"/>
            <w:left w:val="none" w:sz="0" w:space="0" w:color="auto"/>
            <w:bottom w:val="none" w:sz="0" w:space="0" w:color="auto"/>
            <w:right w:val="none" w:sz="0" w:space="0" w:color="auto"/>
          </w:divBdr>
        </w:div>
        <w:div w:id="1315646471">
          <w:marLeft w:val="0"/>
          <w:marRight w:val="0"/>
          <w:marTop w:val="0"/>
          <w:marBottom w:val="0"/>
          <w:divBdr>
            <w:top w:val="none" w:sz="0" w:space="0" w:color="auto"/>
            <w:left w:val="none" w:sz="0" w:space="0" w:color="auto"/>
            <w:bottom w:val="none" w:sz="0" w:space="0" w:color="auto"/>
            <w:right w:val="none" w:sz="0" w:space="0" w:color="auto"/>
          </w:divBdr>
        </w:div>
        <w:div w:id="669067045">
          <w:marLeft w:val="0"/>
          <w:marRight w:val="0"/>
          <w:marTop w:val="0"/>
          <w:marBottom w:val="0"/>
          <w:divBdr>
            <w:top w:val="none" w:sz="0" w:space="0" w:color="auto"/>
            <w:left w:val="none" w:sz="0" w:space="0" w:color="auto"/>
            <w:bottom w:val="none" w:sz="0" w:space="0" w:color="auto"/>
            <w:right w:val="none" w:sz="0" w:space="0" w:color="auto"/>
          </w:divBdr>
        </w:div>
        <w:div w:id="1341663933">
          <w:marLeft w:val="0"/>
          <w:marRight w:val="0"/>
          <w:marTop w:val="0"/>
          <w:marBottom w:val="0"/>
          <w:divBdr>
            <w:top w:val="none" w:sz="0" w:space="0" w:color="auto"/>
            <w:left w:val="none" w:sz="0" w:space="0" w:color="auto"/>
            <w:bottom w:val="none" w:sz="0" w:space="0" w:color="auto"/>
            <w:right w:val="none" w:sz="0" w:space="0" w:color="auto"/>
          </w:divBdr>
        </w:div>
        <w:div w:id="703755545">
          <w:marLeft w:val="0"/>
          <w:marRight w:val="0"/>
          <w:marTop w:val="0"/>
          <w:marBottom w:val="0"/>
          <w:divBdr>
            <w:top w:val="none" w:sz="0" w:space="0" w:color="auto"/>
            <w:left w:val="none" w:sz="0" w:space="0" w:color="auto"/>
            <w:bottom w:val="none" w:sz="0" w:space="0" w:color="auto"/>
            <w:right w:val="none" w:sz="0" w:space="0" w:color="auto"/>
          </w:divBdr>
        </w:div>
        <w:div w:id="1590964561">
          <w:marLeft w:val="0"/>
          <w:marRight w:val="0"/>
          <w:marTop w:val="0"/>
          <w:marBottom w:val="0"/>
          <w:divBdr>
            <w:top w:val="none" w:sz="0" w:space="0" w:color="auto"/>
            <w:left w:val="none" w:sz="0" w:space="0" w:color="auto"/>
            <w:bottom w:val="none" w:sz="0" w:space="0" w:color="auto"/>
            <w:right w:val="none" w:sz="0" w:space="0" w:color="auto"/>
          </w:divBdr>
        </w:div>
        <w:div w:id="31929742">
          <w:marLeft w:val="0"/>
          <w:marRight w:val="0"/>
          <w:marTop w:val="0"/>
          <w:marBottom w:val="0"/>
          <w:divBdr>
            <w:top w:val="none" w:sz="0" w:space="0" w:color="auto"/>
            <w:left w:val="none" w:sz="0" w:space="0" w:color="auto"/>
            <w:bottom w:val="none" w:sz="0" w:space="0" w:color="auto"/>
            <w:right w:val="none" w:sz="0" w:space="0" w:color="auto"/>
          </w:divBdr>
        </w:div>
      </w:divsChild>
    </w:div>
    <w:div w:id="782457036">
      <w:bodyDiv w:val="1"/>
      <w:marLeft w:val="0"/>
      <w:marRight w:val="0"/>
      <w:marTop w:val="0"/>
      <w:marBottom w:val="0"/>
      <w:divBdr>
        <w:top w:val="none" w:sz="0" w:space="0" w:color="auto"/>
        <w:left w:val="none" w:sz="0" w:space="0" w:color="auto"/>
        <w:bottom w:val="none" w:sz="0" w:space="0" w:color="auto"/>
        <w:right w:val="none" w:sz="0" w:space="0" w:color="auto"/>
      </w:divBdr>
    </w:div>
    <w:div w:id="1475567630">
      <w:bodyDiv w:val="1"/>
      <w:marLeft w:val="0"/>
      <w:marRight w:val="0"/>
      <w:marTop w:val="0"/>
      <w:marBottom w:val="0"/>
      <w:divBdr>
        <w:top w:val="none" w:sz="0" w:space="0" w:color="auto"/>
        <w:left w:val="none" w:sz="0" w:space="0" w:color="auto"/>
        <w:bottom w:val="none" w:sz="0" w:space="0" w:color="auto"/>
        <w:right w:val="none" w:sz="0" w:space="0" w:color="auto"/>
      </w:divBdr>
    </w:div>
    <w:div w:id="1654215609">
      <w:bodyDiv w:val="1"/>
      <w:marLeft w:val="0"/>
      <w:marRight w:val="0"/>
      <w:marTop w:val="0"/>
      <w:marBottom w:val="0"/>
      <w:divBdr>
        <w:top w:val="none" w:sz="0" w:space="0" w:color="auto"/>
        <w:left w:val="none" w:sz="0" w:space="0" w:color="auto"/>
        <w:bottom w:val="none" w:sz="0" w:space="0" w:color="auto"/>
        <w:right w:val="none" w:sz="0" w:space="0" w:color="auto"/>
      </w:divBdr>
    </w:div>
    <w:div w:id="192846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do@coventry.gov.uk" TargetMode="External"/><Relationship Id="rId18" Type="http://schemas.openxmlformats.org/officeDocument/2006/relationships/hyperlink" Target="https://www.gov.uk/government/publications/what-to-do-if-youre-worried-a-child-is-being-abused--2" TargetMode="External"/><Relationship Id="rId26" Type="http://schemas.openxmlformats.org/officeDocument/2006/relationships/hyperlink" Target="https://assets.publishing.service.gov.uk/government/uploads/system/uploads/attachment_data/file/1062969/Information_sharing_advice_practitioners_safeguarding_services.pdf"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coventry.gov.uk/righthelprighttime" TargetMode="External"/><Relationship Id="rId34" Type="http://schemas.openxmlformats.org/officeDocument/2006/relationships/hyperlink" Target="https://www.gov.uk/guidance/report-a-serious-childcare-incident" TargetMode="External"/><Relationship Id="rId7" Type="http://schemas.openxmlformats.org/officeDocument/2006/relationships/settings" Target="settings.xml"/><Relationship Id="rId12" Type="http://schemas.openxmlformats.org/officeDocument/2006/relationships/hyperlink" Target="mailto:Prevent@coventry.gov.uk" TargetMode="External"/><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s://www.coventry.gov.uk/early-years-childcare/provider-resources/13" TargetMode="External"/><Relationship Id="rId33" Type="http://schemas.openxmlformats.org/officeDocument/2006/relationships/hyperlink" Target="https://www.gov.uk/guidance/report-a-serious-childcare-incident" TargetMode="External"/><Relationship Id="rId38" Type="http://schemas.openxmlformats.org/officeDocument/2006/relationships/hyperlink" Target="https://assets.publishing.service.gov.uk/government/uploads/system/uploads/attachment_data/file/911179/Referrals_Flowchart.pdf" TargetMode="External"/><Relationship Id="rId2" Type="http://schemas.openxmlformats.org/officeDocument/2006/relationships/customXml" Target="../customXml/item2.xml"/><Relationship Id="rId16" Type="http://schemas.openxmlformats.org/officeDocument/2006/relationships/hyperlink" Target="mailto:EYCentral@coventry.gov.uk" TargetMode="External"/><Relationship Id="rId20" Type="http://schemas.openxmlformats.org/officeDocument/2006/relationships/hyperlink" Target="https://www.gov.uk/guidance/equality-act-2010-guidance" TargetMode="External"/><Relationship Id="rId29" Type="http://schemas.openxmlformats.org/officeDocument/2006/relationships/hyperlink" Target="https://assets.publishing.service.gov.uk/government/uploads/system/uploads/attachment_data/file/1062969/Information_sharing_advice_practitioners_safeguarding_services.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SH@coventry.gov.uk" TargetMode="External"/><Relationship Id="rId24" Type="http://schemas.openxmlformats.org/officeDocument/2006/relationships/hyperlink" Target="https://www.coventry.gov.uk/early-years-childcare/provider-resources-safeguarding-early-years-childcare" TargetMode="External"/><Relationship Id="rId32" Type="http://schemas.openxmlformats.org/officeDocument/2006/relationships/hyperlink" Target="https://www.coventry.gov.uk/downloads/file/31864/early_years_procedure_-_managing_allegations_against_adults_who_work_with_children" TargetMode="External"/><Relationship Id="rId37" Type="http://schemas.openxmlformats.org/officeDocument/2006/relationships/hyperlink" Target="https://assets.publishing.service.gov.uk/government/uploads/system/uploads/attachment_data/file/911179/Referrals_Flowchart.pdf"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uidance/report-a-serious-childcare-incident" TargetMode="External"/><Relationship Id="rId23" Type="http://schemas.openxmlformats.org/officeDocument/2006/relationships/hyperlink" Target="mailto:CTU_GATEWAY@west-midlands.pnn.police.uk" TargetMode="External"/><Relationship Id="rId28" Type="http://schemas.openxmlformats.org/officeDocument/2006/relationships/hyperlink" Target="https://www.coventry.gov.uk/downloads/file/28504/records_transfer_form" TargetMode="External"/><Relationship Id="rId36" Type="http://schemas.openxmlformats.org/officeDocument/2006/relationships/hyperlink" Target="http://www.coventry.gov.uk/ladoreferral" TargetMode="External"/><Relationship Id="rId10" Type="http://schemas.openxmlformats.org/officeDocument/2006/relationships/endnotes" Target="endnotes.xml"/><Relationship Id="rId19" Type="http://schemas.openxmlformats.org/officeDocument/2006/relationships/hyperlink" Target="https://www.legislation.gov.uk/ukpga/1998/42/contents" TargetMode="External"/><Relationship Id="rId31" Type="http://schemas.openxmlformats.org/officeDocument/2006/relationships/hyperlink" Target="https://www.coventry.gov.uk/downloads/file/31864/early_years_procedure_-_managing_allegations_against_adults_who_work_with_childr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ventry.gov.uk/ladoreferral" TargetMode="External"/><Relationship Id="rId22" Type="http://schemas.openxmlformats.org/officeDocument/2006/relationships/hyperlink" Target="http://www.coventry.gov.uk/safeguardingchildren" TargetMode="External"/><Relationship Id="rId27" Type="http://schemas.openxmlformats.org/officeDocument/2006/relationships/hyperlink" Target="http://www.coventry.gov.uk/righthelprighttime" TargetMode="External"/><Relationship Id="rId30" Type="http://schemas.openxmlformats.org/officeDocument/2006/relationships/hyperlink" Target="https://www.coventry.gov.uk/info/206/coventry_safeguarding_children_partnership/2628/local_authority_designated_officer_lado" TargetMode="External"/><Relationship Id="rId35" Type="http://schemas.openxmlformats.org/officeDocument/2006/relationships/hyperlink" Target="http://www.coventry.gov.uk/ladorefer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0DC25DDED5A4439D53ED378449AE38" ma:contentTypeVersion="5" ma:contentTypeDescription="Create a new document." ma:contentTypeScope="" ma:versionID="2cde37e0fbcde988b0dc70ac06e0eafb">
  <xsd:schema xmlns:xsd="http://www.w3.org/2001/XMLSchema" xmlns:xs="http://www.w3.org/2001/XMLSchema" xmlns:p="http://schemas.microsoft.com/office/2006/metadata/properties" xmlns:ns3="8327ad8e-1a90-4d7c-9ca3-40471f398e53" xmlns:ns4="49b6d17a-1aaf-4acf-a0b0-185dcf54b22c" targetNamespace="http://schemas.microsoft.com/office/2006/metadata/properties" ma:root="true" ma:fieldsID="705fc6086ce789c7c9ba2b6d772306de" ns3:_="" ns4:_="">
    <xsd:import namespace="8327ad8e-1a90-4d7c-9ca3-40471f398e53"/>
    <xsd:import namespace="49b6d17a-1aaf-4acf-a0b0-185dcf54b22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7ad8e-1a90-4d7c-9ca3-40471f398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b6d17a-1aaf-4acf-a0b0-185dcf54b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A09519-C618-4329-8EAE-168DE8A8BFE8}">
  <ds:schemaRefs>
    <ds:schemaRef ds:uri="http://schemas.microsoft.com/sharepoint/v3/contenttype/forms"/>
  </ds:schemaRefs>
</ds:datastoreItem>
</file>

<file path=customXml/itemProps2.xml><?xml version="1.0" encoding="utf-8"?>
<ds:datastoreItem xmlns:ds="http://schemas.openxmlformats.org/officeDocument/2006/customXml" ds:itemID="{AC30C980-902C-4CEF-97F0-612B5264E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27ad8e-1a90-4d7c-9ca3-40471f398e53"/>
    <ds:schemaRef ds:uri="49b6d17a-1aaf-4acf-a0b0-185dcf54b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5E624A-D7DE-4246-802A-8FFB63A684F4}">
  <ds:schemaRefs>
    <ds:schemaRef ds:uri="http://schemas.openxmlformats.org/officeDocument/2006/bibliography"/>
  </ds:schemaRefs>
</ds:datastoreItem>
</file>

<file path=customXml/itemProps4.xml><?xml version="1.0" encoding="utf-8"?>
<ds:datastoreItem xmlns:ds="http://schemas.openxmlformats.org/officeDocument/2006/customXml" ds:itemID="{2417795D-DB47-4EA1-9F0F-85A79F4888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11473</Words>
  <Characters>65399</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QIS EY &amp; CSCP</dc:creator>
  <cp:keywords/>
  <dc:description/>
  <cp:lastModifiedBy>Jordan, Esther</cp:lastModifiedBy>
  <cp:revision>2</cp:revision>
  <cp:lastPrinted>2018-09-10T10:52:00Z</cp:lastPrinted>
  <dcterms:created xsi:type="dcterms:W3CDTF">2023-11-10T13:29:00Z</dcterms:created>
  <dcterms:modified xsi:type="dcterms:W3CDTF">2023-11-10T13:29:00Z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0x010100B70DC25DDED5A4439D53ED378449AE38</vt:lpwstr>
  </property>
</Properties>
</file>