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ADDB" w14:textId="77777777" w:rsidR="00DA6619" w:rsidRDefault="00DA6619" w:rsidP="00DA6619">
      <w:pPr>
        <w:jc w:val="center"/>
        <w:rPr>
          <w:rFonts w:ascii="Arial Black" w:hAnsi="Arial Black"/>
          <w:sz w:val="44"/>
          <w:szCs w:val="44"/>
        </w:rPr>
      </w:pPr>
      <w:r w:rsidRPr="00CE5F5E">
        <w:rPr>
          <w:b/>
          <w:noProof/>
          <w:sz w:val="36"/>
          <w:szCs w:val="36"/>
          <w:u w:val="single"/>
          <w:lang w:eastAsia="en-GB"/>
        </w:rPr>
        <w:drawing>
          <wp:anchor distT="0" distB="0" distL="114300" distR="114300" simplePos="0" relativeHeight="251659264" behindDoc="1" locked="0" layoutInCell="1" allowOverlap="1" wp14:anchorId="12BC0A46" wp14:editId="52E2DB26">
            <wp:simplePos x="0" y="0"/>
            <wp:positionH relativeFrom="margin">
              <wp:posOffset>1716405</wp:posOffset>
            </wp:positionH>
            <wp:positionV relativeFrom="paragraph">
              <wp:posOffset>-445770</wp:posOffset>
            </wp:positionV>
            <wp:extent cx="2238375" cy="1990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990725"/>
                    </a:xfrm>
                    <a:prstGeom prst="rect">
                      <a:avLst/>
                    </a:prstGeom>
                    <a:noFill/>
                  </pic:spPr>
                </pic:pic>
              </a:graphicData>
            </a:graphic>
          </wp:anchor>
        </w:drawing>
      </w:r>
    </w:p>
    <w:p w14:paraId="04FF823B" w14:textId="383595AA" w:rsidR="00DA6619" w:rsidRPr="00A0485B" w:rsidRDefault="00DA6619" w:rsidP="00DA6619">
      <w:pPr>
        <w:jc w:val="center"/>
        <w:rPr>
          <w:rFonts w:ascii="Arial Black" w:hAnsi="Arial Black"/>
          <w:sz w:val="44"/>
          <w:szCs w:val="44"/>
        </w:rPr>
      </w:pPr>
      <w:r w:rsidRPr="00A0485B">
        <w:rPr>
          <w:rFonts w:ascii="Arial Black" w:hAnsi="Arial Black"/>
          <w:sz w:val="44"/>
          <w:szCs w:val="44"/>
        </w:rPr>
        <w:t xml:space="preserve">CELC </w:t>
      </w:r>
      <w:r>
        <w:rPr>
          <w:rFonts w:ascii="Arial Black" w:hAnsi="Arial Black"/>
          <w:sz w:val="44"/>
          <w:szCs w:val="44"/>
        </w:rPr>
        <w:t>Intermediate</w:t>
      </w:r>
      <w:r w:rsidRPr="00A0485B">
        <w:rPr>
          <w:rFonts w:ascii="Arial Black" w:hAnsi="Arial Black"/>
          <w:sz w:val="44"/>
          <w:szCs w:val="44"/>
        </w:rPr>
        <w:t xml:space="preserve"> Maths Challenge</w:t>
      </w:r>
    </w:p>
    <w:p w14:paraId="5933B27A" w14:textId="77777777" w:rsidR="00DA6619" w:rsidRDefault="00DA6619" w:rsidP="00DA6619">
      <w:pPr>
        <w:jc w:val="center"/>
        <w:rPr>
          <w:rFonts w:ascii="Arial Black" w:hAnsi="Arial Black"/>
          <w:sz w:val="44"/>
          <w:szCs w:val="44"/>
        </w:rPr>
      </w:pPr>
    </w:p>
    <w:p w14:paraId="2F52D022" w14:textId="77777777" w:rsidR="00DA6619" w:rsidRPr="00A0485B" w:rsidRDefault="00DA6619" w:rsidP="00DA6619">
      <w:pPr>
        <w:jc w:val="center"/>
        <w:rPr>
          <w:rFonts w:ascii="Arial Black" w:hAnsi="Arial Black"/>
          <w:sz w:val="44"/>
          <w:szCs w:val="44"/>
        </w:rPr>
      </w:pPr>
      <w:r w:rsidRPr="00A0485B">
        <w:rPr>
          <w:rFonts w:ascii="Arial Black" w:hAnsi="Arial Black"/>
          <w:sz w:val="44"/>
          <w:szCs w:val="44"/>
        </w:rPr>
        <w:t>Beat Your Best!</w:t>
      </w:r>
    </w:p>
    <w:p w14:paraId="6BC7F979" w14:textId="1389786E" w:rsidR="00483CCE" w:rsidRDefault="00FC63AC" w:rsidP="00483CCE">
      <w:pPr>
        <w:jc w:val="center"/>
        <w:rPr>
          <w:rFonts w:ascii="Arial Black" w:hAnsi="Arial Black"/>
          <w:sz w:val="44"/>
          <w:szCs w:val="44"/>
        </w:rPr>
      </w:pPr>
      <w:r>
        <w:rPr>
          <w:rFonts w:ascii="Arial Black" w:hAnsi="Arial Black"/>
          <w:sz w:val="44"/>
          <w:szCs w:val="44"/>
        </w:rPr>
        <w:t>06</w:t>
      </w:r>
      <w:r w:rsidR="0046754C" w:rsidRPr="00A0485B">
        <w:rPr>
          <w:rFonts w:ascii="Arial Black" w:hAnsi="Arial Black"/>
          <w:sz w:val="44"/>
          <w:szCs w:val="44"/>
        </w:rPr>
        <w:t>/</w:t>
      </w:r>
      <w:r>
        <w:rPr>
          <w:rFonts w:ascii="Arial Black" w:hAnsi="Arial Black"/>
          <w:sz w:val="44"/>
          <w:szCs w:val="44"/>
        </w:rPr>
        <w:t>07</w:t>
      </w:r>
      <w:r w:rsidR="0046754C" w:rsidRPr="00A0485B">
        <w:rPr>
          <w:rFonts w:ascii="Arial Black" w:hAnsi="Arial Black"/>
          <w:sz w:val="44"/>
          <w:szCs w:val="44"/>
        </w:rPr>
        <w:t>/2020</w:t>
      </w:r>
    </w:p>
    <w:p w14:paraId="71BA9163" w14:textId="77777777" w:rsidR="00A0485B" w:rsidRDefault="00A0485B" w:rsidP="00A0485B">
      <w:pPr>
        <w:rPr>
          <w:rFonts w:ascii="Arial" w:hAnsi="Arial" w:cs="Arial"/>
          <w:sz w:val="32"/>
          <w:szCs w:val="32"/>
        </w:rPr>
      </w:pPr>
    </w:p>
    <w:p w14:paraId="1D687BAD" w14:textId="77777777" w:rsidR="00A0485B" w:rsidRDefault="00A0485B" w:rsidP="00A0485B">
      <w:pPr>
        <w:rPr>
          <w:rFonts w:ascii="Arial" w:hAnsi="Arial" w:cs="Arial"/>
          <w:sz w:val="32"/>
          <w:szCs w:val="32"/>
        </w:rPr>
      </w:pPr>
      <w:r>
        <w:rPr>
          <w:rFonts w:ascii="Arial" w:hAnsi="Arial" w:cs="Arial"/>
          <w:sz w:val="32"/>
          <w:szCs w:val="32"/>
        </w:rPr>
        <w:t>INSTRUCTIONS:</w:t>
      </w:r>
    </w:p>
    <w:p w14:paraId="4C5D674D" w14:textId="77777777" w:rsidR="00A0485B" w:rsidRDefault="00A0485B" w:rsidP="00A0485B">
      <w:pPr>
        <w:pStyle w:val="ListParagraph"/>
        <w:numPr>
          <w:ilvl w:val="0"/>
          <w:numId w:val="2"/>
        </w:numPr>
        <w:rPr>
          <w:rFonts w:ascii="Arial" w:hAnsi="Arial" w:cs="Arial"/>
        </w:rPr>
      </w:pPr>
      <w:r w:rsidRPr="00A0485B">
        <w:rPr>
          <w:rFonts w:ascii="Arial" w:hAnsi="Arial" w:cs="Arial"/>
        </w:rPr>
        <w:t xml:space="preserve">Do not start the challenge until the </w:t>
      </w:r>
      <w:r>
        <w:rPr>
          <w:rFonts w:ascii="Arial" w:hAnsi="Arial" w:cs="Arial"/>
        </w:rPr>
        <w:t xml:space="preserve">invigilator (your </w:t>
      </w:r>
      <w:r w:rsidRPr="00A0485B">
        <w:rPr>
          <w:rFonts w:ascii="Arial" w:hAnsi="Arial" w:cs="Arial"/>
        </w:rPr>
        <w:t>teacher</w:t>
      </w:r>
      <w:r>
        <w:rPr>
          <w:rFonts w:ascii="Arial" w:hAnsi="Arial" w:cs="Arial"/>
        </w:rPr>
        <w:t>)</w:t>
      </w:r>
      <w:r w:rsidRPr="00A0485B">
        <w:rPr>
          <w:rFonts w:ascii="Arial" w:hAnsi="Arial" w:cs="Arial"/>
        </w:rPr>
        <w:t xml:space="preserve"> tells you to do so.</w:t>
      </w:r>
    </w:p>
    <w:p w14:paraId="3650CB71" w14:textId="77777777" w:rsidR="00A0485B" w:rsidRPr="00A0485B" w:rsidRDefault="00A0485B" w:rsidP="00A0485B">
      <w:pPr>
        <w:pStyle w:val="ListParagraph"/>
        <w:numPr>
          <w:ilvl w:val="0"/>
          <w:numId w:val="2"/>
        </w:numPr>
        <w:rPr>
          <w:rFonts w:ascii="Arial" w:hAnsi="Arial" w:cs="Arial"/>
        </w:rPr>
      </w:pPr>
      <w:r w:rsidRPr="00A0485B">
        <w:rPr>
          <w:rFonts w:ascii="Arial" w:hAnsi="Arial" w:cs="Arial"/>
        </w:rPr>
        <w:t xml:space="preserve">Time allowed: </w:t>
      </w:r>
      <w:r w:rsidRPr="00A0485B">
        <w:rPr>
          <w:rFonts w:ascii="Arial" w:hAnsi="Arial" w:cs="Arial"/>
          <w:b/>
        </w:rPr>
        <w:t>45 minutes</w:t>
      </w:r>
    </w:p>
    <w:p w14:paraId="5499790E" w14:textId="77777777" w:rsidR="00A0485B" w:rsidRPr="00A0485B" w:rsidRDefault="00A0485B" w:rsidP="00A0485B">
      <w:pPr>
        <w:pStyle w:val="ListParagraph"/>
        <w:ind w:left="1080"/>
        <w:rPr>
          <w:rFonts w:ascii="Arial" w:hAnsi="Arial" w:cs="Arial"/>
        </w:rPr>
      </w:pPr>
      <w:r>
        <w:rPr>
          <w:rFonts w:ascii="Arial" w:hAnsi="Arial" w:cs="Arial"/>
        </w:rPr>
        <w:t>No answers, or personal details, may be entered after the allowed time is over.</w:t>
      </w:r>
    </w:p>
    <w:p w14:paraId="1EC5E11C" w14:textId="77777777" w:rsidR="00A0485B" w:rsidRPr="00A0485B" w:rsidRDefault="00A0485B" w:rsidP="00A0485B">
      <w:pPr>
        <w:pStyle w:val="ListParagraph"/>
        <w:numPr>
          <w:ilvl w:val="0"/>
          <w:numId w:val="2"/>
        </w:numPr>
        <w:rPr>
          <w:rFonts w:ascii="Arial" w:hAnsi="Arial" w:cs="Arial"/>
          <w:b/>
        </w:rPr>
      </w:pPr>
      <w:r w:rsidRPr="00A0485B">
        <w:rPr>
          <w:rFonts w:ascii="Arial" w:hAnsi="Arial" w:cs="Arial"/>
        </w:rPr>
        <w:t xml:space="preserve">The use of blank or lined paper for rough working is allowed; </w:t>
      </w:r>
      <w:r w:rsidRPr="00A0485B">
        <w:rPr>
          <w:rFonts w:ascii="Arial" w:hAnsi="Arial" w:cs="Arial"/>
          <w:b/>
        </w:rPr>
        <w:t>squared paper, calculators, and measuring instruments are forbidden</w:t>
      </w:r>
    </w:p>
    <w:p w14:paraId="2859AC8A" w14:textId="77777777" w:rsidR="00A0485B" w:rsidRPr="006F54EB" w:rsidRDefault="00A0485B" w:rsidP="00A0485B">
      <w:pPr>
        <w:pStyle w:val="ListParagraph"/>
        <w:numPr>
          <w:ilvl w:val="0"/>
          <w:numId w:val="2"/>
        </w:numPr>
        <w:rPr>
          <w:rFonts w:ascii="Arial" w:hAnsi="Arial" w:cs="Arial"/>
          <w:b/>
        </w:rPr>
      </w:pPr>
      <w:r>
        <w:rPr>
          <w:rFonts w:ascii="Arial" w:hAnsi="Arial" w:cs="Arial"/>
          <w:b/>
        </w:rPr>
        <w:t xml:space="preserve">Use a B or an HB non-propelling pencil. </w:t>
      </w:r>
      <w:r>
        <w:rPr>
          <w:rFonts w:ascii="Arial" w:hAnsi="Arial" w:cs="Arial"/>
        </w:rPr>
        <w:t xml:space="preserve">Mark </w:t>
      </w:r>
      <w:r w:rsidRPr="006F54EB">
        <w:rPr>
          <w:rFonts w:ascii="Arial" w:hAnsi="Arial" w:cs="Arial"/>
          <w:u w:val="single"/>
        </w:rPr>
        <w:t>at most</w:t>
      </w:r>
      <w:r w:rsidR="006F54EB" w:rsidRPr="006F54EB">
        <w:rPr>
          <w:rFonts w:ascii="Arial" w:hAnsi="Arial" w:cs="Arial"/>
          <w:u w:val="single"/>
        </w:rPr>
        <w:t xml:space="preserve"> one of the options</w:t>
      </w:r>
      <w:r>
        <w:rPr>
          <w:rFonts w:ascii="Arial" w:hAnsi="Arial" w:cs="Arial"/>
        </w:rPr>
        <w:t xml:space="preserve"> </w:t>
      </w:r>
      <w:r w:rsidR="006F54EB">
        <w:rPr>
          <w:rFonts w:ascii="Arial" w:hAnsi="Arial" w:cs="Arial"/>
        </w:rPr>
        <w:t>A, B, C, D, or E on the Answer Sheet for each question.</w:t>
      </w:r>
      <w:r w:rsidR="009E002A">
        <w:rPr>
          <w:rFonts w:ascii="Arial" w:hAnsi="Arial" w:cs="Arial"/>
        </w:rPr>
        <w:t xml:space="preserve"> </w:t>
      </w:r>
      <w:r w:rsidR="006F54EB">
        <w:rPr>
          <w:rFonts w:ascii="Arial" w:hAnsi="Arial" w:cs="Arial"/>
        </w:rPr>
        <w:t>Do not mark more than one option.</w:t>
      </w:r>
    </w:p>
    <w:p w14:paraId="133CFAE9" w14:textId="77777777" w:rsidR="006F54EB" w:rsidRPr="009E002A" w:rsidRDefault="006F54EB" w:rsidP="00A0485B">
      <w:pPr>
        <w:pStyle w:val="ListParagraph"/>
        <w:numPr>
          <w:ilvl w:val="0"/>
          <w:numId w:val="2"/>
        </w:numPr>
        <w:rPr>
          <w:rFonts w:ascii="Arial" w:hAnsi="Arial" w:cs="Arial"/>
          <w:b/>
        </w:rPr>
      </w:pPr>
      <w:r>
        <w:rPr>
          <w:rFonts w:ascii="Arial" w:hAnsi="Arial" w:cs="Arial"/>
          <w:b/>
        </w:rPr>
        <w:t>Do not expect to finish the whole paper in the time allowed.</w:t>
      </w:r>
      <w:r>
        <w:rPr>
          <w:rFonts w:ascii="Arial" w:hAnsi="Arial" w:cs="Arial"/>
        </w:rPr>
        <w:t xml:space="preserve"> The questions in this paper have been arranged in approximate order of difficulty</w:t>
      </w:r>
      <w:r w:rsidR="009E002A">
        <w:rPr>
          <w:rFonts w:ascii="Arial" w:hAnsi="Arial" w:cs="Arial"/>
        </w:rPr>
        <w:t>, with the harder questions towards the end. You are not expected to complete all the questions during the time. You should bear this in mind when decided which questions to tackle.</w:t>
      </w:r>
    </w:p>
    <w:p w14:paraId="257268C7" w14:textId="77777777" w:rsidR="009E002A" w:rsidRDefault="009E002A" w:rsidP="00A0485B">
      <w:pPr>
        <w:pStyle w:val="ListParagraph"/>
        <w:numPr>
          <w:ilvl w:val="0"/>
          <w:numId w:val="2"/>
        </w:numPr>
        <w:rPr>
          <w:rFonts w:ascii="Arial" w:hAnsi="Arial" w:cs="Arial"/>
          <w:b/>
        </w:rPr>
      </w:pPr>
      <w:r>
        <w:rPr>
          <w:rFonts w:ascii="Arial" w:hAnsi="Arial" w:cs="Arial"/>
          <w:b/>
        </w:rPr>
        <w:t>Scoring rules:</w:t>
      </w:r>
    </w:p>
    <w:p w14:paraId="312A739C" w14:textId="77777777" w:rsidR="009E002A" w:rsidRDefault="009E002A" w:rsidP="009E002A">
      <w:pPr>
        <w:pStyle w:val="ListParagraph"/>
        <w:ind w:left="1080"/>
        <w:rPr>
          <w:rFonts w:ascii="Arial" w:hAnsi="Arial" w:cs="Arial"/>
        </w:rPr>
      </w:pPr>
      <w:r w:rsidRPr="009E002A">
        <w:rPr>
          <w:rFonts w:ascii="Arial" w:hAnsi="Arial" w:cs="Arial"/>
          <w:u w:val="single"/>
        </w:rPr>
        <w:t>5 marks are awarded for each correct answe</w:t>
      </w:r>
      <w:r>
        <w:rPr>
          <w:rFonts w:ascii="Arial" w:hAnsi="Arial" w:cs="Arial"/>
        </w:rPr>
        <w:t>r to the Questions (1-15);</w:t>
      </w:r>
    </w:p>
    <w:p w14:paraId="44A1EEEE" w14:textId="77777777" w:rsidR="009E002A" w:rsidRDefault="009E002A" w:rsidP="009E002A">
      <w:pPr>
        <w:pStyle w:val="ListParagraph"/>
        <w:ind w:left="1080"/>
        <w:rPr>
          <w:rFonts w:ascii="Arial" w:hAnsi="Arial" w:cs="Arial"/>
          <w:u w:val="single"/>
        </w:rPr>
      </w:pPr>
      <w:r w:rsidRPr="009E002A">
        <w:rPr>
          <w:rFonts w:ascii="Arial" w:hAnsi="Arial" w:cs="Arial"/>
          <w:u w:val="single"/>
        </w:rPr>
        <w:t>Each incorrect answer lose</w:t>
      </w:r>
      <w:r>
        <w:rPr>
          <w:rFonts w:ascii="Arial" w:hAnsi="Arial" w:cs="Arial"/>
          <w:u w:val="single"/>
        </w:rPr>
        <w:t>s</w:t>
      </w:r>
      <w:r w:rsidRPr="009E002A">
        <w:rPr>
          <w:rFonts w:ascii="Arial" w:hAnsi="Arial" w:cs="Arial"/>
          <w:u w:val="single"/>
        </w:rPr>
        <w:t xml:space="preserve"> 1 mark</w:t>
      </w:r>
      <w:r>
        <w:rPr>
          <w:rFonts w:ascii="Arial" w:hAnsi="Arial" w:cs="Arial"/>
          <w:u w:val="single"/>
        </w:rPr>
        <w:t>.</w:t>
      </w:r>
    </w:p>
    <w:p w14:paraId="1357F056" w14:textId="77777777" w:rsidR="009E002A" w:rsidRPr="009E002A" w:rsidRDefault="009E002A" w:rsidP="009E002A">
      <w:pPr>
        <w:pStyle w:val="ListParagraph"/>
        <w:numPr>
          <w:ilvl w:val="0"/>
          <w:numId w:val="2"/>
        </w:numPr>
        <w:rPr>
          <w:rFonts w:ascii="Arial" w:hAnsi="Arial" w:cs="Arial"/>
        </w:rPr>
      </w:pPr>
      <w:r>
        <w:rPr>
          <w:rFonts w:ascii="Arial" w:hAnsi="Arial" w:cs="Arial"/>
        </w:rPr>
        <w:t xml:space="preserve">Your Answer Sheet will be read by your teacher. </w:t>
      </w:r>
      <w:r w:rsidRPr="009E002A">
        <w:rPr>
          <w:rFonts w:ascii="Arial" w:hAnsi="Arial" w:cs="Arial"/>
          <w:b/>
        </w:rPr>
        <w:t>Do not write or doodle on the sheet except to mark your chosen options.</w:t>
      </w:r>
      <w:r>
        <w:rPr>
          <w:rFonts w:ascii="Arial" w:hAnsi="Arial" w:cs="Arial"/>
          <w:b/>
        </w:rPr>
        <w:t xml:space="preserve"> </w:t>
      </w:r>
    </w:p>
    <w:p w14:paraId="2FABDED9" w14:textId="77777777" w:rsidR="009E002A" w:rsidRPr="009E002A" w:rsidRDefault="009E002A" w:rsidP="009E002A">
      <w:pPr>
        <w:pStyle w:val="ListParagraph"/>
        <w:numPr>
          <w:ilvl w:val="0"/>
          <w:numId w:val="2"/>
        </w:numPr>
        <w:rPr>
          <w:rFonts w:ascii="Arial" w:hAnsi="Arial" w:cs="Arial"/>
          <w:b/>
        </w:rPr>
      </w:pPr>
      <w:r w:rsidRPr="009E002A">
        <w:rPr>
          <w:rFonts w:ascii="Arial" w:hAnsi="Arial" w:cs="Arial"/>
          <w:b/>
        </w:rPr>
        <w:t>The questions on this paper are designed to challenge you to think, not to guess.</w:t>
      </w:r>
      <w:r>
        <w:rPr>
          <w:rFonts w:ascii="Arial" w:hAnsi="Arial" w:cs="Arial"/>
          <w:b/>
        </w:rPr>
        <w:t xml:space="preserve"> </w:t>
      </w:r>
      <w:r>
        <w:rPr>
          <w:rFonts w:ascii="Arial" w:hAnsi="Arial" w:cs="Arial"/>
        </w:rPr>
        <w:t>You will gain more marks, and more satisfaction, by doing one question carefully than by guessing lots of answers. This paper is about solving interesting problems, not about lucky guessing.</w:t>
      </w:r>
    </w:p>
    <w:p w14:paraId="6F90E8DF" w14:textId="77777777" w:rsidR="009E002A" w:rsidRDefault="009E002A" w:rsidP="009E002A">
      <w:pPr>
        <w:rPr>
          <w:rFonts w:ascii="Arial" w:hAnsi="Arial" w:cs="Arial"/>
          <w:b/>
        </w:rPr>
      </w:pPr>
    </w:p>
    <w:p w14:paraId="25429C23" w14:textId="77777777" w:rsidR="009E002A" w:rsidRDefault="008D1669" w:rsidP="008D1669">
      <w:pPr>
        <w:jc w:val="center"/>
        <w:rPr>
          <w:rFonts w:ascii="Arial" w:hAnsi="Arial" w:cs="Arial"/>
          <w:b/>
        </w:rPr>
      </w:pPr>
      <w:r>
        <w:rPr>
          <w:rFonts w:ascii="Arial" w:hAnsi="Arial" w:cs="Arial"/>
          <w:b/>
        </w:rPr>
        <w:t>Those who score well will receive a bronze, silver or gold certificate, to certify their outstanding performance in this type of mathematical thinking!</w:t>
      </w:r>
    </w:p>
    <w:p w14:paraId="076CBE90" w14:textId="77777777" w:rsidR="008D1669" w:rsidRDefault="008D1669" w:rsidP="008D1669">
      <w:pPr>
        <w:jc w:val="center"/>
        <w:rPr>
          <w:rFonts w:ascii="Arial" w:hAnsi="Arial" w:cs="Arial"/>
          <w:b/>
        </w:rPr>
      </w:pPr>
    </w:p>
    <w:p w14:paraId="71D7579A" w14:textId="5FFD8735" w:rsidR="008D1669" w:rsidRDefault="008D1669" w:rsidP="008D1669">
      <w:pPr>
        <w:jc w:val="center"/>
        <w:rPr>
          <w:rFonts w:ascii="Arial" w:hAnsi="Arial" w:cs="Arial"/>
          <w:b/>
        </w:rPr>
      </w:pPr>
      <w:r>
        <w:rPr>
          <w:rFonts w:ascii="Arial" w:hAnsi="Arial" w:cs="Arial"/>
          <w:b/>
        </w:rPr>
        <w:t>GOOD</w:t>
      </w:r>
      <w:r w:rsidR="004D1B3B">
        <w:rPr>
          <w:rFonts w:ascii="Arial" w:hAnsi="Arial" w:cs="Arial"/>
          <w:b/>
        </w:rPr>
        <w:t xml:space="preserve"> </w:t>
      </w:r>
      <w:bookmarkStart w:id="0" w:name="_GoBack"/>
      <w:bookmarkEnd w:id="0"/>
      <w:r>
        <w:rPr>
          <w:rFonts w:ascii="Arial" w:hAnsi="Arial" w:cs="Arial"/>
          <w:b/>
        </w:rPr>
        <w:t xml:space="preserve">LUCK! </w:t>
      </w:r>
    </w:p>
    <w:p w14:paraId="337DC4C2" w14:textId="7AF2099C" w:rsidR="00AF05E5" w:rsidRDefault="00AF05E5" w:rsidP="008D1669">
      <w:pPr>
        <w:jc w:val="center"/>
        <w:rPr>
          <w:rFonts w:ascii="Arial" w:hAnsi="Arial" w:cs="Arial"/>
          <w:b/>
        </w:rPr>
      </w:pPr>
    </w:p>
    <w:p w14:paraId="2A691FFF" w14:textId="66D0E8B4" w:rsidR="009670EF" w:rsidRPr="009E002A" w:rsidRDefault="009670EF" w:rsidP="008D1669">
      <w:pPr>
        <w:jc w:val="center"/>
        <w:rPr>
          <w:rFonts w:ascii="Arial" w:hAnsi="Arial" w:cs="Arial"/>
          <w:b/>
        </w:rPr>
      </w:pPr>
      <w:r>
        <w:rPr>
          <w:rFonts w:ascii="Arial" w:hAnsi="Arial" w:cs="Arial"/>
          <w:b/>
        </w:rPr>
        <w:lastRenderedPageBreak/>
        <w:t xml:space="preserve">CELC </w:t>
      </w:r>
      <w:r w:rsidR="006E6EFF">
        <w:rPr>
          <w:rFonts w:ascii="Arial" w:hAnsi="Arial" w:cs="Arial"/>
          <w:b/>
        </w:rPr>
        <w:t>Intermediate</w:t>
      </w:r>
      <w:r>
        <w:rPr>
          <w:rFonts w:ascii="Arial" w:hAnsi="Arial" w:cs="Arial"/>
          <w:b/>
        </w:rPr>
        <w:t xml:space="preserve"> Maths Challenge</w:t>
      </w:r>
    </w:p>
    <w:p w14:paraId="6D489F1C" w14:textId="4721D29B" w:rsidR="00A0485B" w:rsidRDefault="007841D3" w:rsidP="00483CCE">
      <w:pPr>
        <w:jc w:val="center"/>
        <w:rPr>
          <w:rFonts w:ascii="Arial Black" w:hAnsi="Arial Black"/>
          <w:b/>
          <w:sz w:val="32"/>
          <w:szCs w:val="32"/>
        </w:rPr>
      </w:pPr>
      <w:r>
        <w:rPr>
          <w:noProof/>
        </w:rPr>
        <w:drawing>
          <wp:inline distT="0" distB="0" distL="0" distR="0" wp14:anchorId="542FA582" wp14:editId="3DEB6194">
            <wp:extent cx="5725919" cy="33655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95" t="36241" r="18347" b="20229"/>
                    <a:stretch/>
                  </pic:blipFill>
                  <pic:spPr bwMode="auto">
                    <a:xfrm>
                      <a:off x="0" y="0"/>
                      <a:ext cx="5772076" cy="3392630"/>
                    </a:xfrm>
                    <a:prstGeom prst="rect">
                      <a:avLst/>
                    </a:prstGeom>
                    <a:ln>
                      <a:noFill/>
                    </a:ln>
                    <a:extLst>
                      <a:ext uri="{53640926-AAD7-44D8-BBD7-CCE9431645EC}">
                        <a14:shadowObscured xmlns:a14="http://schemas.microsoft.com/office/drawing/2010/main"/>
                      </a:ext>
                    </a:extLst>
                  </pic:spPr>
                </pic:pic>
              </a:graphicData>
            </a:graphic>
          </wp:inline>
        </w:drawing>
      </w:r>
    </w:p>
    <w:p w14:paraId="7F961EB4" w14:textId="63409263" w:rsidR="002F46D4" w:rsidRDefault="00EF1893" w:rsidP="00483CCE">
      <w:pPr>
        <w:jc w:val="center"/>
        <w:rPr>
          <w:rFonts w:ascii="Arial Black" w:hAnsi="Arial Black"/>
          <w:b/>
          <w:sz w:val="32"/>
          <w:szCs w:val="32"/>
        </w:rPr>
      </w:pPr>
      <w:r>
        <w:rPr>
          <w:noProof/>
        </w:rPr>
        <w:drawing>
          <wp:inline distT="0" distB="0" distL="0" distR="0" wp14:anchorId="3F3CCF3C" wp14:editId="61D55B30">
            <wp:extent cx="5715000" cy="40626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885" t="27969" r="18347" b="19244"/>
                    <a:stretch/>
                  </pic:blipFill>
                  <pic:spPr bwMode="auto">
                    <a:xfrm>
                      <a:off x="0" y="0"/>
                      <a:ext cx="5799189" cy="4122500"/>
                    </a:xfrm>
                    <a:prstGeom prst="rect">
                      <a:avLst/>
                    </a:prstGeom>
                    <a:ln>
                      <a:noFill/>
                    </a:ln>
                    <a:extLst>
                      <a:ext uri="{53640926-AAD7-44D8-BBD7-CCE9431645EC}">
                        <a14:shadowObscured xmlns:a14="http://schemas.microsoft.com/office/drawing/2010/main"/>
                      </a:ext>
                    </a:extLst>
                  </pic:spPr>
                </pic:pic>
              </a:graphicData>
            </a:graphic>
          </wp:inline>
        </w:drawing>
      </w:r>
    </w:p>
    <w:p w14:paraId="0663A28D" w14:textId="71807D55" w:rsidR="00E5739C" w:rsidRDefault="00E5739C" w:rsidP="00483CCE">
      <w:pPr>
        <w:jc w:val="center"/>
        <w:rPr>
          <w:rFonts w:ascii="Arial Black" w:hAnsi="Arial Black"/>
          <w:b/>
          <w:sz w:val="32"/>
          <w:szCs w:val="32"/>
        </w:rPr>
      </w:pPr>
    </w:p>
    <w:p w14:paraId="160CF23B" w14:textId="01EAF5CF" w:rsidR="00A0485B" w:rsidRDefault="00A0485B" w:rsidP="00483CCE">
      <w:pPr>
        <w:jc w:val="center"/>
        <w:rPr>
          <w:rFonts w:ascii="Arial Black" w:hAnsi="Arial Black"/>
          <w:b/>
          <w:sz w:val="32"/>
          <w:szCs w:val="32"/>
        </w:rPr>
      </w:pPr>
    </w:p>
    <w:p w14:paraId="2DE4AB11" w14:textId="7C3D7CFE" w:rsidR="009670EF" w:rsidRDefault="00C64822" w:rsidP="00483CCE">
      <w:pPr>
        <w:jc w:val="center"/>
        <w:rPr>
          <w:rFonts w:ascii="Arial Black" w:hAnsi="Arial Black"/>
          <w:b/>
          <w:sz w:val="32"/>
          <w:szCs w:val="32"/>
        </w:rPr>
      </w:pPr>
      <w:r>
        <w:rPr>
          <w:noProof/>
        </w:rPr>
        <w:lastRenderedPageBreak/>
        <w:drawing>
          <wp:inline distT="0" distB="0" distL="0" distR="0" wp14:anchorId="5DF10DB7" wp14:editId="6946AFE9">
            <wp:extent cx="5974822" cy="32575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885" t="23636" r="18458" b="35986"/>
                    <a:stretch/>
                  </pic:blipFill>
                  <pic:spPr bwMode="auto">
                    <a:xfrm>
                      <a:off x="0" y="0"/>
                      <a:ext cx="6016196" cy="3280107"/>
                    </a:xfrm>
                    <a:prstGeom prst="rect">
                      <a:avLst/>
                    </a:prstGeom>
                    <a:ln>
                      <a:noFill/>
                    </a:ln>
                    <a:extLst>
                      <a:ext uri="{53640926-AAD7-44D8-BBD7-CCE9431645EC}">
                        <a14:shadowObscured xmlns:a14="http://schemas.microsoft.com/office/drawing/2010/main"/>
                      </a:ext>
                    </a:extLst>
                  </pic:spPr>
                </pic:pic>
              </a:graphicData>
            </a:graphic>
          </wp:inline>
        </w:drawing>
      </w:r>
    </w:p>
    <w:p w14:paraId="24EF7D08" w14:textId="69551CA3" w:rsidR="009670EF" w:rsidRDefault="009670EF" w:rsidP="00483CCE">
      <w:pPr>
        <w:jc w:val="center"/>
        <w:rPr>
          <w:rFonts w:ascii="Arial Black" w:hAnsi="Arial Black"/>
          <w:b/>
          <w:sz w:val="32"/>
          <w:szCs w:val="32"/>
        </w:rPr>
      </w:pPr>
    </w:p>
    <w:p w14:paraId="14D16F6B" w14:textId="77777777" w:rsidR="009670EF" w:rsidRDefault="009670EF" w:rsidP="00483CCE">
      <w:pPr>
        <w:jc w:val="center"/>
        <w:rPr>
          <w:rFonts w:ascii="Arial Black" w:hAnsi="Arial Black"/>
          <w:b/>
          <w:sz w:val="32"/>
          <w:szCs w:val="32"/>
        </w:rPr>
      </w:pPr>
    </w:p>
    <w:p w14:paraId="09B57B0F" w14:textId="77777777" w:rsidR="00A0485B" w:rsidRDefault="00A0485B" w:rsidP="00483CCE">
      <w:pPr>
        <w:jc w:val="center"/>
        <w:rPr>
          <w:rFonts w:ascii="Arial Black" w:hAnsi="Arial Black"/>
          <w:b/>
          <w:sz w:val="32"/>
          <w:szCs w:val="32"/>
        </w:rPr>
      </w:pPr>
    </w:p>
    <w:p w14:paraId="123E95B7" w14:textId="77777777" w:rsidR="00A0485B" w:rsidRDefault="00A0485B" w:rsidP="00483CCE">
      <w:pPr>
        <w:jc w:val="center"/>
        <w:rPr>
          <w:rFonts w:ascii="Arial Black" w:hAnsi="Arial Black"/>
          <w:b/>
          <w:sz w:val="32"/>
          <w:szCs w:val="32"/>
        </w:rPr>
      </w:pPr>
    </w:p>
    <w:p w14:paraId="060247DA" w14:textId="77777777" w:rsidR="00A0485B" w:rsidRPr="00A0485B" w:rsidRDefault="00A0485B" w:rsidP="00483CCE">
      <w:pPr>
        <w:jc w:val="center"/>
        <w:rPr>
          <w:rFonts w:ascii="Arial Black" w:hAnsi="Arial Black"/>
          <w:b/>
          <w:sz w:val="32"/>
          <w:szCs w:val="32"/>
        </w:rPr>
      </w:pPr>
    </w:p>
    <w:p w14:paraId="208B3CC8" w14:textId="77777777" w:rsidR="00A0485B" w:rsidRPr="00A0485B" w:rsidRDefault="00A0485B" w:rsidP="00483CCE">
      <w:pPr>
        <w:jc w:val="center"/>
        <w:rPr>
          <w:rFonts w:ascii="Arial Black" w:hAnsi="Arial Black"/>
          <w:sz w:val="44"/>
          <w:szCs w:val="44"/>
        </w:rPr>
      </w:pPr>
    </w:p>
    <w:p w14:paraId="18A77C2E" w14:textId="77777777" w:rsidR="00A0485B" w:rsidRPr="00A0485B" w:rsidRDefault="00A0485B" w:rsidP="00483CCE">
      <w:pPr>
        <w:jc w:val="center"/>
        <w:rPr>
          <w:rFonts w:ascii="Arial Black" w:hAnsi="Arial Black"/>
          <w:sz w:val="44"/>
          <w:szCs w:val="44"/>
        </w:rPr>
      </w:pPr>
    </w:p>
    <w:p w14:paraId="6C53BB0A" w14:textId="77777777" w:rsidR="00A0485B" w:rsidRPr="00A0485B" w:rsidRDefault="00A0485B" w:rsidP="00483CCE">
      <w:pPr>
        <w:jc w:val="center"/>
        <w:rPr>
          <w:rFonts w:ascii="Arial Black" w:hAnsi="Arial Black"/>
          <w:sz w:val="44"/>
          <w:szCs w:val="44"/>
        </w:rPr>
      </w:pPr>
    </w:p>
    <w:p w14:paraId="633B4FAA" w14:textId="77777777" w:rsidR="00483CCE" w:rsidRDefault="00483CCE" w:rsidP="00483CCE">
      <w:pPr>
        <w:jc w:val="center"/>
      </w:pPr>
    </w:p>
    <w:sectPr w:rsidR="0048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081"/>
    <w:multiLevelType w:val="hybridMultilevel"/>
    <w:tmpl w:val="023CFF86"/>
    <w:lvl w:ilvl="0" w:tplc="1EC4AF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C3E58C9"/>
    <w:multiLevelType w:val="hybridMultilevel"/>
    <w:tmpl w:val="D1C0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CE"/>
    <w:rsid w:val="00290057"/>
    <w:rsid w:val="002F46D4"/>
    <w:rsid w:val="0046754C"/>
    <w:rsid w:val="00483CCE"/>
    <w:rsid w:val="004D1B3B"/>
    <w:rsid w:val="006E6EFF"/>
    <w:rsid w:val="006F54EB"/>
    <w:rsid w:val="007841D3"/>
    <w:rsid w:val="0078649D"/>
    <w:rsid w:val="0088535C"/>
    <w:rsid w:val="008D1669"/>
    <w:rsid w:val="009670EF"/>
    <w:rsid w:val="009E002A"/>
    <w:rsid w:val="00A0485B"/>
    <w:rsid w:val="00AA254A"/>
    <w:rsid w:val="00AF05E5"/>
    <w:rsid w:val="00C64822"/>
    <w:rsid w:val="00DA6619"/>
    <w:rsid w:val="00E5739C"/>
    <w:rsid w:val="00EF1893"/>
    <w:rsid w:val="00F45902"/>
    <w:rsid w:val="00FC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03B4"/>
  <w15:chartTrackingRefBased/>
  <w15:docId w15:val="{926E60D4-6525-4629-9EE0-A5FC5942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5B"/>
    <w:rPr>
      <w:rFonts w:ascii="Segoe UI" w:hAnsi="Segoe UI" w:cs="Segoe UI"/>
      <w:sz w:val="18"/>
      <w:szCs w:val="18"/>
    </w:rPr>
  </w:style>
  <w:style w:type="paragraph" w:styleId="ListParagraph">
    <w:name w:val="List Paragraph"/>
    <w:basedOn w:val="Normal"/>
    <w:uiPriority w:val="34"/>
    <w:qFormat/>
    <w:rsid w:val="00A0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2" ma:contentTypeDescription="Create a new document." ma:contentTypeScope="" ma:versionID="f8b720160d95bf0589f2f688aee2bbca">
  <xsd:schema xmlns:xsd="http://www.w3.org/2001/XMLSchema" xmlns:xs="http://www.w3.org/2001/XMLSchema" xmlns:p="http://schemas.microsoft.com/office/2006/metadata/properties" xmlns:ns3="91934310-d12b-4927-985c-e9f5f9efa9cb" xmlns:ns4="0af63bf1-ce4b-482e-b112-e8d35eb6b2fc" targetNamespace="http://schemas.microsoft.com/office/2006/metadata/properties" ma:root="true" ma:fieldsID="de2e7e012393a525596fab7647e52b50" ns3:_="" ns4:_="">
    <xsd:import namespace="91934310-d12b-4927-985c-e9f5f9efa9cb"/>
    <xsd:import namespace="0af63bf1-ce4b-482e-b112-e8d35eb6b2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6BA4E-8260-4A19-8891-014F71743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E162C-D47F-4956-993F-BA5D2A3C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34310-d12b-4927-985c-e9f5f9efa9cb"/>
    <ds:schemaRef ds:uri="0af63bf1-ce4b-482e-b112-e8d35eb6b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89BA4-63F0-47B1-ABF8-F36786C39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Fowkes, Adrian</dc:creator>
  <cp:keywords/>
  <dc:description/>
  <cp:lastModifiedBy>Pierce, Catherine</cp:lastModifiedBy>
  <cp:revision>13</cp:revision>
  <dcterms:created xsi:type="dcterms:W3CDTF">2020-05-18T17:41:00Z</dcterms:created>
  <dcterms:modified xsi:type="dcterms:W3CDTF">2020-06-18T14:41:00Z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