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44E3" w14:textId="2B51CF17" w:rsidR="005C15F4" w:rsidRPr="00517BDC" w:rsidRDefault="005A3CB0" w:rsidP="003447C3">
      <w:pPr>
        <w:jc w:val="both"/>
        <w:rPr>
          <w:rFonts w:ascii="Arial" w:hAnsi="Arial" w:cs="Arial"/>
          <w:b/>
          <w:bCs/>
          <w:sz w:val="28"/>
          <w:szCs w:val="28"/>
          <w:shd w:val="clear" w:color="auto" w:fill="FAF9F8"/>
        </w:rPr>
      </w:pPr>
      <w:r w:rsidRPr="00517BDC">
        <w:rPr>
          <w:rFonts w:ascii="Arial" w:hAnsi="Arial" w:cs="Arial"/>
          <w:b/>
          <w:bCs/>
          <w:sz w:val="28"/>
          <w:szCs w:val="28"/>
          <w:shd w:val="clear" w:color="auto" w:fill="FAF9F8"/>
        </w:rPr>
        <w:t>Coventry’s Climate Change Board Meeting –</w:t>
      </w:r>
      <w:r w:rsidR="00E85CF8">
        <w:rPr>
          <w:rFonts w:ascii="Arial" w:hAnsi="Arial" w:cs="Arial"/>
          <w:b/>
          <w:bCs/>
          <w:sz w:val="28"/>
          <w:szCs w:val="28"/>
          <w:shd w:val="clear" w:color="auto" w:fill="FAF9F8"/>
        </w:rPr>
        <w:t xml:space="preserve"> </w:t>
      </w:r>
      <w:r w:rsidR="00CD0484">
        <w:rPr>
          <w:rFonts w:ascii="Arial" w:hAnsi="Arial" w:cs="Arial"/>
          <w:b/>
          <w:bCs/>
          <w:sz w:val="28"/>
          <w:szCs w:val="28"/>
          <w:shd w:val="clear" w:color="auto" w:fill="FAF9F8"/>
        </w:rPr>
        <w:t>11</w:t>
      </w:r>
      <w:r w:rsidR="00CD0484" w:rsidRPr="00CD0484">
        <w:rPr>
          <w:rFonts w:ascii="Arial" w:hAnsi="Arial" w:cs="Arial"/>
          <w:b/>
          <w:bCs/>
          <w:sz w:val="28"/>
          <w:szCs w:val="28"/>
          <w:shd w:val="clear" w:color="auto" w:fill="FAF9F8"/>
          <w:vertAlign w:val="superscript"/>
        </w:rPr>
        <w:t>th</w:t>
      </w:r>
      <w:r w:rsidR="00CD0484">
        <w:rPr>
          <w:rFonts w:ascii="Arial" w:hAnsi="Arial" w:cs="Arial"/>
          <w:b/>
          <w:bCs/>
          <w:sz w:val="28"/>
          <w:szCs w:val="28"/>
          <w:shd w:val="clear" w:color="auto" w:fill="FAF9F8"/>
        </w:rPr>
        <w:t xml:space="preserve"> January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45"/>
        <w:gridCol w:w="3006"/>
      </w:tblGrid>
      <w:tr w:rsidR="005A3CB0" w14:paraId="62D5F494" w14:textId="77777777" w:rsidTr="7EA8B5CB">
        <w:tc>
          <w:tcPr>
            <w:tcW w:w="6010" w:type="dxa"/>
            <w:gridSpan w:val="2"/>
          </w:tcPr>
          <w:p w14:paraId="68B56F5C" w14:textId="5E89A89C" w:rsidR="005A3CB0" w:rsidRPr="006248F7" w:rsidRDefault="005A3CB0" w:rsidP="003447C3">
            <w:pPr>
              <w:jc w:val="both"/>
              <w:rPr>
                <w:b/>
                <w:bCs/>
                <w:sz w:val="24"/>
                <w:szCs w:val="24"/>
              </w:rPr>
            </w:pPr>
            <w:r w:rsidRPr="2229D5B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AF9F8"/>
              </w:rPr>
              <w:t>Board members present</w:t>
            </w:r>
          </w:p>
        </w:tc>
        <w:tc>
          <w:tcPr>
            <w:tcW w:w="3006" w:type="dxa"/>
          </w:tcPr>
          <w:p w14:paraId="137DF969" w14:textId="791E619C" w:rsidR="005A3CB0" w:rsidRPr="006248F7" w:rsidRDefault="00E85CF8" w:rsidP="003447C3">
            <w:pPr>
              <w:jc w:val="both"/>
              <w:rPr>
                <w:b/>
                <w:bCs/>
                <w:sz w:val="24"/>
                <w:szCs w:val="24"/>
              </w:rPr>
            </w:pPr>
            <w:r w:rsidRPr="2229D5BC">
              <w:rPr>
                <w:b/>
                <w:bCs/>
                <w:sz w:val="24"/>
                <w:szCs w:val="24"/>
              </w:rPr>
              <w:t>MS Teams</w:t>
            </w:r>
          </w:p>
        </w:tc>
      </w:tr>
      <w:tr w:rsidR="005A3CB0" w14:paraId="2F231F1B" w14:textId="77777777" w:rsidTr="7EA8B5CB">
        <w:tc>
          <w:tcPr>
            <w:tcW w:w="5665" w:type="dxa"/>
          </w:tcPr>
          <w:p w14:paraId="6EDE642D" w14:textId="249F6AAA" w:rsidR="00AB66CA" w:rsidRDefault="005A3CB0" w:rsidP="003447C3">
            <w:pPr>
              <w:jc w:val="both"/>
            </w:pPr>
            <w:r w:rsidRPr="00E85CF8">
              <w:t>Margot James</w:t>
            </w:r>
            <w:r w:rsidR="01607D16">
              <w:t xml:space="preserve"> </w:t>
            </w:r>
            <w:r w:rsidRPr="00E85CF8">
              <w:t>(MJ</w:t>
            </w:r>
            <w:r w:rsidR="41338553">
              <w:t>)</w:t>
            </w:r>
            <w:r w:rsidR="2F23B0D4">
              <w:t xml:space="preserve"> </w:t>
            </w:r>
            <w:r w:rsidR="41338553">
              <w:t>–</w:t>
            </w:r>
            <w:r w:rsidR="0E63E83C">
              <w:t xml:space="preserve"> </w:t>
            </w:r>
            <w:r w:rsidRPr="00E85CF8">
              <w:t>Chair,</w:t>
            </w:r>
            <w:r w:rsidR="00E85CF8">
              <w:t xml:space="preserve"> </w:t>
            </w:r>
            <w:r w:rsidRPr="00E85CF8">
              <w:t xml:space="preserve">WMG </w:t>
            </w:r>
          </w:p>
          <w:p w14:paraId="486C9D00" w14:textId="77777777" w:rsidR="005170A3" w:rsidRPr="00E85CF8" w:rsidRDefault="005170A3" w:rsidP="005170A3">
            <w:pPr>
              <w:jc w:val="both"/>
            </w:pPr>
            <w:r w:rsidRPr="00E85CF8">
              <w:t>Cllr Jim O’Boyle (JO</w:t>
            </w:r>
            <w:r>
              <w:t>’</w:t>
            </w:r>
            <w:r w:rsidRPr="00E85CF8">
              <w:t>B) -Vice -Chair,</w:t>
            </w:r>
            <w:r>
              <w:t xml:space="preserve"> </w:t>
            </w:r>
            <w:r w:rsidRPr="00E85CF8">
              <w:t xml:space="preserve">Coventry City Council </w:t>
            </w:r>
          </w:p>
          <w:p w14:paraId="49BE7BB5" w14:textId="18CBE46D" w:rsidR="00CD0484" w:rsidRPr="00E85CF8" w:rsidRDefault="00CD0484" w:rsidP="003447C3">
            <w:pPr>
              <w:jc w:val="both"/>
            </w:pPr>
            <w:r>
              <w:t>Martin Reeves (MR</w:t>
            </w:r>
            <w:r w:rsidR="366CC26E">
              <w:t>)</w:t>
            </w:r>
            <w:r w:rsidR="639458D6">
              <w:t xml:space="preserve"> </w:t>
            </w:r>
            <w:r w:rsidR="366CC26E">
              <w:t>–</w:t>
            </w:r>
            <w:r>
              <w:t xml:space="preserve"> Chief Executive, Coventry City Council</w:t>
            </w:r>
          </w:p>
          <w:p w14:paraId="18A8140C" w14:textId="77777777" w:rsidR="00CD0484" w:rsidRPr="00E85CF8" w:rsidRDefault="00CD0484" w:rsidP="003447C3">
            <w:pPr>
              <w:jc w:val="both"/>
            </w:pPr>
            <w:r>
              <w:t>Matthew Rhodes (</w:t>
            </w:r>
            <w:proofErr w:type="spellStart"/>
            <w:r>
              <w:t>MRh</w:t>
            </w:r>
            <w:proofErr w:type="spellEnd"/>
            <w:r>
              <w:t xml:space="preserve">)– </w:t>
            </w:r>
            <w:proofErr w:type="spellStart"/>
            <w:r>
              <w:t>Camirus</w:t>
            </w:r>
            <w:proofErr w:type="spellEnd"/>
          </w:p>
          <w:p w14:paraId="75E9D032" w14:textId="6E603A6A" w:rsidR="00CD0484" w:rsidRPr="00E85CF8" w:rsidRDefault="00CD0484" w:rsidP="003447C3">
            <w:pPr>
              <w:jc w:val="both"/>
            </w:pPr>
            <w:r w:rsidRPr="00E85CF8">
              <w:t>Ed Green</w:t>
            </w:r>
            <w:r w:rsidR="44DA81CE">
              <w:t xml:space="preserve"> </w:t>
            </w:r>
            <w:r w:rsidRPr="00E85CF8">
              <w:t>(EG</w:t>
            </w:r>
            <w:r w:rsidR="366CC26E">
              <w:t>)</w:t>
            </w:r>
            <w:r w:rsidR="43985FEC">
              <w:t xml:space="preserve"> </w:t>
            </w:r>
            <w:r w:rsidR="366CC26E">
              <w:t>-</w:t>
            </w:r>
            <w:r w:rsidR="17B546F6">
              <w:t xml:space="preserve"> </w:t>
            </w:r>
            <w:r w:rsidRPr="00E85CF8">
              <w:t xml:space="preserve">Warwickshire Wildlife Trust </w:t>
            </w:r>
          </w:p>
          <w:p w14:paraId="5C8815E0" w14:textId="78DAE109" w:rsidR="00CD0484" w:rsidRPr="00E85CF8" w:rsidRDefault="00CD0484" w:rsidP="003447C3">
            <w:pPr>
              <w:jc w:val="both"/>
            </w:pPr>
            <w:r w:rsidRPr="00E85CF8">
              <w:t>Tony Evans (TE</w:t>
            </w:r>
            <w:r w:rsidR="366CC26E">
              <w:t>)</w:t>
            </w:r>
            <w:r w:rsidR="15D5724F">
              <w:t xml:space="preserve"> </w:t>
            </w:r>
            <w:r w:rsidR="366CC26E">
              <w:t>-</w:t>
            </w:r>
            <w:r w:rsidR="5DA95EB2">
              <w:t xml:space="preserve"> </w:t>
            </w:r>
            <w:proofErr w:type="spellStart"/>
            <w:r w:rsidRPr="00E85CF8">
              <w:t>Sarginsons</w:t>
            </w:r>
            <w:proofErr w:type="spellEnd"/>
            <w:r w:rsidRPr="00E85CF8">
              <w:t xml:space="preserve"> </w:t>
            </w:r>
            <w:r w:rsidR="4FB0C9F0">
              <w:t>Industries Ltd.</w:t>
            </w:r>
          </w:p>
          <w:p w14:paraId="2A0D760E" w14:textId="7D4A5EC6" w:rsidR="00CD0484" w:rsidRPr="00E85CF8" w:rsidRDefault="00CD0484" w:rsidP="003447C3">
            <w:pPr>
              <w:jc w:val="both"/>
            </w:pPr>
            <w:r w:rsidRPr="00E85CF8">
              <w:t>Russ Hall</w:t>
            </w:r>
            <w:r>
              <w:t xml:space="preserve"> </w:t>
            </w:r>
            <w:r w:rsidRPr="00E85CF8">
              <w:t>(RH</w:t>
            </w:r>
            <w:r w:rsidR="366CC26E">
              <w:t>)</w:t>
            </w:r>
            <w:r w:rsidR="21C0D00F">
              <w:t xml:space="preserve"> </w:t>
            </w:r>
            <w:r w:rsidR="366CC26E">
              <w:t>-</w:t>
            </w:r>
            <w:r w:rsidR="6994BC72">
              <w:t xml:space="preserve"> </w:t>
            </w:r>
            <w:r w:rsidRPr="00E85CF8">
              <w:t xml:space="preserve">WMG </w:t>
            </w:r>
          </w:p>
          <w:p w14:paraId="26D48C47" w14:textId="26428205" w:rsidR="00CD0484" w:rsidRDefault="00CD0484" w:rsidP="003447C3">
            <w:pPr>
              <w:jc w:val="both"/>
            </w:pPr>
            <w:r w:rsidRPr="00C17229">
              <w:t xml:space="preserve">Chris </w:t>
            </w:r>
            <w:r w:rsidR="004C573A" w:rsidRPr="00C17229">
              <w:t xml:space="preserve">Lovatt </w:t>
            </w:r>
            <w:r w:rsidR="31F3FE2E">
              <w:t xml:space="preserve">(CL) </w:t>
            </w:r>
            <w:r w:rsidR="372FB124">
              <w:t>–</w:t>
            </w:r>
            <w:r w:rsidR="004C573A" w:rsidRPr="00C17229">
              <w:t xml:space="preserve"> Eon</w:t>
            </w:r>
          </w:p>
          <w:p w14:paraId="48E16B66" w14:textId="0AE3EE45" w:rsidR="00CD0484" w:rsidRDefault="004C573A" w:rsidP="003447C3">
            <w:pPr>
              <w:jc w:val="both"/>
            </w:pPr>
            <w:proofErr w:type="spellStart"/>
            <w:r>
              <w:t>Corin</w:t>
            </w:r>
            <w:proofErr w:type="spellEnd"/>
            <w:r>
              <w:t xml:space="preserve"> Crane (CC) – Coventry and Warwickshire Chamber of Commerce</w:t>
            </w:r>
          </w:p>
          <w:p w14:paraId="6538954C" w14:textId="7BB24F66" w:rsidR="004C573A" w:rsidRDefault="004C573A" w:rsidP="003447C3">
            <w:pPr>
              <w:jc w:val="both"/>
            </w:pPr>
            <w:r>
              <w:t>Lisa</w:t>
            </w:r>
            <w:r w:rsidR="006D6E79">
              <w:t xml:space="preserve"> </w:t>
            </w:r>
            <w:r w:rsidR="0134896D">
              <w:t>Hof</w:t>
            </w:r>
            <w:r w:rsidR="6188487C">
              <w:t>en</w:t>
            </w:r>
            <w:r w:rsidR="00280A1F">
              <w:t xml:space="preserve"> (L</w:t>
            </w:r>
            <w:r w:rsidR="67951EC2">
              <w:t>H</w:t>
            </w:r>
            <w:r w:rsidR="00280A1F">
              <w:t>)</w:t>
            </w:r>
            <w:r>
              <w:t xml:space="preserve"> – Director of Facilities, Coventry University</w:t>
            </w:r>
          </w:p>
          <w:p w14:paraId="5F2196F7" w14:textId="54FD28D5" w:rsidR="004C573A" w:rsidRPr="003B4D0D" w:rsidRDefault="004C573A" w:rsidP="003447C3">
            <w:pPr>
              <w:jc w:val="both"/>
            </w:pPr>
            <w:r>
              <w:t xml:space="preserve"> </w:t>
            </w:r>
          </w:p>
          <w:p w14:paraId="4B12F12C" w14:textId="77777777" w:rsidR="005170A3" w:rsidRDefault="004C573A" w:rsidP="005170A3">
            <w:pPr>
              <w:jc w:val="both"/>
            </w:pPr>
            <w:r>
              <w:t>Becky Sellers (BS) – WMG Graduate Programme</w:t>
            </w:r>
            <w:r w:rsidR="005170A3" w:rsidRPr="00E85CF8">
              <w:t xml:space="preserve"> </w:t>
            </w:r>
          </w:p>
          <w:p w14:paraId="4514BDE3" w14:textId="7D2AE87B" w:rsidR="00E85CF8" w:rsidRDefault="00E85CF8" w:rsidP="003447C3">
            <w:pPr>
              <w:jc w:val="both"/>
            </w:pPr>
          </w:p>
        </w:tc>
        <w:tc>
          <w:tcPr>
            <w:tcW w:w="345" w:type="dxa"/>
          </w:tcPr>
          <w:p w14:paraId="47C58B6D" w14:textId="77777777" w:rsidR="005A3CB0" w:rsidRDefault="005A3CB0" w:rsidP="003447C3">
            <w:pPr>
              <w:jc w:val="both"/>
            </w:pPr>
          </w:p>
        </w:tc>
        <w:tc>
          <w:tcPr>
            <w:tcW w:w="3006" w:type="dxa"/>
          </w:tcPr>
          <w:p w14:paraId="0CC6BDDB" w14:textId="77777777" w:rsidR="004C573A" w:rsidRPr="00E85CF8" w:rsidRDefault="004C573A" w:rsidP="003447C3">
            <w:pPr>
              <w:jc w:val="both"/>
            </w:pPr>
            <w:r>
              <w:t>Suzanne Ward (SW) – Environment Agency</w:t>
            </w:r>
          </w:p>
          <w:p w14:paraId="77565470" w14:textId="77777777" w:rsidR="004C573A" w:rsidRPr="00E85CF8" w:rsidRDefault="004C573A" w:rsidP="003447C3">
            <w:pPr>
              <w:jc w:val="both"/>
            </w:pPr>
            <w:r>
              <w:t>Josie Bamford (JB) – Commissioning Director, Coventry City of Culture Trust</w:t>
            </w:r>
          </w:p>
          <w:p w14:paraId="7A90E32D" w14:textId="644ACF48" w:rsidR="004C573A" w:rsidRPr="00E85CF8" w:rsidRDefault="004C573A" w:rsidP="003447C3">
            <w:pPr>
              <w:jc w:val="both"/>
            </w:pPr>
            <w:r>
              <w:t xml:space="preserve"> Communications Officer</w:t>
            </w:r>
          </w:p>
          <w:p w14:paraId="031B15A4" w14:textId="65D63D37" w:rsidR="004C573A" w:rsidRDefault="004C573A" w:rsidP="003447C3">
            <w:pPr>
              <w:jc w:val="both"/>
            </w:pPr>
            <w:r w:rsidRPr="004C573A">
              <w:t>Duncan Healey (DH</w:t>
            </w:r>
            <w:r w:rsidR="372FB124">
              <w:t>)</w:t>
            </w:r>
            <w:r w:rsidR="38B0AB03">
              <w:t xml:space="preserve"> </w:t>
            </w:r>
            <w:r w:rsidR="372FB124">
              <w:t>–</w:t>
            </w:r>
            <w:r w:rsidRPr="004C573A">
              <w:t xml:space="preserve"> Galliford Try</w:t>
            </w:r>
          </w:p>
          <w:p w14:paraId="7FE06CD6" w14:textId="052A9BC4" w:rsidR="004C573A" w:rsidRDefault="004C573A" w:rsidP="003447C3">
            <w:pPr>
              <w:jc w:val="both"/>
            </w:pPr>
            <w:r>
              <w:t>Clive Robinson (CR)</w:t>
            </w:r>
            <w:r w:rsidR="00183E8E">
              <w:t xml:space="preserve"> – </w:t>
            </w:r>
            <w:r w:rsidR="6A1C1E19">
              <w:t>University Hospital Coventry</w:t>
            </w:r>
          </w:p>
          <w:p w14:paraId="68F07A8F" w14:textId="77777777" w:rsidR="004C573A" w:rsidRDefault="004C573A" w:rsidP="003447C3">
            <w:pPr>
              <w:jc w:val="both"/>
            </w:pPr>
          </w:p>
          <w:p w14:paraId="03DF36FB" w14:textId="77777777" w:rsidR="004C573A" w:rsidRDefault="004C573A" w:rsidP="003447C3">
            <w:pPr>
              <w:jc w:val="both"/>
            </w:pPr>
          </w:p>
          <w:p w14:paraId="106FFD78" w14:textId="77777777" w:rsidR="004C573A" w:rsidRDefault="004C573A" w:rsidP="003447C3">
            <w:pPr>
              <w:jc w:val="both"/>
            </w:pPr>
          </w:p>
          <w:p w14:paraId="3223229E" w14:textId="77777777" w:rsidR="00CD0484" w:rsidRDefault="00CD0484" w:rsidP="003447C3">
            <w:pPr>
              <w:jc w:val="both"/>
            </w:pPr>
          </w:p>
          <w:p w14:paraId="0082A5E6" w14:textId="72DD62C5" w:rsidR="00CD0484" w:rsidRDefault="00CD0484" w:rsidP="003447C3">
            <w:pPr>
              <w:jc w:val="both"/>
            </w:pPr>
          </w:p>
        </w:tc>
      </w:tr>
      <w:tr w:rsidR="7EA8B5CB" w14:paraId="66E1910C" w14:textId="77777777" w:rsidTr="7EA8B5CB">
        <w:trPr>
          <w:trHeight w:val="300"/>
        </w:trPr>
        <w:tc>
          <w:tcPr>
            <w:tcW w:w="6010" w:type="dxa"/>
            <w:gridSpan w:val="2"/>
          </w:tcPr>
          <w:p w14:paraId="25DA35CC" w14:textId="4516B9F9" w:rsidR="5A709517" w:rsidRDefault="5A709517" w:rsidP="7EA8B5CB">
            <w:pPr>
              <w:jc w:val="both"/>
            </w:pPr>
            <w:r w:rsidRPr="7EA8B5CB">
              <w:rPr>
                <w:rFonts w:ascii="Arial" w:eastAsia="Arial" w:hAnsi="Arial" w:cs="Arial"/>
                <w:b/>
                <w:bCs/>
              </w:rPr>
              <w:t>Non-Board members present</w:t>
            </w:r>
          </w:p>
        </w:tc>
        <w:tc>
          <w:tcPr>
            <w:tcW w:w="3006" w:type="dxa"/>
          </w:tcPr>
          <w:p w14:paraId="167E6637" w14:textId="0EAD15F0" w:rsidR="5A709517" w:rsidRDefault="5A709517" w:rsidP="7EA8B5CB">
            <w:pPr>
              <w:jc w:val="both"/>
              <w:rPr>
                <w:rFonts w:ascii="Calibri" w:eastAsia="Calibri" w:hAnsi="Calibri" w:cs="Calibri"/>
              </w:rPr>
            </w:pPr>
            <w:r w:rsidRPr="7EA8B5CB">
              <w:rPr>
                <w:rFonts w:ascii="Arial" w:eastAsia="Arial" w:hAnsi="Arial" w:cs="Arial"/>
                <w:b/>
                <w:bCs/>
              </w:rPr>
              <w:t>Non-Board members on MS Teams</w:t>
            </w:r>
          </w:p>
        </w:tc>
      </w:tr>
      <w:tr w:rsidR="7EA8B5CB" w14:paraId="197FC6C2" w14:textId="77777777" w:rsidTr="7EA8B5CB">
        <w:trPr>
          <w:trHeight w:val="300"/>
        </w:trPr>
        <w:tc>
          <w:tcPr>
            <w:tcW w:w="6010" w:type="dxa"/>
            <w:gridSpan w:val="2"/>
          </w:tcPr>
          <w:p w14:paraId="46822253" w14:textId="5148161E" w:rsidR="3E77E51E" w:rsidRDefault="3E77E51E" w:rsidP="7EA8B5CB">
            <w:pPr>
              <w:jc w:val="both"/>
            </w:pPr>
            <w:r>
              <w:t xml:space="preserve">Andy Williams (AW) - Director of Business, Investment &amp; Culture, </w:t>
            </w:r>
            <w:proofErr w:type="spellStart"/>
            <w:r>
              <w:t>Cov</w:t>
            </w:r>
            <w:proofErr w:type="spellEnd"/>
            <w:r>
              <w:t xml:space="preserve"> CC</w:t>
            </w:r>
          </w:p>
          <w:p w14:paraId="5A77A85A" w14:textId="13FB1598" w:rsidR="3E77E51E" w:rsidRDefault="3E77E51E" w:rsidP="7EA8B5CB">
            <w:pPr>
              <w:jc w:val="both"/>
            </w:pPr>
            <w:r>
              <w:t xml:space="preserve">Colin Knight (CK) - Director of Transportation &amp; Highways, </w:t>
            </w:r>
            <w:proofErr w:type="spellStart"/>
            <w:r>
              <w:t>Cov</w:t>
            </w:r>
            <w:proofErr w:type="spellEnd"/>
            <w:r>
              <w:t xml:space="preserve"> CC</w:t>
            </w:r>
          </w:p>
          <w:p w14:paraId="161F5F43" w14:textId="77777777" w:rsidR="3E77E51E" w:rsidRDefault="3E77E51E" w:rsidP="7EA8B5CB">
            <w:pPr>
              <w:jc w:val="both"/>
            </w:pPr>
            <w:r>
              <w:t xml:space="preserve">Bret Willers (BW) – Head of Sustainability &amp; Climate, </w:t>
            </w:r>
            <w:proofErr w:type="spellStart"/>
            <w:r>
              <w:t>Cov</w:t>
            </w:r>
            <w:proofErr w:type="spellEnd"/>
            <w:r>
              <w:t xml:space="preserve"> CC</w:t>
            </w:r>
          </w:p>
          <w:p w14:paraId="22045716" w14:textId="69238B08" w:rsidR="3E77E51E" w:rsidRDefault="3E77E51E" w:rsidP="7EA8B5CB">
            <w:pPr>
              <w:jc w:val="both"/>
            </w:pPr>
            <w:r>
              <w:t xml:space="preserve">Manjit Bath – Business Development Manager, </w:t>
            </w:r>
            <w:proofErr w:type="spellStart"/>
            <w:r>
              <w:t>Cov</w:t>
            </w:r>
            <w:proofErr w:type="spellEnd"/>
            <w:r>
              <w:t xml:space="preserve"> CC</w:t>
            </w:r>
          </w:p>
          <w:p w14:paraId="0CECEB30" w14:textId="576BA365" w:rsidR="3E77E51E" w:rsidRDefault="3E77E51E" w:rsidP="7EA8B5CB">
            <w:pPr>
              <w:jc w:val="both"/>
            </w:pPr>
            <w:r>
              <w:t>Claire Pointon (CP) - WMG</w:t>
            </w:r>
          </w:p>
        </w:tc>
        <w:tc>
          <w:tcPr>
            <w:tcW w:w="3006" w:type="dxa"/>
          </w:tcPr>
          <w:p w14:paraId="7426DEF3" w14:textId="3B9924AC" w:rsidR="3E77E51E" w:rsidRDefault="3E77E51E" w:rsidP="7EA8B5CB">
            <w:pPr>
              <w:jc w:val="both"/>
            </w:pPr>
            <w:r>
              <w:t>Darren O’Shaughnessy (DO’S) – Coventry City Council</w:t>
            </w:r>
          </w:p>
        </w:tc>
      </w:tr>
      <w:tr w:rsidR="00093794" w14:paraId="3041D596" w14:textId="77777777" w:rsidTr="7EA8B5CB">
        <w:tc>
          <w:tcPr>
            <w:tcW w:w="9016" w:type="dxa"/>
            <w:gridSpan w:val="3"/>
          </w:tcPr>
          <w:p w14:paraId="334D1C42" w14:textId="57A63641" w:rsidR="00093794" w:rsidRPr="00517BDC" w:rsidRDefault="00093794" w:rsidP="7EA8B5CB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7EA8B5CB">
              <w:rPr>
                <w:rFonts w:ascii="Arial" w:eastAsia="Arial" w:hAnsi="Arial" w:cs="Arial"/>
                <w:b/>
                <w:bCs/>
              </w:rPr>
              <w:t>Apologies</w:t>
            </w:r>
          </w:p>
        </w:tc>
      </w:tr>
      <w:tr w:rsidR="00093794" w14:paraId="31D29AB9" w14:textId="77777777" w:rsidTr="7EA8B5CB">
        <w:tc>
          <w:tcPr>
            <w:tcW w:w="5665" w:type="dxa"/>
          </w:tcPr>
          <w:p w14:paraId="44AEF33B" w14:textId="004333FB" w:rsidR="00E85CF8" w:rsidRDefault="00796D44" w:rsidP="003447C3">
            <w:pPr>
              <w:jc w:val="both"/>
            </w:pPr>
            <w:r>
              <w:t xml:space="preserve">Clare Wightman </w:t>
            </w:r>
            <w:r w:rsidR="003B4D0D">
              <w:t>–</w:t>
            </w:r>
            <w:r>
              <w:t xml:space="preserve"> </w:t>
            </w:r>
            <w:r w:rsidR="003B4D0D">
              <w:t xml:space="preserve">CEO </w:t>
            </w:r>
            <w:r>
              <w:t>Grapevine</w:t>
            </w:r>
          </w:p>
          <w:p w14:paraId="1E0D2595" w14:textId="2D2DC202" w:rsidR="004C573A" w:rsidRPr="003B4D0D" w:rsidRDefault="004C573A" w:rsidP="003447C3">
            <w:pPr>
              <w:jc w:val="both"/>
            </w:pPr>
            <w:r w:rsidRPr="003B4D0D">
              <w:t>Hopi Sen (HS)</w:t>
            </w:r>
            <w:r w:rsidR="00C17229">
              <w:t xml:space="preserve"> </w:t>
            </w:r>
            <w:r w:rsidRPr="003B4D0D">
              <w:t>– WMG</w:t>
            </w:r>
          </w:p>
          <w:p w14:paraId="79678F74" w14:textId="394ADD1E" w:rsidR="004C573A" w:rsidRPr="003B4D0D" w:rsidRDefault="004C573A" w:rsidP="003447C3">
            <w:pPr>
              <w:jc w:val="both"/>
            </w:pPr>
            <w:r w:rsidRPr="003B4D0D">
              <w:t>Chris Ennew (CE) –</w:t>
            </w:r>
            <w:r w:rsidR="002F7658">
              <w:t xml:space="preserve"> </w:t>
            </w:r>
            <w:r w:rsidR="00861720">
              <w:t>Un</w:t>
            </w:r>
            <w:r w:rsidRPr="003B4D0D">
              <w:t>iversity of Warwick</w:t>
            </w:r>
          </w:p>
          <w:p w14:paraId="14F75C8A" w14:textId="0ED2AC8B" w:rsidR="004C573A" w:rsidRDefault="00861720" w:rsidP="003447C3">
            <w:pPr>
              <w:jc w:val="both"/>
            </w:pPr>
            <w:r>
              <w:t>Audrey O’Connor</w:t>
            </w:r>
            <w:r w:rsidR="002F7658">
              <w:t xml:space="preserve"> (AO</w:t>
            </w:r>
            <w:r w:rsidR="5B78C0BB">
              <w:t>)</w:t>
            </w:r>
            <w:r w:rsidR="08E7C94C">
              <w:t xml:space="preserve"> </w:t>
            </w:r>
            <w:r w:rsidR="372FB124">
              <w:t>–</w:t>
            </w:r>
            <w:r w:rsidR="004C573A">
              <w:t xml:space="preserve"> Canal and River Trust</w:t>
            </w:r>
          </w:p>
          <w:p w14:paraId="70A5D64C" w14:textId="6F667F3E" w:rsidR="004C573A" w:rsidRDefault="004C573A" w:rsidP="003447C3">
            <w:pPr>
              <w:jc w:val="both"/>
            </w:pPr>
            <w:r>
              <w:t>Sophie Mason (SM)</w:t>
            </w:r>
            <w:r w:rsidR="00C476F1">
              <w:t xml:space="preserve"> </w:t>
            </w:r>
            <w:r>
              <w:t>– Coventry Building Society</w:t>
            </w:r>
          </w:p>
          <w:p w14:paraId="1C1B23D4" w14:textId="0E1D55BE" w:rsidR="004C573A" w:rsidRDefault="00861720" w:rsidP="003447C3">
            <w:pPr>
              <w:jc w:val="both"/>
            </w:pPr>
            <w:r>
              <w:t>Richard Eadie (RE)</w:t>
            </w:r>
            <w:r w:rsidR="00C476F1">
              <w:t xml:space="preserve"> </w:t>
            </w:r>
            <w:r w:rsidR="004C573A">
              <w:t>– Severn Trent Water</w:t>
            </w:r>
          </w:p>
          <w:p w14:paraId="3B39013D" w14:textId="6B81D8C9" w:rsidR="00093794" w:rsidRDefault="004C573A" w:rsidP="003447C3">
            <w:pPr>
              <w:jc w:val="both"/>
            </w:pPr>
            <w:r>
              <w:t>Liz Hopkins (LH)</w:t>
            </w:r>
            <w:r w:rsidR="00C476F1">
              <w:t xml:space="preserve"> </w:t>
            </w:r>
            <w:r>
              <w:t>- West Midlands Fire Service</w:t>
            </w:r>
          </w:p>
        </w:tc>
        <w:tc>
          <w:tcPr>
            <w:tcW w:w="345" w:type="dxa"/>
          </w:tcPr>
          <w:p w14:paraId="14F141C0" w14:textId="77777777" w:rsidR="00093794" w:rsidRDefault="00093794" w:rsidP="003447C3">
            <w:pPr>
              <w:jc w:val="both"/>
            </w:pPr>
          </w:p>
        </w:tc>
        <w:tc>
          <w:tcPr>
            <w:tcW w:w="3006" w:type="dxa"/>
          </w:tcPr>
          <w:p w14:paraId="06742C42" w14:textId="77777777" w:rsidR="00093794" w:rsidRDefault="00093794" w:rsidP="003447C3">
            <w:pPr>
              <w:jc w:val="both"/>
            </w:pPr>
          </w:p>
        </w:tc>
      </w:tr>
    </w:tbl>
    <w:p w14:paraId="7A4C9132" w14:textId="7B826CF3" w:rsidR="005A3CB0" w:rsidRDefault="005A3CB0" w:rsidP="003447C3">
      <w:pPr>
        <w:jc w:val="both"/>
      </w:pPr>
    </w:p>
    <w:p w14:paraId="4895C391" w14:textId="7327548D" w:rsidR="001C0989" w:rsidRPr="0006043A" w:rsidRDefault="001C4318" w:rsidP="001C3025">
      <w:pPr>
        <w:pStyle w:val="ListParagraph"/>
        <w:numPr>
          <w:ilvl w:val="0"/>
          <w:numId w:val="8"/>
        </w:numPr>
        <w:ind w:left="0"/>
        <w:jc w:val="both"/>
        <w:rPr>
          <w:b/>
          <w:bCs/>
          <w:lang w:val="en-US"/>
        </w:rPr>
      </w:pPr>
      <w:r w:rsidRPr="0006043A">
        <w:rPr>
          <w:b/>
          <w:bCs/>
          <w:lang w:val="en-US"/>
        </w:rPr>
        <w:t>Welcome &amp; Introductions</w:t>
      </w:r>
    </w:p>
    <w:p w14:paraId="71241529" w14:textId="4978820A" w:rsidR="004C573A" w:rsidRDefault="004C573A" w:rsidP="003447C3">
      <w:pPr>
        <w:jc w:val="both"/>
      </w:pPr>
      <w:r>
        <w:t>Welcome to Manjit</w:t>
      </w:r>
      <w:r w:rsidR="00C262F5">
        <w:t xml:space="preserve"> Bath</w:t>
      </w:r>
      <w:r>
        <w:t xml:space="preserve">, new Business </w:t>
      </w:r>
      <w:r w:rsidR="003C36FA">
        <w:t>D</w:t>
      </w:r>
      <w:r>
        <w:t xml:space="preserve">evelopment Manager in the Climate Change Team – she </w:t>
      </w:r>
      <w:r w:rsidR="005D1D79">
        <w:t xml:space="preserve">is Annie Truong’s replacement </w:t>
      </w:r>
      <w:r w:rsidR="004226FD">
        <w:t xml:space="preserve">and </w:t>
      </w:r>
      <w:r>
        <w:t xml:space="preserve">will be </w:t>
      </w:r>
      <w:r w:rsidR="00953E4E">
        <w:t>supporting</w:t>
      </w:r>
      <w:r>
        <w:t xml:space="preserve"> the </w:t>
      </w:r>
      <w:r w:rsidR="006C694E">
        <w:t xml:space="preserve">work of the </w:t>
      </w:r>
      <w:r>
        <w:t>Climate Change Board</w:t>
      </w:r>
      <w:r w:rsidR="00953E4E">
        <w:t xml:space="preserve"> and the Pathway Groups</w:t>
      </w:r>
      <w:r>
        <w:t>. Also welcome to Becky Sellers – Becky studied maths and chemistry at postgraduate level and is now on the WMG Graduate Programme</w:t>
      </w:r>
      <w:r w:rsidR="005657A3" w:rsidRPr="005657A3">
        <w:t xml:space="preserve"> </w:t>
      </w:r>
      <w:r w:rsidR="005657A3">
        <w:t>looking at battery research</w:t>
      </w:r>
      <w:r>
        <w:t xml:space="preserve">. </w:t>
      </w:r>
      <w:r w:rsidR="00ED3DD7">
        <w:t xml:space="preserve">Margot informed the Board </w:t>
      </w:r>
      <w:r w:rsidR="00F11585">
        <w:t xml:space="preserve">that </w:t>
      </w:r>
      <w:r w:rsidR="005657A3">
        <w:t>Becky</w:t>
      </w:r>
      <w:r>
        <w:t xml:space="preserve"> will be </w:t>
      </w:r>
      <w:r w:rsidR="00EB1A24">
        <w:t xml:space="preserve">conducting a review </w:t>
      </w:r>
      <w:r w:rsidR="00B82B18">
        <w:t xml:space="preserve">of the </w:t>
      </w:r>
      <w:r w:rsidR="00431938">
        <w:t xml:space="preserve">work </w:t>
      </w:r>
      <w:r w:rsidR="002506E8">
        <w:t xml:space="preserve">of the </w:t>
      </w:r>
      <w:r w:rsidR="00B82B18">
        <w:t xml:space="preserve">Board and Pathway </w:t>
      </w:r>
      <w:r w:rsidR="27699D1C">
        <w:t>Groups</w:t>
      </w:r>
      <w:r w:rsidR="372FB124">
        <w:t xml:space="preserve">. </w:t>
      </w:r>
    </w:p>
    <w:p w14:paraId="240D8F98" w14:textId="4C0CD97E" w:rsidR="004C573A" w:rsidRDefault="004C573A" w:rsidP="003447C3">
      <w:pPr>
        <w:jc w:val="both"/>
      </w:pPr>
      <w:r w:rsidRPr="00531CB9">
        <w:rPr>
          <w:b/>
          <w:bCs/>
        </w:rPr>
        <w:t>Actions:</w:t>
      </w:r>
      <w:r>
        <w:t xml:space="preserve"> everything has been completed or in progress. </w:t>
      </w:r>
      <w:r w:rsidR="00C17229">
        <w:t>One</w:t>
      </w:r>
      <w:r>
        <w:t xml:space="preserve"> item relating to business data – needs more work. </w:t>
      </w:r>
      <w:r w:rsidR="00C17229">
        <w:t xml:space="preserve">BW </w:t>
      </w:r>
      <w:r w:rsidR="003B6587">
        <w:t xml:space="preserve">reported that Si Chun who presented </w:t>
      </w:r>
      <w:r w:rsidR="009340F1">
        <w:t xml:space="preserve">the information to the Board </w:t>
      </w:r>
      <w:r w:rsidR="006D7D54">
        <w:t xml:space="preserve">at the previous meeting </w:t>
      </w:r>
      <w:r w:rsidR="009340F1">
        <w:t xml:space="preserve">has now left the organisation </w:t>
      </w:r>
      <w:r w:rsidR="0034483A">
        <w:t xml:space="preserve">and another person will be assigned to continue with this work </w:t>
      </w:r>
      <w:r w:rsidR="004F0168">
        <w:t>once a new Lead is recruited/assigned</w:t>
      </w:r>
      <w:r w:rsidR="00C17229">
        <w:t>.</w:t>
      </w:r>
    </w:p>
    <w:p w14:paraId="464DF679" w14:textId="77777777" w:rsidR="004F0168" w:rsidRDefault="004F0168" w:rsidP="003447C3">
      <w:pPr>
        <w:jc w:val="both"/>
      </w:pPr>
    </w:p>
    <w:p w14:paraId="040CEE11" w14:textId="50E9D20B" w:rsidR="004C573A" w:rsidRPr="003447C3" w:rsidRDefault="003447C3" w:rsidP="001C3025">
      <w:pPr>
        <w:pStyle w:val="ListParagraph"/>
        <w:numPr>
          <w:ilvl w:val="0"/>
          <w:numId w:val="8"/>
        </w:numPr>
        <w:ind w:left="0"/>
        <w:jc w:val="both"/>
        <w:rPr>
          <w:b/>
          <w:bCs/>
          <w:lang w:val="en-US"/>
        </w:rPr>
      </w:pPr>
      <w:r w:rsidRPr="003447C3">
        <w:rPr>
          <w:b/>
          <w:bCs/>
          <w:lang w:val="en-US"/>
        </w:rPr>
        <w:t>Coventry City Councils Climate Change Strategy</w:t>
      </w:r>
      <w:r>
        <w:rPr>
          <w:b/>
          <w:bCs/>
          <w:lang w:val="en-US"/>
        </w:rPr>
        <w:t xml:space="preserve"> </w:t>
      </w:r>
      <w:r w:rsidRPr="003447C3">
        <w:rPr>
          <w:b/>
          <w:bCs/>
          <w:lang w:val="en-US"/>
        </w:rPr>
        <w:t>- Presentation and Discussion</w:t>
      </w:r>
    </w:p>
    <w:p w14:paraId="6F781664" w14:textId="77777777" w:rsidR="00E8283F" w:rsidRDefault="004F0168" w:rsidP="003447C3">
      <w:pPr>
        <w:jc w:val="both"/>
      </w:pPr>
      <w:r>
        <w:lastRenderedPageBreak/>
        <w:t xml:space="preserve">Bret </w:t>
      </w:r>
      <w:r w:rsidR="0005074C">
        <w:t>reported</w:t>
      </w:r>
      <w:r w:rsidR="00EE7E52">
        <w:t xml:space="preserve"> that he has been</w:t>
      </w:r>
      <w:r w:rsidR="003C36FA" w:rsidRPr="00573A2A">
        <w:t xml:space="preserve"> working across the </w:t>
      </w:r>
      <w:r w:rsidR="00EE7E52">
        <w:t>City Council</w:t>
      </w:r>
      <w:r w:rsidR="003C36FA">
        <w:t xml:space="preserve"> on </w:t>
      </w:r>
      <w:proofErr w:type="gramStart"/>
      <w:r w:rsidR="003C36FA">
        <w:t>a number of</w:t>
      </w:r>
      <w:proofErr w:type="gramEnd"/>
      <w:r w:rsidR="003C36FA">
        <w:t xml:space="preserve"> issues relat</w:t>
      </w:r>
      <w:r w:rsidR="00EE7E52">
        <w:t>ing</w:t>
      </w:r>
      <w:r w:rsidR="003C36FA">
        <w:t xml:space="preserve"> to climate change and sustainability. </w:t>
      </w:r>
      <w:r w:rsidR="00C757D8">
        <w:t>He referred to the fact that the City Council</w:t>
      </w:r>
      <w:r w:rsidR="00BD5B5C">
        <w:t xml:space="preserve"> </w:t>
      </w:r>
      <w:r w:rsidR="001D5B0C">
        <w:t>has a</w:t>
      </w:r>
      <w:r w:rsidR="003C36FA">
        <w:t xml:space="preserve">dopted </w:t>
      </w:r>
      <w:r w:rsidR="001D5B0C">
        <w:t xml:space="preserve">the </w:t>
      </w:r>
      <w:r w:rsidR="003C36FA">
        <w:t xml:space="preserve">same approach </w:t>
      </w:r>
      <w:r w:rsidR="001D5B0C">
        <w:t>as recommended to the Board</w:t>
      </w:r>
      <w:r w:rsidR="008211DE">
        <w:t xml:space="preserve"> </w:t>
      </w:r>
      <w:r w:rsidR="00B2020B">
        <w:t xml:space="preserve">covering </w:t>
      </w:r>
      <w:r w:rsidR="007F3FCE">
        <w:t>the five</w:t>
      </w:r>
      <w:r w:rsidR="003C36FA">
        <w:t xml:space="preserve"> </w:t>
      </w:r>
      <w:r w:rsidR="007F3FCE">
        <w:t>International Council of Local Environmental Initiatives (</w:t>
      </w:r>
      <w:r w:rsidR="00C17229">
        <w:t>ICLEI</w:t>
      </w:r>
      <w:r w:rsidR="00DD50BE">
        <w:t>)</w:t>
      </w:r>
      <w:r w:rsidR="00C17229">
        <w:t xml:space="preserve"> </w:t>
      </w:r>
      <w:r w:rsidR="00DD50BE">
        <w:t>P</w:t>
      </w:r>
      <w:r w:rsidR="003C36FA">
        <w:t>athways</w:t>
      </w:r>
      <w:r w:rsidR="0014033D">
        <w:t>.</w:t>
      </w:r>
      <w:r w:rsidR="003C36FA">
        <w:t xml:space="preserve"> </w:t>
      </w:r>
      <w:r w:rsidR="0014033D">
        <w:t>He added that this joined up approach mirror</w:t>
      </w:r>
      <w:r w:rsidR="00985B95">
        <w:t xml:space="preserve">s </w:t>
      </w:r>
      <w:r w:rsidR="0014033D">
        <w:t xml:space="preserve">the work of the </w:t>
      </w:r>
      <w:r w:rsidR="00985B95">
        <w:t xml:space="preserve">Climate Change </w:t>
      </w:r>
      <w:proofErr w:type="gramStart"/>
      <w:r w:rsidR="00985B95">
        <w:t>B</w:t>
      </w:r>
      <w:r w:rsidR="0014033D">
        <w:t>oard</w:t>
      </w:r>
      <w:proofErr w:type="gramEnd"/>
      <w:r w:rsidR="0014033D">
        <w:t xml:space="preserve"> and the City Council with its</w:t>
      </w:r>
      <w:r w:rsidR="00E419B3">
        <w:t xml:space="preserve"> </w:t>
      </w:r>
      <w:r w:rsidR="003C5524">
        <w:t>S</w:t>
      </w:r>
      <w:r w:rsidR="003C36FA">
        <w:t xml:space="preserve">trategy </w:t>
      </w:r>
      <w:r w:rsidR="00E419B3">
        <w:t xml:space="preserve">should make it easier for alignment </w:t>
      </w:r>
      <w:r w:rsidR="00D470BD">
        <w:t>with</w:t>
      </w:r>
      <w:r w:rsidR="00E419B3">
        <w:t xml:space="preserve"> the Partnership’s initiatives in the future</w:t>
      </w:r>
      <w:r w:rsidR="009452B9">
        <w:t>.</w:t>
      </w:r>
      <w:r w:rsidR="003C36FA">
        <w:t xml:space="preserve"> </w:t>
      </w:r>
    </w:p>
    <w:p w14:paraId="000E8BA5" w14:textId="2D8C03BC" w:rsidR="003C36FA" w:rsidRDefault="009452B9" w:rsidP="003447C3">
      <w:pPr>
        <w:jc w:val="both"/>
      </w:pPr>
      <w:r>
        <w:t>The City Council is</w:t>
      </w:r>
      <w:r w:rsidR="003C36FA">
        <w:t xml:space="preserve"> looking to engage </w:t>
      </w:r>
      <w:r w:rsidR="00B71D22">
        <w:t xml:space="preserve">with </w:t>
      </w:r>
      <w:r w:rsidR="003C36FA">
        <w:t xml:space="preserve">wider stakeholders and </w:t>
      </w:r>
      <w:r w:rsidR="00B71D22">
        <w:t xml:space="preserve">the </w:t>
      </w:r>
      <w:r w:rsidR="003C36FA">
        <w:t xml:space="preserve">public. </w:t>
      </w:r>
      <w:r w:rsidR="00D470BD">
        <w:t>The ‘</w:t>
      </w:r>
      <w:r w:rsidR="003C36FA">
        <w:t>One Coventry Plan</w:t>
      </w:r>
      <w:r w:rsidR="00D470BD">
        <w:t>’</w:t>
      </w:r>
      <w:r w:rsidR="003C36FA">
        <w:t xml:space="preserve"> has </w:t>
      </w:r>
      <w:r w:rsidR="00D470BD">
        <w:t>three</w:t>
      </w:r>
      <w:r w:rsidR="003C36FA">
        <w:t xml:space="preserve"> key strands – climate change </w:t>
      </w:r>
      <w:r w:rsidR="00D470BD">
        <w:t>being</w:t>
      </w:r>
      <w:r w:rsidR="003C36FA">
        <w:t xml:space="preserve"> one of these</w:t>
      </w:r>
      <w:r w:rsidR="00D470BD">
        <w:t>, the others cover</w:t>
      </w:r>
      <w:r w:rsidR="00603A48">
        <w:t xml:space="preserve"> </w:t>
      </w:r>
      <w:r w:rsidR="003C36FA">
        <w:t>equ</w:t>
      </w:r>
      <w:r w:rsidR="00603A48">
        <w:t>ity</w:t>
      </w:r>
      <w:r w:rsidR="003C36FA">
        <w:t xml:space="preserve"> </w:t>
      </w:r>
      <w:proofErr w:type="gramStart"/>
      <w:r w:rsidR="003C36FA">
        <w:t>and also</w:t>
      </w:r>
      <w:proofErr w:type="gramEnd"/>
      <w:r w:rsidR="003C36FA">
        <w:t xml:space="preserve"> economic development</w:t>
      </w:r>
      <w:r w:rsidR="00C97170">
        <w:t>.</w:t>
      </w:r>
      <w:r w:rsidR="00FC1B65">
        <w:t xml:space="preserve">  Bret emphasised </w:t>
      </w:r>
      <w:r w:rsidR="00A37538">
        <w:t xml:space="preserve">the fact that the Climate Change Strategy addresses sustainability </w:t>
      </w:r>
      <w:r w:rsidR="00095BFC">
        <w:t>in its widest sense which includes equalities</w:t>
      </w:r>
      <w:r w:rsidR="007F0585">
        <w:t xml:space="preserve"> and economic development and there contributes to the other two </w:t>
      </w:r>
      <w:r w:rsidR="00C31A69">
        <w:t>One Coventry Plan themes as well as</w:t>
      </w:r>
      <w:r w:rsidR="00165DA7">
        <w:t xml:space="preserve"> addressing</w:t>
      </w:r>
      <w:r w:rsidR="00C31A69">
        <w:t xml:space="preserve"> the Climate Change agenda</w:t>
      </w:r>
    </w:p>
    <w:p w14:paraId="490FF795" w14:textId="3299C858" w:rsidR="003C36FA" w:rsidRDefault="004F3D19" w:rsidP="003447C3">
      <w:pPr>
        <w:jc w:val="both"/>
      </w:pPr>
      <w:r>
        <w:t>The Presentation</w:t>
      </w:r>
      <w:r w:rsidR="00A6439E">
        <w:t>*</w:t>
      </w:r>
      <w:r>
        <w:t xml:space="preserve"> focused on a joined up integrated approach </w:t>
      </w:r>
      <w:r w:rsidR="005035AA">
        <w:t>for</w:t>
      </w:r>
      <w:r w:rsidR="003C36FA">
        <w:t xml:space="preserve"> develop</w:t>
      </w:r>
      <w:r w:rsidR="005035AA">
        <w:t>ing</w:t>
      </w:r>
      <w:r w:rsidR="003C36FA">
        <w:t xml:space="preserve"> </w:t>
      </w:r>
      <w:r w:rsidR="005035AA">
        <w:t xml:space="preserve">the future </w:t>
      </w:r>
      <w:r w:rsidR="003C36FA">
        <w:t xml:space="preserve">city </w:t>
      </w:r>
      <w:r w:rsidR="00663110">
        <w:t xml:space="preserve">and </w:t>
      </w:r>
      <w:r w:rsidR="00A62DAB">
        <w:t xml:space="preserve">raised the issue of the </w:t>
      </w:r>
      <w:r w:rsidR="00026B54">
        <w:t xml:space="preserve">future </w:t>
      </w:r>
      <w:r w:rsidR="001340F2">
        <w:t>evolution</w:t>
      </w:r>
      <w:r w:rsidR="00A62DAB">
        <w:t xml:space="preserve"> of the City Council’s Strategy into </w:t>
      </w:r>
      <w:r w:rsidR="008E0093">
        <w:t>a collective Partnership Strategy for the City as a whole.</w:t>
      </w:r>
      <w:r w:rsidR="003C36FA">
        <w:t xml:space="preserve"> </w:t>
      </w:r>
    </w:p>
    <w:p w14:paraId="2EE326AB" w14:textId="4AE56143" w:rsidR="003C36FA" w:rsidRDefault="003C36FA" w:rsidP="003447C3">
      <w:pPr>
        <w:jc w:val="both"/>
        <w:rPr>
          <w:i/>
          <w:iCs/>
        </w:rPr>
      </w:pPr>
      <w:r w:rsidRPr="001340F2">
        <w:rPr>
          <w:i/>
          <w:iCs/>
        </w:rPr>
        <w:t>*See presentation</w:t>
      </w:r>
      <w:r w:rsidR="00C17229" w:rsidRPr="001340F2">
        <w:rPr>
          <w:i/>
          <w:iCs/>
        </w:rPr>
        <w:t xml:space="preserve"> given by BW</w:t>
      </w:r>
    </w:p>
    <w:p w14:paraId="61AA5123" w14:textId="77777777" w:rsidR="0052675B" w:rsidRPr="001340F2" w:rsidRDefault="0052675B" w:rsidP="003447C3">
      <w:pPr>
        <w:jc w:val="both"/>
        <w:rPr>
          <w:i/>
          <w:iCs/>
        </w:rPr>
      </w:pPr>
    </w:p>
    <w:p w14:paraId="58FF8E5F" w14:textId="77777777" w:rsidR="00C17229" w:rsidRPr="0052675B" w:rsidRDefault="003C36FA" w:rsidP="003447C3">
      <w:pPr>
        <w:jc w:val="both"/>
        <w:rPr>
          <w:b/>
          <w:bCs/>
          <w:sz w:val="24"/>
          <w:szCs w:val="24"/>
        </w:rPr>
      </w:pPr>
      <w:r w:rsidRPr="0052675B">
        <w:rPr>
          <w:b/>
          <w:bCs/>
          <w:sz w:val="24"/>
          <w:szCs w:val="24"/>
        </w:rPr>
        <w:t xml:space="preserve">Low Emissions: </w:t>
      </w:r>
    </w:p>
    <w:p w14:paraId="66103CFA" w14:textId="41923FA1" w:rsidR="00F76CCD" w:rsidRDefault="00C17229" w:rsidP="003447C3">
      <w:pPr>
        <w:jc w:val="both"/>
      </w:pPr>
      <w:r>
        <w:t>L</w:t>
      </w:r>
      <w:r w:rsidR="003C36FA">
        <w:t>ots of projects already in place – Cov</w:t>
      </w:r>
      <w:r w:rsidR="009110DA">
        <w:t>entry</w:t>
      </w:r>
      <w:r w:rsidR="003C36FA">
        <w:t xml:space="preserve"> C</w:t>
      </w:r>
      <w:r w:rsidR="009110DA">
        <w:t xml:space="preserve">ity </w:t>
      </w:r>
      <w:r w:rsidR="003C36FA">
        <w:t>C</w:t>
      </w:r>
      <w:r w:rsidR="009110DA">
        <w:t>ouncil</w:t>
      </w:r>
      <w:r w:rsidR="003C36FA">
        <w:t xml:space="preserve"> estate, retrofit</w:t>
      </w:r>
      <w:r w:rsidR="009110DA">
        <w:t xml:space="preserve"> for households</w:t>
      </w:r>
      <w:r w:rsidR="003C36FA">
        <w:t xml:space="preserve"> across the city, leading the way in transport projects</w:t>
      </w:r>
      <w:r w:rsidR="008A0880">
        <w:t xml:space="preserve"> (</w:t>
      </w:r>
      <w:proofErr w:type="gramStart"/>
      <w:r w:rsidR="008A0880">
        <w:t>e.g.</w:t>
      </w:r>
      <w:proofErr w:type="gramEnd"/>
      <w:r w:rsidR="7918F151">
        <w:t xml:space="preserve"> </w:t>
      </w:r>
      <w:r w:rsidR="008A0880">
        <w:t>Electric Bus City, VLR)</w:t>
      </w:r>
      <w:r w:rsidR="003C36FA">
        <w:t xml:space="preserve">. Gigafactory. Energy infrastructure. </w:t>
      </w:r>
    </w:p>
    <w:p w14:paraId="0499E347" w14:textId="7BB74BFE" w:rsidR="003C36FA" w:rsidRDefault="002A60C4" w:rsidP="003447C3">
      <w:pPr>
        <w:jc w:val="both"/>
      </w:pPr>
      <w:r>
        <w:t>Agreed the importance of e</w:t>
      </w:r>
      <w:r w:rsidR="00F76CCD">
        <w:t xml:space="preserve">mphasis on the need for </w:t>
      </w:r>
      <w:r w:rsidR="002C48E1">
        <w:t xml:space="preserve">stimulating </w:t>
      </w:r>
      <w:r w:rsidR="00F76CCD">
        <w:t>significant b</w:t>
      </w:r>
      <w:r w:rsidR="003C36FA">
        <w:t>ehaviour change – shift to active travel</w:t>
      </w:r>
      <w:r w:rsidR="00432FB1">
        <w:t xml:space="preserve"> and uptake of retrofit programme offers</w:t>
      </w:r>
      <w:r w:rsidR="003C36FA">
        <w:t xml:space="preserve"> is needed. How do we encourage the best </w:t>
      </w:r>
      <w:r w:rsidR="00C557C8">
        <w:t xml:space="preserve">design and construction </w:t>
      </w:r>
      <w:r w:rsidR="003C36FA">
        <w:t xml:space="preserve">standards – planning policy etc. VLR – could have international implications. Solar farms, renewable energy – </w:t>
      </w:r>
      <w:r w:rsidR="00241A4A">
        <w:t xml:space="preserve">photo </w:t>
      </w:r>
      <w:r w:rsidR="55432F27">
        <w:t>voltaic</w:t>
      </w:r>
      <w:r w:rsidR="003C36FA">
        <w:t xml:space="preserve"> on rooftops, schools etc.</w:t>
      </w:r>
    </w:p>
    <w:p w14:paraId="1EB0DB3C" w14:textId="3766FDC5" w:rsidR="003C36FA" w:rsidRDefault="00AE725E" w:rsidP="003447C3">
      <w:pPr>
        <w:jc w:val="both"/>
      </w:pPr>
      <w:r>
        <w:t xml:space="preserve">Coventry currently has a </w:t>
      </w:r>
      <w:r w:rsidR="003C36FA" w:rsidRPr="00265E37">
        <w:rPr>
          <w:b/>
          <w:bCs/>
        </w:rPr>
        <w:t>CDP</w:t>
      </w:r>
      <w:r w:rsidR="00265E37">
        <w:rPr>
          <w:b/>
          <w:bCs/>
        </w:rPr>
        <w:t>*</w:t>
      </w:r>
      <w:r w:rsidR="00E460CB">
        <w:rPr>
          <w:b/>
          <w:bCs/>
        </w:rPr>
        <w:t>*</w:t>
      </w:r>
      <w:r w:rsidR="003C36FA">
        <w:t xml:space="preserve"> ‘B’ rating, </w:t>
      </w:r>
      <w:r w:rsidR="00F945FB">
        <w:t xml:space="preserve">and once a Strategy is approved and work on an Adaptation and Resilience Action Plan </w:t>
      </w:r>
      <w:r w:rsidR="00AC0FAD">
        <w:t>is underway</w:t>
      </w:r>
      <w:r w:rsidR="00CE2DA0">
        <w:t xml:space="preserve"> the </w:t>
      </w:r>
      <w:proofErr w:type="gramStart"/>
      <w:r w:rsidR="00CE2DA0">
        <w:t>City</w:t>
      </w:r>
      <w:proofErr w:type="gramEnd"/>
      <w:r w:rsidR="00CE2DA0">
        <w:t xml:space="preserve"> should be </w:t>
      </w:r>
      <w:r w:rsidR="003C36FA">
        <w:t xml:space="preserve">working towards </w:t>
      </w:r>
      <w:r w:rsidR="00CE2DA0">
        <w:t xml:space="preserve">an </w:t>
      </w:r>
      <w:r w:rsidR="003C36FA">
        <w:t xml:space="preserve">A </w:t>
      </w:r>
      <w:r w:rsidR="00CE2DA0">
        <w:t xml:space="preserve">Rating </w:t>
      </w:r>
      <w:r w:rsidR="003C36FA">
        <w:t>next year.</w:t>
      </w:r>
    </w:p>
    <w:p w14:paraId="2E232C78" w14:textId="65FB088D" w:rsidR="00E460CB" w:rsidRDefault="00E460CB" w:rsidP="003447C3">
      <w:pPr>
        <w:jc w:val="both"/>
      </w:pPr>
      <w:r>
        <w:t>**</w:t>
      </w:r>
      <w:r w:rsidR="00E02D16" w:rsidRPr="00E02D16">
        <w:t>https://www.cdp.net/en/cities/cities-scores</w:t>
      </w:r>
    </w:p>
    <w:p w14:paraId="059883E5" w14:textId="77777777" w:rsidR="0052675B" w:rsidRDefault="0052675B" w:rsidP="003447C3">
      <w:pPr>
        <w:jc w:val="both"/>
        <w:rPr>
          <w:b/>
          <w:bCs/>
        </w:rPr>
      </w:pPr>
    </w:p>
    <w:p w14:paraId="7AEFD03F" w14:textId="4F4AD9F6" w:rsidR="00C17229" w:rsidRPr="0052675B" w:rsidRDefault="00C17229" w:rsidP="003447C3">
      <w:pPr>
        <w:jc w:val="both"/>
        <w:rPr>
          <w:b/>
          <w:bCs/>
          <w:sz w:val="24"/>
          <w:szCs w:val="24"/>
        </w:rPr>
      </w:pPr>
      <w:r w:rsidRPr="0052675B">
        <w:rPr>
          <w:b/>
          <w:bCs/>
          <w:sz w:val="24"/>
          <w:szCs w:val="24"/>
        </w:rPr>
        <w:t>Circular Economy:</w:t>
      </w:r>
    </w:p>
    <w:p w14:paraId="5D15013D" w14:textId="56145CD3" w:rsidR="00C17229" w:rsidRDefault="00CE2DA0" w:rsidP="003447C3">
      <w:pPr>
        <w:jc w:val="both"/>
      </w:pPr>
      <w:r>
        <w:t>The development of a n</w:t>
      </w:r>
      <w:r w:rsidR="00C17229">
        <w:t>ew M</w:t>
      </w:r>
      <w:r>
        <w:t xml:space="preserve">aterials </w:t>
      </w:r>
      <w:r w:rsidR="00C17229">
        <w:t>R</w:t>
      </w:r>
      <w:r w:rsidR="00DB7DC4">
        <w:t xml:space="preserve">ecycling </w:t>
      </w:r>
      <w:r w:rsidR="00C17229">
        <w:t>F</w:t>
      </w:r>
      <w:r w:rsidR="00DB7DC4">
        <w:t>acilit</w:t>
      </w:r>
      <w:r w:rsidR="000F7191">
        <w:t>ie</w:t>
      </w:r>
      <w:r w:rsidR="00303D82">
        <w:t>s</w:t>
      </w:r>
      <w:r w:rsidR="00DB7DC4">
        <w:t xml:space="preserve"> (MRF)</w:t>
      </w:r>
      <w:r w:rsidR="00303D82">
        <w:t xml:space="preserve"> for municipal and trade waste</w:t>
      </w:r>
      <w:r w:rsidR="00DB7DC4">
        <w:t>;</w:t>
      </w:r>
      <w:r w:rsidR="00C17229">
        <w:t xml:space="preserve"> </w:t>
      </w:r>
      <w:r w:rsidR="00DB7DC4">
        <w:t xml:space="preserve">promoting re-use </w:t>
      </w:r>
      <w:r w:rsidR="003137FE">
        <w:t xml:space="preserve">which is supportive of </w:t>
      </w:r>
      <w:r w:rsidR="1B48DEA6">
        <w:t>low-income</w:t>
      </w:r>
      <w:r w:rsidR="003137FE">
        <w:t xml:space="preserve"> households </w:t>
      </w:r>
      <w:proofErr w:type="gramStart"/>
      <w:r w:rsidR="003137FE">
        <w:t>e.g.</w:t>
      </w:r>
      <w:proofErr w:type="gramEnd"/>
      <w:r w:rsidR="003137FE">
        <w:t xml:space="preserve"> </w:t>
      </w:r>
      <w:r w:rsidR="00C17229">
        <w:t xml:space="preserve">Charities </w:t>
      </w:r>
      <w:r w:rsidR="003137FE">
        <w:t xml:space="preserve">like </w:t>
      </w:r>
      <w:r w:rsidR="00C17229">
        <w:t xml:space="preserve">Emmaus </w:t>
      </w:r>
      <w:r w:rsidR="003137FE">
        <w:t>supporting the</w:t>
      </w:r>
      <w:r w:rsidR="00C17229">
        <w:t xml:space="preserve"> reuse </w:t>
      </w:r>
      <w:r w:rsidR="00501D97">
        <w:t xml:space="preserve">of </w:t>
      </w:r>
      <w:r w:rsidR="3EF7950C">
        <w:t>furniture, Initiatives</w:t>
      </w:r>
      <w:r w:rsidR="000C7AD2">
        <w:t xml:space="preserve"> to promote repair and re-use of tools and other commodities </w:t>
      </w:r>
      <w:r w:rsidR="001F0C54">
        <w:t xml:space="preserve">particularly benefiting households </w:t>
      </w:r>
      <w:r w:rsidR="00C17229">
        <w:t xml:space="preserve">on lower incomes. </w:t>
      </w:r>
      <w:r w:rsidR="001F0C54">
        <w:t xml:space="preserve">  </w:t>
      </w:r>
      <w:r w:rsidR="00C17229">
        <w:t>Corporate</w:t>
      </w:r>
      <w:r w:rsidR="001F0C54">
        <w:t xml:space="preserve"> member</w:t>
      </w:r>
      <w:r w:rsidR="00C17229">
        <w:t xml:space="preserve">s looking at this opportunity as well </w:t>
      </w:r>
      <w:r w:rsidR="002B2BD4">
        <w:t>for use of older ICT equipment</w:t>
      </w:r>
      <w:r w:rsidR="0037444C">
        <w:t>.</w:t>
      </w:r>
    </w:p>
    <w:p w14:paraId="0CD91696" w14:textId="16887E2C" w:rsidR="00C17229" w:rsidRDefault="005C57E0" w:rsidP="003447C3">
      <w:pPr>
        <w:jc w:val="both"/>
      </w:pPr>
      <w:r>
        <w:t xml:space="preserve">Minimising amount of material in production </w:t>
      </w:r>
      <w:r w:rsidR="009702E1">
        <w:t xml:space="preserve">Promoting waste minimisation and use of waste as </w:t>
      </w:r>
      <w:r w:rsidR="0047376F">
        <w:t>raw materials for future</w:t>
      </w:r>
      <w:r w:rsidR="00A333B3">
        <w:t xml:space="preserve"> new products </w:t>
      </w:r>
      <w:r>
        <w:t>(</w:t>
      </w:r>
      <w:proofErr w:type="gramStart"/>
      <w:r>
        <w:t>e.g.</w:t>
      </w:r>
      <w:proofErr w:type="gramEnd"/>
      <w:r>
        <w:t xml:space="preserve"> </w:t>
      </w:r>
      <w:r w:rsidR="00C17229">
        <w:t>NISP – industrial symbiosis</w:t>
      </w:r>
      <w:r>
        <w:t>)</w:t>
      </w:r>
      <w:r w:rsidR="00C17229">
        <w:t>.</w:t>
      </w:r>
    </w:p>
    <w:p w14:paraId="7F444358" w14:textId="55435CF0" w:rsidR="00C17229" w:rsidRDefault="00D309CB" w:rsidP="003447C3">
      <w:pPr>
        <w:jc w:val="both"/>
      </w:pPr>
      <w:r>
        <w:t>Provision of e</w:t>
      </w:r>
      <w:r w:rsidR="00C17229">
        <w:t xml:space="preserve">nvironmental </w:t>
      </w:r>
      <w:r>
        <w:t>c</w:t>
      </w:r>
      <w:r w:rsidR="00C17229">
        <w:t>onsultancy</w:t>
      </w:r>
      <w:r>
        <w:t xml:space="preserve"> services </w:t>
      </w:r>
      <w:r w:rsidR="00404A96">
        <w:t>for local businesses large and small</w:t>
      </w:r>
      <w:r w:rsidR="00C17229">
        <w:t xml:space="preserve"> – </w:t>
      </w:r>
      <w:proofErr w:type="gramStart"/>
      <w:r w:rsidR="00404A96">
        <w:t>e.g.</w:t>
      </w:r>
      <w:proofErr w:type="gramEnd"/>
      <w:r w:rsidR="00404A96">
        <w:t xml:space="preserve"> </w:t>
      </w:r>
      <w:r w:rsidR="00C17229">
        <w:t>Business Sustain</w:t>
      </w:r>
      <w:r w:rsidR="00404A96">
        <w:t xml:space="preserve"> operating at a</w:t>
      </w:r>
      <w:r w:rsidR="00C17229">
        <w:t xml:space="preserve"> national level, Cov</w:t>
      </w:r>
      <w:r w:rsidR="00187D8C">
        <w:t>entry &amp;</w:t>
      </w:r>
      <w:r w:rsidR="00C17229">
        <w:t xml:space="preserve"> Warwickshire Green Business Programme</w:t>
      </w:r>
      <w:r w:rsidR="00187D8C">
        <w:t xml:space="preserve"> supporting SME’s with a network of over 1,</w:t>
      </w:r>
      <w:r w:rsidR="008862BE">
        <w:t>500 organisations</w:t>
      </w:r>
      <w:r w:rsidR="00C17229">
        <w:t>.</w:t>
      </w:r>
    </w:p>
    <w:p w14:paraId="0A806542" w14:textId="77777777" w:rsidR="0052675B" w:rsidRDefault="0052675B" w:rsidP="003447C3">
      <w:pPr>
        <w:jc w:val="both"/>
        <w:rPr>
          <w:b/>
          <w:bCs/>
          <w:sz w:val="24"/>
          <w:szCs w:val="24"/>
        </w:rPr>
      </w:pPr>
    </w:p>
    <w:p w14:paraId="52CD2F5D" w14:textId="77777777" w:rsidR="00270D88" w:rsidRDefault="00270D88" w:rsidP="003447C3">
      <w:pPr>
        <w:jc w:val="both"/>
        <w:rPr>
          <w:b/>
          <w:bCs/>
          <w:sz w:val="24"/>
          <w:szCs w:val="24"/>
        </w:rPr>
      </w:pPr>
    </w:p>
    <w:p w14:paraId="003498C3" w14:textId="77777777" w:rsidR="00270D88" w:rsidRDefault="00270D88" w:rsidP="003447C3">
      <w:pPr>
        <w:jc w:val="both"/>
        <w:rPr>
          <w:b/>
          <w:bCs/>
          <w:sz w:val="24"/>
          <w:szCs w:val="24"/>
        </w:rPr>
      </w:pPr>
    </w:p>
    <w:p w14:paraId="78D8726A" w14:textId="249EEE9C" w:rsidR="00C17229" w:rsidRPr="0052675B" w:rsidRDefault="00C17229" w:rsidP="003447C3">
      <w:pPr>
        <w:jc w:val="both"/>
        <w:rPr>
          <w:b/>
          <w:bCs/>
          <w:sz w:val="24"/>
          <w:szCs w:val="24"/>
        </w:rPr>
      </w:pPr>
      <w:r w:rsidRPr="0052675B">
        <w:rPr>
          <w:b/>
          <w:bCs/>
          <w:sz w:val="24"/>
          <w:szCs w:val="24"/>
        </w:rPr>
        <w:t>Nature Based Development:</w:t>
      </w:r>
    </w:p>
    <w:p w14:paraId="22AA38A2" w14:textId="29356E9E" w:rsidR="00C17229" w:rsidRDefault="00FA4EC4" w:rsidP="003447C3">
      <w:pPr>
        <w:jc w:val="both"/>
      </w:pPr>
      <w:r>
        <w:t>Establishing projects on the ground which help to enhance biodiversity</w:t>
      </w:r>
      <w:r w:rsidR="0093321F">
        <w:t xml:space="preserve"> </w:t>
      </w:r>
      <w:proofErr w:type="gramStart"/>
      <w:r w:rsidR="0093321F">
        <w:t>e.g.</w:t>
      </w:r>
      <w:proofErr w:type="gramEnd"/>
      <w:r w:rsidR="0093321F">
        <w:t xml:space="preserve"> </w:t>
      </w:r>
      <w:r w:rsidR="00C17229">
        <w:t>£3 million Sherbourne project</w:t>
      </w:r>
      <w:r w:rsidR="0093321F">
        <w:t xml:space="preserve"> to open up the River Sherbourne</w:t>
      </w:r>
      <w:r w:rsidR="00C17229">
        <w:t xml:space="preserve">. </w:t>
      </w:r>
      <w:r w:rsidR="00BF167C">
        <w:t xml:space="preserve">Also now adding a focus for a similar project </w:t>
      </w:r>
      <w:r w:rsidR="0078002E">
        <w:t xml:space="preserve">for the </w:t>
      </w:r>
      <w:proofErr w:type="gramStart"/>
      <w:r w:rsidR="00C17229">
        <w:t>River</w:t>
      </w:r>
      <w:proofErr w:type="gramEnd"/>
      <w:r w:rsidR="00C17229">
        <w:t xml:space="preserve"> </w:t>
      </w:r>
      <w:proofErr w:type="spellStart"/>
      <w:r w:rsidR="00C17229">
        <w:t>Sowe</w:t>
      </w:r>
      <w:proofErr w:type="spellEnd"/>
      <w:r w:rsidR="00C17229">
        <w:t xml:space="preserve">. Also raising awareness </w:t>
      </w:r>
      <w:r w:rsidR="0078002E">
        <w:t xml:space="preserve">and inclusive public participation </w:t>
      </w:r>
      <w:r w:rsidR="00C17229">
        <w:t xml:space="preserve">in </w:t>
      </w:r>
      <w:r w:rsidR="001B03AA">
        <w:t>wildlife conservation activities</w:t>
      </w:r>
      <w:r w:rsidR="00C17229">
        <w:t xml:space="preserve"> – </w:t>
      </w:r>
      <w:r w:rsidR="00FD5698">
        <w:t xml:space="preserve">such as the </w:t>
      </w:r>
      <w:r w:rsidR="00C17229">
        <w:t>City of Culture Trust</w:t>
      </w:r>
      <w:r w:rsidR="00FD5698">
        <w:t>’s Green Legacy projects</w:t>
      </w:r>
      <w:r w:rsidR="00A766D3">
        <w:t xml:space="preserve"> and volunteering in the management of areas of gree</w:t>
      </w:r>
      <w:r w:rsidR="006F4324">
        <w:t>n</w:t>
      </w:r>
      <w:r w:rsidR="00A766D3">
        <w:t xml:space="preserve"> space e.g.</w:t>
      </w:r>
      <w:r w:rsidR="00935BF9">
        <w:t xml:space="preserve"> Friends of Parks </w:t>
      </w:r>
      <w:proofErr w:type="gramStart"/>
      <w:r w:rsidR="00935BF9">
        <w:t>Groups</w:t>
      </w:r>
      <w:r w:rsidR="00233468">
        <w:t xml:space="preserve"> </w:t>
      </w:r>
      <w:r w:rsidR="00C17229">
        <w:t>.</w:t>
      </w:r>
      <w:proofErr w:type="gramEnd"/>
      <w:r w:rsidR="00C17229">
        <w:t xml:space="preserve"> </w:t>
      </w:r>
      <w:r w:rsidR="00B57551">
        <w:t xml:space="preserve">  The need to dramatically improve </w:t>
      </w:r>
      <w:r w:rsidR="00842CB7">
        <w:t xml:space="preserve">data gathering and </w:t>
      </w:r>
      <w:r w:rsidR="00B57551">
        <w:t>m</w:t>
      </w:r>
      <w:r w:rsidR="00C17229">
        <w:t>onitoring</w:t>
      </w:r>
      <w:r w:rsidR="00B57551">
        <w:t xml:space="preserve"> </w:t>
      </w:r>
      <w:r w:rsidR="00711413">
        <w:t xml:space="preserve">of biodiversity across the </w:t>
      </w:r>
      <w:proofErr w:type="gramStart"/>
      <w:r w:rsidR="00711413">
        <w:t>City</w:t>
      </w:r>
      <w:proofErr w:type="gramEnd"/>
      <w:r w:rsidR="00C17229">
        <w:t xml:space="preserve"> </w:t>
      </w:r>
      <w:r w:rsidR="00711413">
        <w:t xml:space="preserve">and the </w:t>
      </w:r>
      <w:r w:rsidR="00E46E01">
        <w:t>development of a</w:t>
      </w:r>
      <w:r w:rsidR="00C17229">
        <w:t xml:space="preserve"> </w:t>
      </w:r>
      <w:r w:rsidR="00842CB7">
        <w:t xml:space="preserve">new </w:t>
      </w:r>
      <w:r w:rsidR="00E46E01">
        <w:t xml:space="preserve">Biodiversity Action Plan </w:t>
      </w:r>
      <w:r w:rsidR="00C17229">
        <w:t>(</w:t>
      </w:r>
      <w:r w:rsidR="00E46E01">
        <w:t>BAP</w:t>
      </w:r>
      <w:r w:rsidR="00C17229">
        <w:t xml:space="preserve">) </w:t>
      </w:r>
      <w:r w:rsidR="00842CB7">
        <w:t>and contributing to the Regional Nature Recovery Strategy</w:t>
      </w:r>
      <w:r w:rsidR="00A766D3">
        <w:t xml:space="preserve"> including improving access to areas of green space and creation of wildlife corridors</w:t>
      </w:r>
      <w:r w:rsidR="00C17229">
        <w:t xml:space="preserve"> </w:t>
      </w:r>
    </w:p>
    <w:p w14:paraId="774B5685" w14:textId="746522BD" w:rsidR="00C17229" w:rsidRDefault="001818F7" w:rsidP="003447C3">
      <w:pPr>
        <w:jc w:val="both"/>
      </w:pPr>
      <w:proofErr w:type="gramStart"/>
      <w:r>
        <w:t>Finally</w:t>
      </w:r>
      <w:proofErr w:type="gramEnd"/>
      <w:r>
        <w:t xml:space="preserve"> </w:t>
      </w:r>
      <w:r w:rsidR="00BB7960">
        <w:t>engagement in h</w:t>
      </w:r>
      <w:r w:rsidR="00C17229">
        <w:t xml:space="preserve">abitat creation </w:t>
      </w:r>
      <w:r w:rsidR="00BB7960">
        <w:t xml:space="preserve">projects </w:t>
      </w:r>
      <w:r w:rsidR="00C83A46">
        <w:t>(</w:t>
      </w:r>
      <w:r w:rsidR="00C17229">
        <w:t xml:space="preserve">e.g. </w:t>
      </w:r>
      <w:r w:rsidR="003E0442">
        <w:t xml:space="preserve">sowing </w:t>
      </w:r>
      <w:r w:rsidR="00C17229">
        <w:t xml:space="preserve">pollinator </w:t>
      </w:r>
      <w:r w:rsidR="003E0442">
        <w:t xml:space="preserve">friendly </w:t>
      </w:r>
      <w:r w:rsidR="00C17229">
        <w:t xml:space="preserve">plants on </w:t>
      </w:r>
      <w:r w:rsidR="003E0442">
        <w:t xml:space="preserve">roadside </w:t>
      </w:r>
      <w:r w:rsidR="00C17229">
        <w:t>verges</w:t>
      </w:r>
      <w:r w:rsidR="00C83A46">
        <w:t>)</w:t>
      </w:r>
      <w:r w:rsidR="00C17229">
        <w:t xml:space="preserve"> </w:t>
      </w:r>
      <w:r w:rsidR="00C83A46">
        <w:t>all of which receive considerable public support</w:t>
      </w:r>
      <w:r w:rsidR="00C17229">
        <w:t xml:space="preserve">. </w:t>
      </w:r>
    </w:p>
    <w:p w14:paraId="595958C8" w14:textId="77777777" w:rsidR="001673C2" w:rsidRDefault="001673C2" w:rsidP="003447C3">
      <w:pPr>
        <w:jc w:val="both"/>
      </w:pPr>
    </w:p>
    <w:p w14:paraId="20432AF3" w14:textId="1806CCC6" w:rsidR="00C17229" w:rsidRPr="001673C2" w:rsidRDefault="001673C2" w:rsidP="003447C3">
      <w:pPr>
        <w:jc w:val="both"/>
        <w:rPr>
          <w:b/>
          <w:bCs/>
          <w:sz w:val="24"/>
          <w:szCs w:val="24"/>
        </w:rPr>
      </w:pPr>
      <w:r w:rsidRPr="001673C2">
        <w:rPr>
          <w:b/>
          <w:bCs/>
          <w:sz w:val="24"/>
          <w:szCs w:val="24"/>
        </w:rPr>
        <w:t xml:space="preserve">Adaptation &amp; </w:t>
      </w:r>
      <w:r w:rsidR="00C17229" w:rsidRPr="001673C2">
        <w:rPr>
          <w:b/>
          <w:bCs/>
          <w:sz w:val="24"/>
          <w:szCs w:val="24"/>
        </w:rPr>
        <w:t>Resilience:</w:t>
      </w:r>
    </w:p>
    <w:p w14:paraId="34E35EBD" w14:textId="22BB0E3D" w:rsidR="00650ED0" w:rsidRDefault="000B2017" w:rsidP="003447C3">
      <w:pPr>
        <w:jc w:val="both"/>
      </w:pPr>
      <w:r>
        <w:t xml:space="preserve">Research indicates that the region </w:t>
      </w:r>
      <w:r w:rsidR="006F56AB">
        <w:t>is and will continue to experience increasingly</w:t>
      </w:r>
      <w:r w:rsidR="00C17229">
        <w:t xml:space="preserve"> warmer wetter winters</w:t>
      </w:r>
      <w:r w:rsidR="006F56AB">
        <w:t xml:space="preserve"> and</w:t>
      </w:r>
      <w:r w:rsidR="00C17229">
        <w:t xml:space="preserve"> hotter drier </w:t>
      </w:r>
      <w:proofErr w:type="gramStart"/>
      <w:r w:rsidR="00C17229">
        <w:t>summers?</w:t>
      </w:r>
      <w:proofErr w:type="gramEnd"/>
      <w:r w:rsidR="00C17229">
        <w:t xml:space="preserve"> </w:t>
      </w:r>
      <w:r w:rsidR="006A482F">
        <w:t xml:space="preserve">   </w:t>
      </w:r>
      <w:r w:rsidR="00FB00BA">
        <w:t xml:space="preserve">The latter is a particular concern </w:t>
      </w:r>
      <w:r w:rsidR="00BB5B48">
        <w:t>where heat stress is likely to increase mortality</w:t>
      </w:r>
      <w:r w:rsidR="008C2FD7">
        <w:t xml:space="preserve"> </w:t>
      </w:r>
      <w:r w:rsidR="00BB5B48">
        <w:t xml:space="preserve">in the city </w:t>
      </w:r>
      <w:r w:rsidR="001B0697">
        <w:t>during</w:t>
      </w:r>
      <w:r w:rsidR="00BB5B48">
        <w:t xml:space="preserve"> the </w:t>
      </w:r>
      <w:r w:rsidR="000D0F02">
        <w:t>hotter months</w:t>
      </w:r>
      <w:r w:rsidR="00650ED0">
        <w:t xml:space="preserve">.   </w:t>
      </w:r>
      <w:r w:rsidR="00BB5B48">
        <w:t xml:space="preserve"> </w:t>
      </w:r>
    </w:p>
    <w:p w14:paraId="4BD35EDB" w14:textId="363FA7A2" w:rsidR="00C17229" w:rsidRDefault="006A482F" w:rsidP="003447C3">
      <w:pPr>
        <w:jc w:val="both"/>
      </w:pPr>
      <w:r>
        <w:t xml:space="preserve">Overall water supply is going to diminish and </w:t>
      </w:r>
      <w:r w:rsidR="006902A9">
        <w:t xml:space="preserve">currently industries with high water consumption </w:t>
      </w:r>
      <w:r w:rsidR="00856F2E">
        <w:t xml:space="preserve">for manufacturing and processing </w:t>
      </w:r>
      <w:r w:rsidR="004838DD">
        <w:t xml:space="preserve">which do not </w:t>
      </w:r>
      <w:r w:rsidR="00213F41">
        <w:t xml:space="preserve">already </w:t>
      </w:r>
      <w:r w:rsidR="004838DD">
        <w:t>have a</w:t>
      </w:r>
      <w:r w:rsidR="00D331C8">
        <w:t>b</w:t>
      </w:r>
      <w:r w:rsidR="004838DD">
        <w:t>straction li</w:t>
      </w:r>
      <w:r w:rsidR="00D331C8">
        <w:t xml:space="preserve">censes </w:t>
      </w:r>
      <w:r w:rsidR="0072261D">
        <w:t xml:space="preserve">are </w:t>
      </w:r>
      <w:r w:rsidR="00A33ABB">
        <w:t xml:space="preserve">very unlikely to </w:t>
      </w:r>
      <w:proofErr w:type="gramStart"/>
      <w:r w:rsidR="00A33ABB">
        <w:t>be</w:t>
      </w:r>
      <w:proofErr w:type="gramEnd"/>
      <w:r w:rsidR="00A33ABB">
        <w:t xml:space="preserve"> granted them in the future.   </w:t>
      </w:r>
      <w:r w:rsidR="0026255C">
        <w:t xml:space="preserve"> </w:t>
      </w:r>
      <w:r w:rsidR="00A33ABB">
        <w:t xml:space="preserve">Issues </w:t>
      </w:r>
      <w:r w:rsidR="00B41200">
        <w:t xml:space="preserve">regarding </w:t>
      </w:r>
      <w:r w:rsidR="00A97B3D">
        <w:t>f</w:t>
      </w:r>
      <w:r w:rsidR="00C17229">
        <w:t xml:space="preserve">lood risk </w:t>
      </w:r>
      <w:r w:rsidR="00A33ABB">
        <w:t xml:space="preserve">will need to </w:t>
      </w:r>
      <w:r w:rsidR="00B41200">
        <w:t xml:space="preserve">be </w:t>
      </w:r>
      <w:r w:rsidR="00A33ABB">
        <w:t>identified</w:t>
      </w:r>
      <w:r w:rsidR="00A97B3D">
        <w:t xml:space="preserve"> and preventative actions </w:t>
      </w:r>
      <w:r w:rsidR="009456A2">
        <w:t xml:space="preserve">taken including water </w:t>
      </w:r>
      <w:r w:rsidR="00C17229">
        <w:t>management, S</w:t>
      </w:r>
      <w:r w:rsidR="009E00BB">
        <w:t xml:space="preserve">ustainable Urban Drainage </w:t>
      </w:r>
      <w:proofErr w:type="spellStart"/>
      <w:r w:rsidR="009E00BB">
        <w:t>S</w:t>
      </w:r>
      <w:r w:rsidR="005F6216">
        <w:t>u</w:t>
      </w:r>
      <w:r w:rsidR="00C17229">
        <w:t>D</w:t>
      </w:r>
      <w:r w:rsidR="005F6216">
        <w:t>S</w:t>
      </w:r>
      <w:proofErr w:type="spellEnd"/>
      <w:r w:rsidR="00C17229">
        <w:t xml:space="preserve"> design etc. </w:t>
      </w:r>
      <w:r w:rsidR="00BA7DAF">
        <w:t xml:space="preserve">  The Local Plan will also need to address these issues with policies </w:t>
      </w:r>
      <w:r w:rsidR="00996B9E">
        <w:t xml:space="preserve">encouraging water conservation </w:t>
      </w:r>
      <w:proofErr w:type="gramStart"/>
      <w:r w:rsidR="00996B9E">
        <w:t>e.g.</w:t>
      </w:r>
      <w:proofErr w:type="gramEnd"/>
      <w:r w:rsidR="00996B9E">
        <w:t xml:space="preserve"> use of grey water with </w:t>
      </w:r>
      <w:proofErr w:type="spellStart"/>
      <w:r w:rsidR="00996B9E">
        <w:t>duel</w:t>
      </w:r>
      <w:proofErr w:type="spellEnd"/>
      <w:r w:rsidR="00996B9E">
        <w:t xml:space="preserve"> use systems.</w:t>
      </w:r>
    </w:p>
    <w:p w14:paraId="26CBB70B" w14:textId="77777777" w:rsidR="00D901D9" w:rsidRDefault="00D901D9" w:rsidP="003447C3">
      <w:pPr>
        <w:jc w:val="both"/>
      </w:pPr>
    </w:p>
    <w:p w14:paraId="06EAC257" w14:textId="31D44A4B" w:rsidR="00C17229" w:rsidRPr="00D901D9" w:rsidRDefault="00C17229" w:rsidP="003447C3">
      <w:pPr>
        <w:jc w:val="both"/>
        <w:rPr>
          <w:b/>
          <w:bCs/>
          <w:sz w:val="24"/>
          <w:szCs w:val="24"/>
        </w:rPr>
      </w:pPr>
      <w:r w:rsidRPr="00D901D9">
        <w:rPr>
          <w:b/>
          <w:bCs/>
          <w:sz w:val="24"/>
          <w:szCs w:val="24"/>
        </w:rPr>
        <w:t>Equitable</w:t>
      </w:r>
      <w:r w:rsidR="00D901D9">
        <w:rPr>
          <w:b/>
          <w:bCs/>
          <w:sz w:val="24"/>
          <w:szCs w:val="24"/>
        </w:rPr>
        <w:t xml:space="preserve"> Person</w:t>
      </w:r>
      <w:r w:rsidR="00F4666A">
        <w:rPr>
          <w:b/>
          <w:bCs/>
          <w:sz w:val="24"/>
          <w:szCs w:val="24"/>
        </w:rPr>
        <w:t>-</w:t>
      </w:r>
      <w:r w:rsidR="00D901D9">
        <w:rPr>
          <w:b/>
          <w:bCs/>
          <w:sz w:val="24"/>
          <w:szCs w:val="24"/>
        </w:rPr>
        <w:t xml:space="preserve">Centred </w:t>
      </w:r>
      <w:r w:rsidR="003447C3" w:rsidRPr="00D901D9">
        <w:rPr>
          <w:b/>
          <w:bCs/>
          <w:sz w:val="24"/>
          <w:szCs w:val="24"/>
        </w:rPr>
        <w:t>D</w:t>
      </w:r>
      <w:r w:rsidRPr="00D901D9">
        <w:rPr>
          <w:b/>
          <w:bCs/>
          <w:sz w:val="24"/>
          <w:szCs w:val="24"/>
        </w:rPr>
        <w:t>evelopment:</w:t>
      </w:r>
    </w:p>
    <w:p w14:paraId="1AECFB5B" w14:textId="77777777" w:rsidR="00247646" w:rsidRDefault="00D901D9" w:rsidP="003447C3">
      <w:pPr>
        <w:jc w:val="both"/>
      </w:pPr>
      <w:r>
        <w:t>Essentially recognising that there are some significant inequalities relating to env</w:t>
      </w:r>
      <w:r w:rsidR="00492B78">
        <w:t xml:space="preserve">ironmental conditions </w:t>
      </w:r>
      <w:r w:rsidR="00DE1AA6">
        <w:t xml:space="preserve">and their impacts upon </w:t>
      </w:r>
      <w:r w:rsidR="00E11E62">
        <w:t xml:space="preserve">health and wellbeing resulting in </w:t>
      </w:r>
      <w:r w:rsidR="00DE1AA6">
        <w:t>differences in life expectancy</w:t>
      </w:r>
      <w:r w:rsidR="00E11E62">
        <w:t xml:space="preserve">.   Addressing the wider determinants of health </w:t>
      </w:r>
      <w:r w:rsidR="00247646">
        <w:t>in what is a Marmot City is a significant challenge.</w:t>
      </w:r>
    </w:p>
    <w:p w14:paraId="498E1974" w14:textId="7EA6E76B" w:rsidR="0040050F" w:rsidRDefault="00C17229" w:rsidP="003447C3">
      <w:pPr>
        <w:jc w:val="both"/>
      </w:pPr>
      <w:r>
        <w:t xml:space="preserve">Food poverty – </w:t>
      </w:r>
      <w:r w:rsidR="001D6D71">
        <w:t xml:space="preserve">an </w:t>
      </w:r>
      <w:r>
        <w:t xml:space="preserve">issue </w:t>
      </w:r>
      <w:r w:rsidR="001D6D71">
        <w:t xml:space="preserve">of increasing concern </w:t>
      </w:r>
      <w:r w:rsidR="008F6225">
        <w:t xml:space="preserve">with rising food prices and </w:t>
      </w:r>
      <w:r w:rsidR="00563DD8">
        <w:t xml:space="preserve">a predominance of processed food, lack of skills relating to healthy eating and the availability of fresh produce and opportunities for </w:t>
      </w:r>
      <w:r w:rsidR="001D7F4A">
        <w:t>food growing</w:t>
      </w:r>
      <w:r w:rsidR="00C623E7">
        <w:t xml:space="preserve"> </w:t>
      </w:r>
      <w:r w:rsidR="0060155E">
        <w:t>and development of food growing places</w:t>
      </w:r>
      <w:r w:rsidR="000C415D">
        <w:t xml:space="preserve"> to make healthy food more accessible and reduce food miles</w:t>
      </w:r>
      <w:r w:rsidR="001D7F4A">
        <w:t>.</w:t>
      </w:r>
      <w:r w:rsidR="00C623E7">
        <w:t xml:space="preserve">  </w:t>
      </w:r>
    </w:p>
    <w:p w14:paraId="0D837BF1" w14:textId="4695CDD7" w:rsidR="00420307" w:rsidRDefault="00C17229" w:rsidP="003447C3">
      <w:pPr>
        <w:jc w:val="both"/>
      </w:pPr>
      <w:r>
        <w:t xml:space="preserve">Air quality – monitoring of pollutants, early warning systems for people at risk </w:t>
      </w:r>
      <w:proofErr w:type="gramStart"/>
      <w:r>
        <w:t>e.g.</w:t>
      </w:r>
      <w:proofErr w:type="gramEnd"/>
      <w:r>
        <w:t xml:space="preserve"> people with</w:t>
      </w:r>
      <w:r w:rsidR="000C415D">
        <w:t xml:space="preserve"> respiratory illnesses like</w:t>
      </w:r>
      <w:r>
        <w:t xml:space="preserve"> COPD</w:t>
      </w:r>
      <w:r w:rsidR="0040050F">
        <w:t xml:space="preserve"> and asthma</w:t>
      </w:r>
      <w:r>
        <w:t xml:space="preserve">. </w:t>
      </w:r>
    </w:p>
    <w:p w14:paraId="5ACA0315" w14:textId="102B7B91" w:rsidR="00855A99" w:rsidRDefault="00420307" w:rsidP="003447C3">
      <w:pPr>
        <w:jc w:val="both"/>
      </w:pPr>
      <w:r>
        <w:t>Tackling fuel poverty - h</w:t>
      </w:r>
      <w:r w:rsidR="00C17229">
        <w:t xml:space="preserve">ow do we get people to </w:t>
      </w:r>
      <w:r>
        <w:t xml:space="preserve">take up grants on offer </w:t>
      </w:r>
      <w:r w:rsidR="00855A99">
        <w:t xml:space="preserve">and </w:t>
      </w:r>
      <w:r w:rsidR="00C17229">
        <w:t>participate in retrofit measures</w:t>
      </w:r>
      <w:r w:rsidR="00D034C1">
        <w:t>.</w:t>
      </w:r>
    </w:p>
    <w:p w14:paraId="6DF0D66C" w14:textId="77777777" w:rsidR="00484F1A" w:rsidRDefault="00855A99" w:rsidP="001D6E81">
      <w:r>
        <w:lastRenderedPageBreak/>
        <w:t xml:space="preserve">How do we encourage greater levels of community engagement in issues across the whole </w:t>
      </w:r>
      <w:r w:rsidR="00A87C06">
        <w:t xml:space="preserve">of the Strategy and to </w:t>
      </w:r>
      <w:r w:rsidR="00395BB4">
        <w:t xml:space="preserve">encourage </w:t>
      </w:r>
      <w:r w:rsidR="00ED40F2">
        <w:t xml:space="preserve">members of the community and special interest groups to </w:t>
      </w:r>
      <w:r w:rsidR="00A87C06">
        <w:t xml:space="preserve">participate in projects on the ground </w:t>
      </w:r>
      <w:r w:rsidR="00B34413">
        <w:t>or prom</w:t>
      </w:r>
      <w:r w:rsidR="00D034C1">
        <w:t>oting to the public</w:t>
      </w:r>
      <w:r w:rsidR="00D33DA9">
        <w:t xml:space="preserve"> at large.</w:t>
      </w:r>
      <w:r w:rsidR="00ED40F2">
        <w:t xml:space="preserve">    </w:t>
      </w:r>
    </w:p>
    <w:p w14:paraId="772E41B8" w14:textId="67882B45" w:rsidR="00C17229" w:rsidRDefault="00ED40F2" w:rsidP="001D6E81">
      <w:r>
        <w:t xml:space="preserve">                       </w:t>
      </w:r>
      <w:r w:rsidR="004F2742">
        <w:t xml:space="preserve">                                                                                  </w:t>
      </w:r>
    </w:p>
    <w:p w14:paraId="449C1FF0" w14:textId="262A5BA1" w:rsidR="00C17229" w:rsidRPr="00484F1A" w:rsidRDefault="00C17229" w:rsidP="003447C3">
      <w:pPr>
        <w:jc w:val="both"/>
        <w:rPr>
          <w:b/>
          <w:bCs/>
          <w:sz w:val="24"/>
          <w:szCs w:val="24"/>
        </w:rPr>
      </w:pPr>
      <w:r w:rsidRPr="00484F1A">
        <w:rPr>
          <w:b/>
          <w:bCs/>
          <w:sz w:val="24"/>
          <w:szCs w:val="24"/>
        </w:rPr>
        <w:t>Board’s Involvement in the Strategy</w:t>
      </w:r>
      <w:r w:rsidR="008B2E85">
        <w:rPr>
          <w:b/>
          <w:bCs/>
          <w:sz w:val="24"/>
          <w:szCs w:val="24"/>
        </w:rPr>
        <w:t xml:space="preserve"> comments and feedback</w:t>
      </w:r>
      <w:r w:rsidRPr="00484F1A">
        <w:rPr>
          <w:b/>
          <w:bCs/>
          <w:sz w:val="24"/>
          <w:szCs w:val="24"/>
        </w:rPr>
        <w:t>:</w:t>
      </w:r>
    </w:p>
    <w:p w14:paraId="162B9C78" w14:textId="11DA861A" w:rsidR="00A91D77" w:rsidRDefault="00C63804" w:rsidP="003447C3">
      <w:pPr>
        <w:jc w:val="both"/>
      </w:pPr>
      <w:r>
        <w:t xml:space="preserve">Bret </w:t>
      </w:r>
      <w:r w:rsidR="00FC4531">
        <w:t xml:space="preserve">highlighted the fact that the Council’s work with the Pathway Groups </w:t>
      </w:r>
      <w:r w:rsidR="00263ED2">
        <w:t xml:space="preserve">was integrated into the Strategy where appropriate.   He </w:t>
      </w:r>
      <w:r>
        <w:t xml:space="preserve">asked </w:t>
      </w:r>
      <w:r w:rsidR="00263ED2">
        <w:t>Members of the Board</w:t>
      </w:r>
      <w:r>
        <w:t xml:space="preserve"> for comments and feedback and </w:t>
      </w:r>
      <w:r w:rsidR="00883E5A">
        <w:t>f</w:t>
      </w:r>
      <w:r>
        <w:t xml:space="preserve">or the </w:t>
      </w:r>
      <w:r w:rsidR="00883E5A">
        <w:t>Strategy to be discussed in the five</w:t>
      </w:r>
      <w:r>
        <w:t xml:space="preserve"> Pathway Groups </w:t>
      </w:r>
      <w:r w:rsidR="00115042">
        <w:t>to discuss how the Strategy relates to their current</w:t>
      </w:r>
      <w:r w:rsidR="00A91D77">
        <w:t xml:space="preserve"> </w:t>
      </w:r>
      <w:r w:rsidR="0029587C">
        <w:t>plans and projects and whether there needs to be a</w:t>
      </w:r>
      <w:r w:rsidR="009B5A00">
        <w:t>ny</w:t>
      </w:r>
      <w:r w:rsidR="0029587C">
        <w:t xml:space="preserve"> change</w:t>
      </w:r>
      <w:r w:rsidR="009B5A00">
        <w:t>s</w:t>
      </w:r>
      <w:r w:rsidR="0029587C">
        <w:t xml:space="preserve"> in </w:t>
      </w:r>
      <w:r w:rsidR="00A7387E">
        <w:t>the</w:t>
      </w:r>
      <w:r w:rsidR="00D219C2">
        <w:t xml:space="preserve"> Strategy or their</w:t>
      </w:r>
      <w:r w:rsidR="00A7387E">
        <w:t xml:space="preserve"> current priorities</w:t>
      </w:r>
      <w:r w:rsidR="003B0F54">
        <w:t xml:space="preserve"> or the objectives for each of the </w:t>
      </w:r>
      <w:r w:rsidR="00F11B4C">
        <w:t>P</w:t>
      </w:r>
      <w:r w:rsidR="003B0F54">
        <w:t>athway Groups</w:t>
      </w:r>
      <w:r w:rsidR="009335EE">
        <w:t>.</w:t>
      </w:r>
      <w:r w:rsidR="002648DC">
        <w:t xml:space="preserve">   Bret added that the aim in the long term would be for the Board to develop a </w:t>
      </w:r>
      <w:r w:rsidR="00DC4BF5">
        <w:t xml:space="preserve">partnership strategy for the City as a whole and that this document reflects the commitments of the City Council working in partnership with others to deliver </w:t>
      </w:r>
      <w:r w:rsidR="00E66829">
        <w:t>change.</w:t>
      </w:r>
    </w:p>
    <w:p w14:paraId="7A1099B9" w14:textId="351B166D" w:rsidR="000A4796" w:rsidRDefault="000A4796" w:rsidP="003447C3">
      <w:pPr>
        <w:jc w:val="both"/>
      </w:pPr>
      <w:r>
        <w:t xml:space="preserve">It was acknowledged that the Strategy is an aspirational as well as an operational </w:t>
      </w:r>
      <w:r w:rsidR="005B73B5">
        <w:t>framework for the City Council and its partners to use in the future.</w:t>
      </w:r>
    </w:p>
    <w:p w14:paraId="348209D6" w14:textId="4DF8B0FD" w:rsidR="00C17229" w:rsidRDefault="00C17229" w:rsidP="003447C3">
      <w:pPr>
        <w:jc w:val="both"/>
      </w:pPr>
      <w:r>
        <w:t>Needs to be an area wide issue – also work around policy etc. to assist the work.</w:t>
      </w:r>
    </w:p>
    <w:p w14:paraId="7BC033CD" w14:textId="50D3B93C" w:rsidR="00C17229" w:rsidRDefault="005A693C" w:rsidP="003447C3">
      <w:pPr>
        <w:jc w:val="both"/>
      </w:pPr>
      <w:r>
        <w:t xml:space="preserve">Are any of the Areas of Activity in the Strategy reflected in the </w:t>
      </w:r>
      <w:r w:rsidR="00C17229">
        <w:t xml:space="preserve">Objectives </w:t>
      </w:r>
      <w:r>
        <w:t>of</w:t>
      </w:r>
      <w:r w:rsidR="00C17229">
        <w:t xml:space="preserve"> the</w:t>
      </w:r>
      <w:r w:rsidR="00A141EB">
        <w:t xml:space="preserve"> relevant</w:t>
      </w:r>
      <w:r w:rsidR="00C17229">
        <w:t xml:space="preserve"> </w:t>
      </w:r>
      <w:r w:rsidR="00E72AA1">
        <w:t>P</w:t>
      </w:r>
      <w:r w:rsidR="00C17229">
        <w:t xml:space="preserve">athway </w:t>
      </w:r>
      <w:r w:rsidR="00E72AA1">
        <w:t>G</w:t>
      </w:r>
      <w:r w:rsidR="00C17229">
        <w:t>roups</w:t>
      </w:r>
      <w:r w:rsidR="00DB4B3B">
        <w:t xml:space="preserve"> and if not </w:t>
      </w:r>
      <w:r w:rsidR="00295728">
        <w:t xml:space="preserve">would </w:t>
      </w:r>
      <w:r w:rsidR="002A0B33">
        <w:t xml:space="preserve">the relevant </w:t>
      </w:r>
      <w:r w:rsidR="007831AC">
        <w:t xml:space="preserve">Pathway </w:t>
      </w:r>
      <w:r w:rsidR="002A0B33">
        <w:t xml:space="preserve">Groups </w:t>
      </w:r>
      <w:r w:rsidR="007831AC">
        <w:t xml:space="preserve">need to give them any consideration with respect to their </w:t>
      </w:r>
      <w:proofErr w:type="gramStart"/>
      <w:r w:rsidR="007831AC">
        <w:t>work</w:t>
      </w:r>
      <w:r w:rsidR="00295728">
        <w:t xml:space="preserve"> </w:t>
      </w:r>
      <w:r w:rsidR="00A141EB">
        <w:t>?</w:t>
      </w:r>
      <w:proofErr w:type="gramEnd"/>
    </w:p>
    <w:p w14:paraId="1790303E" w14:textId="20CA6ECC" w:rsidR="00C17229" w:rsidRDefault="00A141EB" w:rsidP="003447C3">
      <w:pPr>
        <w:jc w:val="both"/>
      </w:pPr>
      <w:r>
        <w:t>There was some discussion about sources of f</w:t>
      </w:r>
      <w:r w:rsidR="00C17229">
        <w:t>inance and funding – what other sources of funding are available</w:t>
      </w:r>
      <w:r w:rsidR="0028000B">
        <w:t xml:space="preserve"> and how can we work in partnership to secure funding from other sources either as matched funding or in-kind contributions</w:t>
      </w:r>
      <w:r w:rsidR="00C17229">
        <w:t xml:space="preserve">? </w:t>
      </w:r>
    </w:p>
    <w:p w14:paraId="0E32EDBF" w14:textId="77777777" w:rsidR="00086D09" w:rsidRDefault="00C17229" w:rsidP="003447C3">
      <w:pPr>
        <w:jc w:val="both"/>
      </w:pPr>
      <w:r>
        <w:t>Corporate actions – scope of Cov</w:t>
      </w:r>
      <w:r w:rsidR="0028000B">
        <w:t>entry</w:t>
      </w:r>
      <w:r>
        <w:t xml:space="preserve"> C</w:t>
      </w:r>
      <w:r w:rsidR="00860B98">
        <w:t xml:space="preserve">ity </w:t>
      </w:r>
      <w:r>
        <w:t>C</w:t>
      </w:r>
      <w:r w:rsidR="00860B98">
        <w:t>ouncil for t</w:t>
      </w:r>
      <w:r>
        <w:t>raining and development</w:t>
      </w:r>
      <w:r w:rsidR="00860B98">
        <w:t xml:space="preserve"> and whether </w:t>
      </w:r>
      <w:r w:rsidR="006572A0">
        <w:t>member organisations have similar needs where such work</w:t>
      </w:r>
      <w:r w:rsidR="00105EEA">
        <w:t xml:space="preserve"> could be shared in the future </w:t>
      </w:r>
      <w:proofErr w:type="spellStart"/>
      <w:r w:rsidR="00105EEA">
        <w:t>e.</w:t>
      </w:r>
      <w:proofErr w:type="gramStart"/>
      <w:r w:rsidR="00105EEA">
        <w:t>g.staff</w:t>
      </w:r>
      <w:proofErr w:type="spellEnd"/>
      <w:proofErr w:type="gramEnd"/>
      <w:r w:rsidR="00105EEA">
        <w:t xml:space="preserve"> training</w:t>
      </w:r>
      <w:r w:rsidR="00250EF0">
        <w:t xml:space="preserve">; </w:t>
      </w:r>
      <w:r>
        <w:t xml:space="preserve">Data and monitoring. (Insight – data sets). </w:t>
      </w:r>
    </w:p>
    <w:p w14:paraId="11977C3D" w14:textId="58128CEA" w:rsidR="00C17229" w:rsidRDefault="00086D09" w:rsidP="003447C3">
      <w:pPr>
        <w:jc w:val="both"/>
      </w:pPr>
      <w:r>
        <w:t xml:space="preserve">The Board were asked to consider initiatives like WMCA’s </w:t>
      </w:r>
      <w:r w:rsidR="00C17229">
        <w:t xml:space="preserve">Zero Carbon Neighbourhood – </w:t>
      </w:r>
      <w:r w:rsidR="0085161A">
        <w:t xml:space="preserve">where </w:t>
      </w:r>
      <w:r w:rsidR="00C17229">
        <w:t xml:space="preserve">WMCA </w:t>
      </w:r>
      <w:r w:rsidR="0085161A">
        <w:t xml:space="preserve">are </w:t>
      </w:r>
      <w:r w:rsidR="00C17229">
        <w:t xml:space="preserve">encouraging all </w:t>
      </w:r>
      <w:r w:rsidR="00F73CD3">
        <w:t>Local Authorities in the West Midlands</w:t>
      </w:r>
      <w:r w:rsidR="00C17229">
        <w:t xml:space="preserve"> to develop an exemplar neighbourhood </w:t>
      </w:r>
      <w:r w:rsidR="007B4E51">
        <w:t xml:space="preserve">to reduce </w:t>
      </w:r>
      <w:r w:rsidR="005B2CDE">
        <w:t xml:space="preserve">all activities which result in </w:t>
      </w:r>
      <w:r w:rsidR="00BB53D7">
        <w:t>a</w:t>
      </w:r>
      <w:r w:rsidR="006F4940">
        <w:t>n overall</w:t>
      </w:r>
      <w:r w:rsidR="00BB53D7">
        <w:t xml:space="preserve"> reduction in </w:t>
      </w:r>
      <w:r w:rsidR="007B4E51">
        <w:t>carbon emissions</w:t>
      </w:r>
      <w:r w:rsidR="006F4940">
        <w:t xml:space="preserve">.  Questions arising are: </w:t>
      </w:r>
      <w:r w:rsidR="00C17229">
        <w:t xml:space="preserve">how do we do this? How is an area identified? How do we make it work? How could a test area be upscaled across </w:t>
      </w:r>
      <w:r w:rsidR="00AB49A6">
        <w:t xml:space="preserve">the </w:t>
      </w:r>
      <w:proofErr w:type="gramStart"/>
      <w:r w:rsidR="00AB49A6">
        <w:t>C</w:t>
      </w:r>
      <w:r w:rsidR="00C17229">
        <w:t>ity</w:t>
      </w:r>
      <w:proofErr w:type="gramEnd"/>
      <w:r w:rsidR="00AB49A6">
        <w:t xml:space="preserve"> at a later date?</w:t>
      </w:r>
    </w:p>
    <w:p w14:paraId="7B85EF19" w14:textId="700736FF" w:rsidR="00C17229" w:rsidRDefault="007C23CB" w:rsidP="003447C3">
      <w:pPr>
        <w:jc w:val="both"/>
      </w:pPr>
      <w:r>
        <w:t>The Strategy has</w:t>
      </w:r>
      <w:r w:rsidR="00C17229">
        <w:t xml:space="preserve"> political cabinet approval</w:t>
      </w:r>
      <w:r>
        <w:t xml:space="preserve"> </w:t>
      </w:r>
      <w:r w:rsidR="000854E7">
        <w:t xml:space="preserve">to engage partner stakeholders and the public </w:t>
      </w:r>
      <w:r w:rsidR="004F2762">
        <w:t xml:space="preserve">and </w:t>
      </w:r>
      <w:r w:rsidR="000854E7">
        <w:t xml:space="preserve">go out to </w:t>
      </w:r>
      <w:proofErr w:type="gramStart"/>
      <w:r w:rsidR="000854E7">
        <w:t xml:space="preserve">consultation </w:t>
      </w:r>
      <w:r w:rsidR="00C17229">
        <w:t xml:space="preserve"> </w:t>
      </w:r>
      <w:r w:rsidR="004F2762">
        <w:t>The</w:t>
      </w:r>
      <w:proofErr w:type="gramEnd"/>
      <w:r w:rsidR="004F2762">
        <w:t xml:space="preserve"> </w:t>
      </w:r>
      <w:r w:rsidR="000B4D05">
        <w:t xml:space="preserve">Sustainability </w:t>
      </w:r>
      <w:r w:rsidR="004F2762">
        <w:t>Team is</w:t>
      </w:r>
      <w:r w:rsidR="00C17229">
        <w:t xml:space="preserve"> now looking at engagement and awareness raising</w:t>
      </w:r>
      <w:r w:rsidR="004F2762">
        <w:t xml:space="preserve"> </w:t>
      </w:r>
      <w:r w:rsidR="00CC73D8">
        <w:t xml:space="preserve">activities and events across the City during spring </w:t>
      </w:r>
      <w:r w:rsidR="004F2762">
        <w:t xml:space="preserve">with a view to </w:t>
      </w:r>
      <w:r w:rsidR="006928AE">
        <w:t>collating responses and making amendments to the Strategy so that a</w:t>
      </w:r>
      <w:r w:rsidR="00C17229">
        <w:t xml:space="preserve"> final </w:t>
      </w:r>
      <w:r w:rsidR="006928AE">
        <w:t xml:space="preserve">Climate Change Strategy </w:t>
      </w:r>
      <w:r w:rsidR="00D63903">
        <w:t xml:space="preserve">can be </w:t>
      </w:r>
      <w:r w:rsidR="00C17229">
        <w:t>ratified</w:t>
      </w:r>
      <w:r w:rsidR="00D63903">
        <w:t xml:space="preserve"> by Cabinet in July</w:t>
      </w:r>
      <w:r w:rsidR="00C17229">
        <w:t xml:space="preserve"> </w:t>
      </w:r>
      <w:r w:rsidR="00D63903">
        <w:t>I</w:t>
      </w:r>
      <w:r w:rsidR="00C17229">
        <w:t>n the meantime</w:t>
      </w:r>
      <w:r w:rsidR="00D63903">
        <w:t xml:space="preserve"> where possible </w:t>
      </w:r>
      <w:r w:rsidR="00B55981">
        <w:t>the City will continue to address identified actions where appropriate.</w:t>
      </w:r>
    </w:p>
    <w:p w14:paraId="18B5E834" w14:textId="2A9111C1" w:rsidR="00C17229" w:rsidRDefault="00C17229" w:rsidP="003447C3">
      <w:pPr>
        <w:jc w:val="both"/>
      </w:pPr>
      <w:r>
        <w:t xml:space="preserve">CL: </w:t>
      </w:r>
      <w:r w:rsidR="168C16FA">
        <w:t>a lot</w:t>
      </w:r>
      <w:r>
        <w:t xml:space="preserve"> of retrofit work underway. Also new build exemplar work – can the Board develop this idea? </w:t>
      </w:r>
    </w:p>
    <w:p w14:paraId="531A7D41" w14:textId="77777777" w:rsidR="00C17229" w:rsidRDefault="00C17229" w:rsidP="003447C3">
      <w:pPr>
        <w:jc w:val="both"/>
      </w:pPr>
      <w:r>
        <w:t xml:space="preserve">Part L changes underway and Future Homes Standard but there are significant opportunities that are being missed. New builds will need to be retrofitted. </w:t>
      </w:r>
    </w:p>
    <w:p w14:paraId="2A9716C7" w14:textId="418FA0F6" w:rsidR="008E04D1" w:rsidRDefault="00C17229" w:rsidP="003447C3">
      <w:pPr>
        <w:jc w:val="both"/>
      </w:pPr>
      <w:r>
        <w:lastRenderedPageBreak/>
        <w:t xml:space="preserve">BW – </w:t>
      </w:r>
      <w:r w:rsidR="00B6297F">
        <w:t xml:space="preserve">informed the Board that </w:t>
      </w:r>
      <w:r w:rsidR="006A0298">
        <w:t xml:space="preserve">an important matter to be addressed which is identified in the Strategy is a review of the </w:t>
      </w:r>
      <w:r w:rsidR="008023B0">
        <w:t>detailed policies and recommendation in the ‘</w:t>
      </w:r>
      <w:r>
        <w:t>Local Plan</w:t>
      </w:r>
      <w:r w:rsidR="008023B0">
        <w:t>’</w:t>
      </w:r>
      <w:r>
        <w:t xml:space="preserve"> </w:t>
      </w:r>
      <w:r w:rsidR="00E32530">
        <w:t xml:space="preserve">particularly </w:t>
      </w:r>
      <w:r w:rsidR="009F3C91">
        <w:t>those</w:t>
      </w:r>
      <w:r w:rsidR="00E32530">
        <w:t xml:space="preserve"> relating to </w:t>
      </w:r>
      <w:r w:rsidR="008A2803">
        <w:t>impacts on climate change</w:t>
      </w:r>
      <w:r>
        <w:t>.</w:t>
      </w:r>
    </w:p>
    <w:p w14:paraId="4980DD1E" w14:textId="4C17FE5A" w:rsidR="00C17229" w:rsidRDefault="00C17229" w:rsidP="003447C3">
      <w:pPr>
        <w:jc w:val="both"/>
      </w:pPr>
      <w:r>
        <w:t xml:space="preserve">JO’B – agree, it’s always been an issue. Retrofit is </w:t>
      </w:r>
      <w:r w:rsidR="008E04D1">
        <w:t xml:space="preserve">also a </w:t>
      </w:r>
      <w:r>
        <w:t xml:space="preserve">big issue </w:t>
      </w:r>
      <w:bookmarkStart w:id="0" w:name="_Int_fXm2LxYv"/>
      <w:proofErr w:type="gramStart"/>
      <w:r>
        <w:t>at the moment</w:t>
      </w:r>
      <w:bookmarkEnd w:id="0"/>
      <w:proofErr w:type="gramEnd"/>
      <w:r>
        <w:t>; we are building buildings very fast which might not be the best quality or highest fabric efficiency standard with renewables etc. Social housing – tranches of money for social housing providers but in the private residential sector it is harder to access any funding. Could we find a developer that is on board?</w:t>
      </w:r>
    </w:p>
    <w:p w14:paraId="6FAFB3CB" w14:textId="36D99E80" w:rsidR="00C17229" w:rsidRDefault="00C17229" w:rsidP="003447C3">
      <w:pPr>
        <w:jc w:val="both"/>
      </w:pPr>
      <w:r>
        <w:t xml:space="preserve">Some projects are cost prohibitive but might be the best option in terms of environmental </w:t>
      </w:r>
      <w:r w:rsidR="00F95B40">
        <w:t xml:space="preserve">benefits </w:t>
      </w:r>
      <w:r>
        <w:t xml:space="preserve">– gas v. </w:t>
      </w:r>
      <w:r w:rsidR="008D588B">
        <w:t xml:space="preserve">Zero Carbon </w:t>
      </w:r>
      <w:r>
        <w:t>elec</w:t>
      </w:r>
      <w:r w:rsidR="008D588B">
        <w:t>tricity</w:t>
      </w:r>
      <w:r>
        <w:t>?</w:t>
      </w:r>
    </w:p>
    <w:p w14:paraId="4291622A" w14:textId="7A4C8D96" w:rsidR="00C17229" w:rsidRPr="00E7183D" w:rsidRDefault="00C17229" w:rsidP="003447C3">
      <w:pPr>
        <w:jc w:val="both"/>
        <w:rPr>
          <w:b/>
          <w:bCs/>
        </w:rPr>
      </w:pPr>
      <w:r w:rsidRPr="00E7183D">
        <w:rPr>
          <w:b/>
          <w:bCs/>
        </w:rPr>
        <w:t>A</w:t>
      </w:r>
      <w:r w:rsidR="00E7183D">
        <w:rPr>
          <w:b/>
          <w:bCs/>
        </w:rPr>
        <w:t>CTION</w:t>
      </w:r>
      <w:r w:rsidRPr="00E7183D">
        <w:rPr>
          <w:b/>
          <w:bCs/>
        </w:rPr>
        <w:t xml:space="preserve">: Board to develop ideas around improving standards within the new build section? </w:t>
      </w:r>
      <w:r w:rsidR="008A171A" w:rsidRPr="00E7183D">
        <w:rPr>
          <w:b/>
          <w:bCs/>
        </w:rPr>
        <w:t xml:space="preserve">Work collaboratively </w:t>
      </w:r>
      <w:r w:rsidR="00765771" w:rsidRPr="00E7183D">
        <w:rPr>
          <w:b/>
          <w:bCs/>
        </w:rPr>
        <w:t>to develop an e</w:t>
      </w:r>
      <w:r w:rsidRPr="00E7183D">
        <w:rPr>
          <w:b/>
          <w:bCs/>
        </w:rPr>
        <w:t xml:space="preserve">xemplar neighbourhood, </w:t>
      </w:r>
      <w:r w:rsidR="00765771" w:rsidRPr="00E7183D">
        <w:rPr>
          <w:b/>
          <w:bCs/>
        </w:rPr>
        <w:t>contribute to the Review of the ‘</w:t>
      </w:r>
      <w:r w:rsidRPr="00E7183D">
        <w:rPr>
          <w:b/>
          <w:bCs/>
        </w:rPr>
        <w:t>Local Plan</w:t>
      </w:r>
      <w:r w:rsidR="00765771" w:rsidRPr="00E7183D">
        <w:rPr>
          <w:b/>
          <w:bCs/>
        </w:rPr>
        <w:t>’</w:t>
      </w:r>
      <w:r w:rsidR="00C6742F" w:rsidRPr="00E7183D">
        <w:rPr>
          <w:b/>
          <w:bCs/>
        </w:rPr>
        <w:t xml:space="preserve"> and the development of a new Plan </w:t>
      </w:r>
      <w:r w:rsidRPr="00E7183D">
        <w:rPr>
          <w:b/>
          <w:bCs/>
        </w:rPr>
        <w:t xml:space="preserve">update etc. Potentially identify a </w:t>
      </w:r>
      <w:r w:rsidR="00A44D04" w:rsidRPr="00E7183D">
        <w:rPr>
          <w:b/>
          <w:bCs/>
        </w:rPr>
        <w:t xml:space="preserve">developer </w:t>
      </w:r>
      <w:r w:rsidRPr="00E7183D">
        <w:rPr>
          <w:b/>
          <w:bCs/>
        </w:rPr>
        <w:t xml:space="preserve">housing provider that we could partner </w:t>
      </w:r>
      <w:proofErr w:type="gramStart"/>
      <w:r w:rsidRPr="00E7183D">
        <w:rPr>
          <w:b/>
          <w:bCs/>
        </w:rPr>
        <w:t>with?</w:t>
      </w:r>
      <w:proofErr w:type="gramEnd"/>
      <w:r w:rsidRPr="00E7183D">
        <w:rPr>
          <w:b/>
          <w:bCs/>
        </w:rPr>
        <w:t xml:space="preserve"> Pilot area?</w:t>
      </w:r>
      <w:r w:rsidR="009868F9">
        <w:rPr>
          <w:b/>
          <w:bCs/>
        </w:rPr>
        <w:t xml:space="preserve">   </w:t>
      </w:r>
    </w:p>
    <w:p w14:paraId="5E6FC2FE" w14:textId="6BB1E4C6" w:rsidR="00C17229" w:rsidRDefault="00C17229" w:rsidP="001B368F">
      <w:r>
        <w:t xml:space="preserve">Duncan </w:t>
      </w:r>
      <w:r w:rsidR="0031216D">
        <w:t xml:space="preserve">from </w:t>
      </w:r>
      <w:r>
        <w:t xml:space="preserve">Galliford Try </w:t>
      </w:r>
      <w:r w:rsidR="0031216D">
        <w:t xml:space="preserve">added that </w:t>
      </w:r>
      <w:r>
        <w:t>work on highways</w:t>
      </w:r>
      <w:r w:rsidR="0031216D">
        <w:t xml:space="preserve"> is also</w:t>
      </w:r>
      <w:r w:rsidR="001B368F">
        <w:t xml:space="preserve"> </w:t>
      </w:r>
      <w:r w:rsidR="002F2241">
        <w:t>a key issue that needs to be addressed</w:t>
      </w:r>
      <w:r w:rsidR="00B50744">
        <w:t xml:space="preserve"> and how can we learn quickly and </w:t>
      </w:r>
      <w:r w:rsidR="007E1A67">
        <w:t xml:space="preserve">effectively sharing experiences with neighbouring </w:t>
      </w:r>
      <w:r w:rsidR="00640242">
        <w:t>auth</w:t>
      </w:r>
      <w:r w:rsidR="009868F9">
        <w:t>orities</w:t>
      </w:r>
      <w:r w:rsidR="0082569B">
        <w:t xml:space="preserve">.  He asked the Board how </w:t>
      </w:r>
      <w:r w:rsidR="1C69AFCC">
        <w:t>we can</w:t>
      </w:r>
      <w:r w:rsidR="00963157">
        <w:t xml:space="preserve"> learn quickly and effectively</w:t>
      </w:r>
      <w:r w:rsidR="3B884F07">
        <w:t>.</w:t>
      </w:r>
      <w:r>
        <w:t xml:space="preserve"> How can </w:t>
      </w:r>
      <w:proofErr w:type="spellStart"/>
      <w:r>
        <w:t>Cov</w:t>
      </w:r>
      <w:proofErr w:type="spellEnd"/>
      <w:r>
        <w:t xml:space="preserve"> CC do this – can they collaborate with other councils to share learning?</w:t>
      </w:r>
    </w:p>
    <w:p w14:paraId="729B8ED1" w14:textId="5B3E20E7" w:rsidR="00C17229" w:rsidRDefault="00C17229" w:rsidP="003447C3">
      <w:pPr>
        <w:jc w:val="both"/>
      </w:pPr>
      <w:r>
        <w:t xml:space="preserve">MJ – </w:t>
      </w:r>
      <w:r w:rsidR="006F3083">
        <w:t xml:space="preserve">indicated how recently we </w:t>
      </w:r>
      <w:r>
        <w:t xml:space="preserve">initially learnt from </w:t>
      </w:r>
      <w:r w:rsidR="006F3083">
        <w:t xml:space="preserve">the work of </w:t>
      </w:r>
      <w:r>
        <w:t xml:space="preserve">Leeds City </w:t>
      </w:r>
      <w:r w:rsidR="003F6B86">
        <w:t>C</w:t>
      </w:r>
      <w:r>
        <w:t>ouncil</w:t>
      </w:r>
      <w:r w:rsidR="006F3083">
        <w:t xml:space="preserve"> Climate Commission which </w:t>
      </w:r>
      <w:r w:rsidR="00536DC4">
        <w:t xml:space="preserve">is </w:t>
      </w:r>
      <w:r w:rsidR="00142655">
        <w:t xml:space="preserve">over </w:t>
      </w:r>
      <w:r w:rsidR="00536DC4">
        <w:t>a year older than Coventry</w:t>
      </w:r>
      <w:r w:rsidR="00142655">
        <w:t>’s Climate Change Board</w:t>
      </w:r>
      <w:r w:rsidR="00536DC4">
        <w:t xml:space="preserve"> and from whom we may have a lot to learn</w:t>
      </w:r>
      <w:r>
        <w:t xml:space="preserve"> but agree that this can be taken further. </w:t>
      </w:r>
      <w:r w:rsidR="00154411">
        <w:t>MJ indicated that this will</w:t>
      </w:r>
      <w:r>
        <w:t xml:space="preserve"> be </w:t>
      </w:r>
      <w:r w:rsidR="004E53DB">
        <w:t xml:space="preserve">a </w:t>
      </w:r>
      <w:r>
        <w:t xml:space="preserve">part of Becky Seller’s brief. </w:t>
      </w:r>
    </w:p>
    <w:p w14:paraId="54C2C9A2" w14:textId="2E91401B" w:rsidR="00C17229" w:rsidRDefault="00C17229" w:rsidP="003447C3">
      <w:pPr>
        <w:jc w:val="both"/>
      </w:pPr>
      <w:r>
        <w:t>CK – can we look at modular housing? A lot of wastage on conventional building sites – is this the way forward? Huge opportunity (is there a modular building housing supplier in the area?)</w:t>
      </w:r>
      <w:r w:rsidR="00107C97">
        <w:t xml:space="preserve">  BW referred to a company in Stoneleigh Park that has some modular homes on display</w:t>
      </w:r>
      <w:r w:rsidR="006A0AEA">
        <w:t>.</w:t>
      </w:r>
    </w:p>
    <w:p w14:paraId="5F82FB9D" w14:textId="223B5649" w:rsidR="00C17229" w:rsidRDefault="00C17229" w:rsidP="003447C3">
      <w:pPr>
        <w:jc w:val="both"/>
      </w:pPr>
      <w:r>
        <w:t>RH</w:t>
      </w:r>
      <w:r w:rsidR="00C476F1">
        <w:t xml:space="preserve"> -</w:t>
      </w:r>
      <w:r>
        <w:t xml:space="preserve"> everything is monetary driven. Cost per unit is prohibitive – installation is very expensive. Training is also important. </w:t>
      </w:r>
    </w:p>
    <w:p w14:paraId="4DA47E5E" w14:textId="7DDA27C8" w:rsidR="00C17229" w:rsidRPr="006B4C8A" w:rsidRDefault="00C17229" w:rsidP="003447C3">
      <w:pPr>
        <w:jc w:val="both"/>
        <w:rPr>
          <w:b/>
          <w:bCs/>
        </w:rPr>
      </w:pPr>
      <w:r w:rsidRPr="006B4C8A">
        <w:rPr>
          <w:b/>
          <w:bCs/>
        </w:rPr>
        <w:t>A</w:t>
      </w:r>
      <w:r w:rsidR="006B4C8A" w:rsidRPr="006B4C8A">
        <w:rPr>
          <w:b/>
          <w:bCs/>
        </w:rPr>
        <w:t>CTION</w:t>
      </w:r>
      <w:r w:rsidRPr="006B4C8A">
        <w:rPr>
          <w:b/>
          <w:bCs/>
        </w:rPr>
        <w:t>: Can the board have any influence to drive certain technologies going forward? Make them smaller, make them cheaper?</w:t>
      </w:r>
    </w:p>
    <w:p w14:paraId="5DAAF0AF" w14:textId="7D63D3D5" w:rsidR="00C17229" w:rsidRDefault="004A43D5" w:rsidP="003447C3">
      <w:pPr>
        <w:jc w:val="both"/>
      </w:pPr>
      <w:r>
        <w:t>LO</w:t>
      </w:r>
      <w:r w:rsidR="00C17229">
        <w:t xml:space="preserve"> – trying to work through practical issues, what can we do to overcome issues and enable change. Carrot versus stick?</w:t>
      </w:r>
    </w:p>
    <w:p w14:paraId="01E04777" w14:textId="51E00244" w:rsidR="00C17229" w:rsidRDefault="00C17229" w:rsidP="003447C3">
      <w:pPr>
        <w:jc w:val="both"/>
      </w:pPr>
      <w:r>
        <w:t xml:space="preserve">BW – people buying homes don’t receive much information on energy efficiency of </w:t>
      </w:r>
      <w:r w:rsidR="009D3684">
        <w:t>the property</w:t>
      </w:r>
      <w:r>
        <w:t xml:space="preserve">. Also work from mortgage providers. EWI </w:t>
      </w:r>
      <w:r w:rsidR="009D3684">
        <w:t xml:space="preserve">(external wall insulation) </w:t>
      </w:r>
      <w:r>
        <w:t xml:space="preserve">– extremely expensive, always bespoke work – other countries have product price right down, </w:t>
      </w:r>
      <w:proofErr w:type="spellStart"/>
      <w:r>
        <w:t>Energiesprong</w:t>
      </w:r>
      <w:proofErr w:type="spellEnd"/>
      <w:r>
        <w:t xml:space="preserve"> – </w:t>
      </w:r>
      <w:proofErr w:type="gramStart"/>
      <w:r>
        <w:t>Netherlands</w:t>
      </w:r>
      <w:r w:rsidR="00C1772C">
        <w:t xml:space="preserve">  and</w:t>
      </w:r>
      <w:proofErr w:type="gramEnd"/>
      <w:r w:rsidR="00C1772C">
        <w:t xml:space="preserve"> Belgium</w:t>
      </w:r>
      <w:r w:rsidR="009036A0">
        <w:t xml:space="preserve"> the cladding products are</w:t>
      </w:r>
      <w:r>
        <w:t xml:space="preserve"> much cheaper</w:t>
      </w:r>
      <w:r w:rsidR="009036A0">
        <w:t xml:space="preserve"> that in the UK</w:t>
      </w:r>
      <w:r>
        <w:t xml:space="preserve">, </w:t>
      </w:r>
      <w:r w:rsidR="001B610B">
        <w:t>where everything is being done in a bespoke fashion</w:t>
      </w:r>
      <w:r>
        <w:t xml:space="preserve"> across </w:t>
      </w:r>
      <w:r w:rsidR="001B610B">
        <w:t xml:space="preserve">the </w:t>
      </w:r>
      <w:r>
        <w:t xml:space="preserve">UK. Orbit Housing </w:t>
      </w:r>
      <w:r w:rsidR="0051057F">
        <w:t>had some</w:t>
      </w:r>
      <w:r w:rsidR="00CE3EB2">
        <w:t xml:space="preserve"> initi</w:t>
      </w:r>
      <w:r w:rsidR="00C83827">
        <w:t>al</w:t>
      </w:r>
      <w:r w:rsidR="0051057F">
        <w:t xml:space="preserve"> meetings with ‘Tin Social’ a </w:t>
      </w:r>
      <w:r>
        <w:t xml:space="preserve">social enterprise </w:t>
      </w:r>
      <w:r w:rsidR="00C83827">
        <w:t xml:space="preserve">that was looking </w:t>
      </w:r>
      <w:r>
        <w:t xml:space="preserve">to produce these </w:t>
      </w:r>
      <w:r w:rsidR="0051057F">
        <w:t xml:space="preserve">cladding </w:t>
      </w:r>
      <w:r>
        <w:t>products</w:t>
      </w:r>
      <w:r w:rsidR="0051057F">
        <w:t xml:space="preserve"> </w:t>
      </w:r>
      <w:r w:rsidR="00FC5F69">
        <w:t xml:space="preserve">using employment trainees and apprentices working locally.   BW highlighted the possibilities </w:t>
      </w:r>
      <w:r w:rsidR="004E6375">
        <w:t xml:space="preserve">within the 3 Cities Partnership addressing the specific </w:t>
      </w:r>
      <w:r w:rsidR="007552A9">
        <w:t>c</w:t>
      </w:r>
      <w:r>
        <w:t xml:space="preserve">ommon housing types across </w:t>
      </w:r>
      <w:r w:rsidR="007552A9">
        <w:t>Birmingham, Coventry &amp; Wolverhampton</w:t>
      </w:r>
      <w:r>
        <w:t xml:space="preserve"> – can </w:t>
      </w:r>
      <w:r w:rsidR="007552A9">
        <w:t xml:space="preserve">these </w:t>
      </w:r>
      <w:r>
        <w:t>be replicated</w:t>
      </w:r>
      <w:r w:rsidR="009A1C30">
        <w:t>?</w:t>
      </w:r>
    </w:p>
    <w:p w14:paraId="14224433" w14:textId="48348BC5" w:rsidR="00C17229" w:rsidRDefault="00C17229" w:rsidP="003447C3">
      <w:pPr>
        <w:jc w:val="both"/>
      </w:pPr>
      <w:r>
        <w:t>C</w:t>
      </w:r>
      <w:r w:rsidR="009D3684">
        <w:t>C</w:t>
      </w:r>
      <w:r>
        <w:t xml:space="preserve"> – local skills improvement plan </w:t>
      </w:r>
      <w:r w:rsidR="003447C3">
        <w:t>Coventry</w:t>
      </w:r>
      <w:r>
        <w:t xml:space="preserve"> and Warwickshire – looking at future housing in this work. How do we create the marketplace in this area? Early days in data collection – businesses know there is </w:t>
      </w:r>
      <w:r w:rsidR="009A1C30">
        <w:t xml:space="preserve">an </w:t>
      </w:r>
      <w:r w:rsidR="1ADAC1A0">
        <w:t>opportunity,</w:t>
      </w:r>
      <w:r>
        <w:t xml:space="preserve"> but the </w:t>
      </w:r>
      <w:r w:rsidR="003447C3">
        <w:t>marketplace</w:t>
      </w:r>
      <w:r>
        <w:t xml:space="preserve"> isn’t attractive enough </w:t>
      </w:r>
      <w:proofErr w:type="gramStart"/>
      <w:r>
        <w:t>at the moment</w:t>
      </w:r>
      <w:proofErr w:type="gramEnd"/>
      <w:r>
        <w:t xml:space="preserve">. Can work be put into place to make this more attractive? </w:t>
      </w:r>
    </w:p>
    <w:p w14:paraId="019F1334" w14:textId="7E20766F" w:rsidR="00C17229" w:rsidRDefault="00C17229" w:rsidP="003447C3">
      <w:pPr>
        <w:jc w:val="both"/>
      </w:pPr>
      <w:proofErr w:type="gramStart"/>
      <w:r>
        <w:lastRenderedPageBreak/>
        <w:t>Also</w:t>
      </w:r>
      <w:proofErr w:type="gramEnd"/>
      <w:r>
        <w:t xml:space="preserve"> battery manufacture – synergy between manufacture of battery tech a</w:t>
      </w:r>
      <w:r w:rsidR="003447C3">
        <w:t>nd reuse.</w:t>
      </w:r>
    </w:p>
    <w:p w14:paraId="4EB05E9F" w14:textId="64AD292B" w:rsidR="00C17229" w:rsidRDefault="00C17229" w:rsidP="003447C3">
      <w:pPr>
        <w:jc w:val="both"/>
      </w:pPr>
      <w:r>
        <w:t>C</w:t>
      </w:r>
      <w:r w:rsidR="003447C3">
        <w:t>L</w:t>
      </w:r>
      <w:r>
        <w:t xml:space="preserve"> can expand on EWI</w:t>
      </w:r>
      <w:r w:rsidR="003447C3">
        <w:t xml:space="preserve"> (external wall insulation)</w:t>
      </w:r>
      <w:r>
        <w:t xml:space="preserve"> price point. Example of terraced housing – much cheaper to do whole street, at bulk, for example. </w:t>
      </w:r>
    </w:p>
    <w:p w14:paraId="5F2AE476" w14:textId="6C1239B6" w:rsidR="00C17229" w:rsidRDefault="00C17229" w:rsidP="003447C3">
      <w:pPr>
        <w:jc w:val="both"/>
      </w:pPr>
      <w:r>
        <w:t>J</w:t>
      </w:r>
      <w:r w:rsidR="003447C3">
        <w:t>O’B</w:t>
      </w:r>
      <w:r>
        <w:t xml:space="preserve"> – planning issues as well. </w:t>
      </w:r>
      <w:r w:rsidR="003447C3">
        <w:t>Different model in Europe.</w:t>
      </w:r>
      <w:r>
        <w:t xml:space="preserve"> </w:t>
      </w:r>
    </w:p>
    <w:p w14:paraId="0B8B5AFD" w14:textId="67B18AFD" w:rsidR="00C17229" w:rsidRDefault="00C17229" w:rsidP="003447C3">
      <w:pPr>
        <w:jc w:val="both"/>
      </w:pPr>
      <w:r>
        <w:t>BW – gov</w:t>
      </w:r>
      <w:r w:rsidR="003447C3">
        <w:t>ernment</w:t>
      </w:r>
      <w:r>
        <w:t xml:space="preserve"> funded programme – people don’t want it until they see an example house?</w:t>
      </w:r>
    </w:p>
    <w:p w14:paraId="15697481" w14:textId="52C91630" w:rsidR="00C17229" w:rsidRPr="00536863" w:rsidRDefault="00C17229" w:rsidP="003447C3">
      <w:pPr>
        <w:jc w:val="both"/>
        <w:rPr>
          <w:b/>
          <w:bCs/>
        </w:rPr>
      </w:pPr>
      <w:r w:rsidRPr="00536863">
        <w:rPr>
          <w:b/>
          <w:bCs/>
        </w:rPr>
        <w:t>A</w:t>
      </w:r>
      <w:r w:rsidR="006E5B0B">
        <w:rPr>
          <w:b/>
          <w:bCs/>
        </w:rPr>
        <w:t>CTION</w:t>
      </w:r>
      <w:r w:rsidR="003447C3" w:rsidRPr="00536863">
        <w:rPr>
          <w:b/>
          <w:bCs/>
        </w:rPr>
        <w:t>: all to</w:t>
      </w:r>
      <w:r w:rsidRPr="00536863">
        <w:rPr>
          <w:b/>
          <w:bCs/>
        </w:rPr>
        <w:t xml:space="preserve"> look at strategy from perspective of </w:t>
      </w:r>
      <w:r w:rsidR="006E5B0B">
        <w:rPr>
          <w:b/>
          <w:bCs/>
        </w:rPr>
        <w:t xml:space="preserve">the five </w:t>
      </w:r>
      <w:r w:rsidRPr="00536863">
        <w:rPr>
          <w:b/>
          <w:bCs/>
        </w:rPr>
        <w:t xml:space="preserve">pathways. What action points </w:t>
      </w:r>
      <w:r w:rsidR="003447C3" w:rsidRPr="00536863">
        <w:rPr>
          <w:b/>
          <w:bCs/>
        </w:rPr>
        <w:t xml:space="preserve">are needed </w:t>
      </w:r>
      <w:r w:rsidRPr="00536863">
        <w:rPr>
          <w:b/>
          <w:bCs/>
        </w:rPr>
        <w:t xml:space="preserve">to move the strategy forward – send comments to BW. </w:t>
      </w:r>
      <w:r w:rsidR="006E5B0B">
        <w:rPr>
          <w:b/>
          <w:bCs/>
        </w:rPr>
        <w:t xml:space="preserve">Strategy to be Approved in July and </w:t>
      </w:r>
      <w:r w:rsidRPr="00536863">
        <w:rPr>
          <w:b/>
          <w:bCs/>
        </w:rPr>
        <w:t xml:space="preserve">Action Plan </w:t>
      </w:r>
      <w:r w:rsidR="003447C3" w:rsidRPr="00536863">
        <w:rPr>
          <w:b/>
          <w:bCs/>
        </w:rPr>
        <w:t xml:space="preserve">is to be finalised </w:t>
      </w:r>
      <w:r w:rsidRPr="00536863">
        <w:rPr>
          <w:b/>
          <w:bCs/>
        </w:rPr>
        <w:t>by</w:t>
      </w:r>
      <w:r w:rsidR="003447C3" w:rsidRPr="00536863">
        <w:rPr>
          <w:b/>
          <w:bCs/>
        </w:rPr>
        <w:t xml:space="preserve"> the</w:t>
      </w:r>
      <w:r w:rsidRPr="00536863">
        <w:rPr>
          <w:b/>
          <w:bCs/>
        </w:rPr>
        <w:t xml:space="preserve"> end of calendar year</w:t>
      </w:r>
      <w:r w:rsidR="000E5A35">
        <w:rPr>
          <w:b/>
          <w:bCs/>
        </w:rPr>
        <w:t xml:space="preserve"> and updated on an ongoing basis until 2030 when the Strategy will need to be revised</w:t>
      </w:r>
      <w:r w:rsidRPr="00536863">
        <w:rPr>
          <w:b/>
          <w:bCs/>
        </w:rPr>
        <w:t>.</w:t>
      </w:r>
      <w:r w:rsidR="00A610C3">
        <w:rPr>
          <w:b/>
          <w:bCs/>
        </w:rPr>
        <w:t xml:space="preserve">   </w:t>
      </w:r>
    </w:p>
    <w:p w14:paraId="7DAD7F73" w14:textId="21C9877A" w:rsidR="00DD4974" w:rsidRDefault="0053770A" w:rsidP="003447C3">
      <w:pPr>
        <w:jc w:val="both"/>
      </w:pPr>
      <w:r>
        <w:t>Th</w:t>
      </w:r>
      <w:r w:rsidR="006156E0">
        <w:t>e Strategy</w:t>
      </w:r>
      <w:r w:rsidR="00C17229">
        <w:t xml:space="preserve"> </w:t>
      </w:r>
      <w:r w:rsidR="00DE10E9">
        <w:t>will be out</w:t>
      </w:r>
      <w:r w:rsidR="00C17229">
        <w:t xml:space="preserve"> for</w:t>
      </w:r>
      <w:r w:rsidR="00C17229" w:rsidRPr="003C60E2">
        <w:rPr>
          <w:b/>
          <w:bCs/>
          <w:u w:val="single"/>
        </w:rPr>
        <w:t xml:space="preserve"> consultation</w:t>
      </w:r>
      <w:r w:rsidR="00DE10E9">
        <w:rPr>
          <w:b/>
          <w:bCs/>
          <w:u w:val="single"/>
        </w:rPr>
        <w:t xml:space="preserve"> </w:t>
      </w:r>
      <w:r w:rsidR="00DE10E9" w:rsidRPr="00DE10E9">
        <w:t>after a public launch in Mid</w:t>
      </w:r>
      <w:r w:rsidR="00DE10E9">
        <w:t>-</w:t>
      </w:r>
      <w:r w:rsidR="00DE10E9" w:rsidRPr="00DE10E9">
        <w:t>February</w:t>
      </w:r>
      <w:r w:rsidR="00C17229" w:rsidRPr="003C60E2">
        <w:t>. I</w:t>
      </w:r>
      <w:r w:rsidR="003447C3">
        <w:t>t is</w:t>
      </w:r>
      <w:r w:rsidR="00C17229" w:rsidRPr="003C60E2">
        <w:t xml:space="preserve"> an evolving strategy</w:t>
      </w:r>
      <w:r w:rsidR="00DD4974">
        <w:t>.</w:t>
      </w:r>
    </w:p>
    <w:p w14:paraId="09A73EA0" w14:textId="7CE013DB" w:rsidR="00C17229" w:rsidRPr="00DD4974" w:rsidRDefault="00DD4974" w:rsidP="003447C3">
      <w:pPr>
        <w:jc w:val="both"/>
        <w:rPr>
          <w:b/>
          <w:bCs/>
        </w:rPr>
      </w:pPr>
      <w:r w:rsidRPr="00DD4974">
        <w:rPr>
          <w:b/>
          <w:bCs/>
        </w:rPr>
        <w:t>ACTION: d</w:t>
      </w:r>
      <w:r w:rsidR="003447C3" w:rsidRPr="00DD4974">
        <w:rPr>
          <w:b/>
          <w:bCs/>
        </w:rPr>
        <w:t xml:space="preserve">etails of </w:t>
      </w:r>
      <w:r w:rsidRPr="00DD4974">
        <w:rPr>
          <w:b/>
          <w:bCs/>
        </w:rPr>
        <w:t xml:space="preserve">the </w:t>
      </w:r>
      <w:r w:rsidR="003447C3" w:rsidRPr="00DD4974">
        <w:rPr>
          <w:b/>
          <w:bCs/>
        </w:rPr>
        <w:t>launch event</w:t>
      </w:r>
      <w:r w:rsidR="0053770A" w:rsidRPr="00DD4974">
        <w:rPr>
          <w:b/>
          <w:bCs/>
        </w:rPr>
        <w:t xml:space="preserve"> in February</w:t>
      </w:r>
      <w:r w:rsidR="003447C3" w:rsidRPr="00DD4974">
        <w:rPr>
          <w:b/>
          <w:bCs/>
        </w:rPr>
        <w:t xml:space="preserve"> to be sent out by Manjit.</w:t>
      </w:r>
    </w:p>
    <w:p w14:paraId="6C6A0D92" w14:textId="77777777" w:rsidR="00E21410" w:rsidRDefault="00C17229" w:rsidP="003447C3">
      <w:pPr>
        <w:jc w:val="both"/>
        <w:rPr>
          <w:b/>
          <w:bCs/>
        </w:rPr>
      </w:pPr>
      <w:r w:rsidRPr="00A610C3">
        <w:rPr>
          <w:b/>
          <w:bCs/>
        </w:rPr>
        <w:t>A</w:t>
      </w:r>
      <w:r w:rsidR="00A610C3">
        <w:rPr>
          <w:b/>
          <w:bCs/>
        </w:rPr>
        <w:t>CTION</w:t>
      </w:r>
      <w:r w:rsidR="003447C3" w:rsidRPr="00A610C3">
        <w:rPr>
          <w:b/>
          <w:bCs/>
        </w:rPr>
        <w:t xml:space="preserve">: </w:t>
      </w:r>
      <w:r w:rsidRPr="00A610C3">
        <w:rPr>
          <w:b/>
          <w:bCs/>
        </w:rPr>
        <w:t xml:space="preserve">BW </w:t>
      </w:r>
      <w:r w:rsidR="00E21410">
        <w:rPr>
          <w:b/>
          <w:bCs/>
        </w:rPr>
        <w:t xml:space="preserve">&amp; MJ </w:t>
      </w:r>
      <w:r w:rsidRPr="00A610C3">
        <w:rPr>
          <w:b/>
          <w:bCs/>
        </w:rPr>
        <w:t xml:space="preserve">to hold meeting for pathway chairs to discuss </w:t>
      </w:r>
    </w:p>
    <w:p w14:paraId="3EF7A84D" w14:textId="77777777" w:rsidR="008825B4" w:rsidRDefault="00E21410" w:rsidP="00E21410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>
        <w:rPr>
          <w:b/>
          <w:bCs/>
        </w:rPr>
        <w:t xml:space="preserve">Experiences </w:t>
      </w:r>
      <w:r w:rsidR="002C2BF7">
        <w:rPr>
          <w:b/>
          <w:bCs/>
        </w:rPr>
        <w:t xml:space="preserve">to date, role clarity, objectives, engagement </w:t>
      </w:r>
      <w:r w:rsidR="008825B4">
        <w:rPr>
          <w:b/>
          <w:bCs/>
        </w:rPr>
        <w:t>and what needs to be done to improve the effectiveness of the Groups in the future</w:t>
      </w:r>
    </w:p>
    <w:p w14:paraId="38D88581" w14:textId="6D786640" w:rsidR="00C17229" w:rsidRDefault="00C17229" w:rsidP="00E21410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E21410">
        <w:rPr>
          <w:b/>
          <w:bCs/>
        </w:rPr>
        <w:t>the strategy and action points</w:t>
      </w:r>
    </w:p>
    <w:p w14:paraId="792A339F" w14:textId="77777777" w:rsidR="001C3025" w:rsidRPr="00E21410" w:rsidRDefault="001C3025" w:rsidP="001C3025">
      <w:pPr>
        <w:pStyle w:val="ListParagraph"/>
        <w:jc w:val="both"/>
        <w:rPr>
          <w:b/>
          <w:bCs/>
        </w:rPr>
      </w:pPr>
    </w:p>
    <w:p w14:paraId="658682D9" w14:textId="1E200853" w:rsidR="00C17229" w:rsidRPr="003447C3" w:rsidRDefault="00C17229" w:rsidP="001C3025">
      <w:pPr>
        <w:pStyle w:val="ListParagraph"/>
        <w:numPr>
          <w:ilvl w:val="0"/>
          <w:numId w:val="8"/>
        </w:numPr>
        <w:ind w:left="0"/>
        <w:jc w:val="both"/>
        <w:rPr>
          <w:b/>
          <w:bCs/>
        </w:rPr>
      </w:pPr>
      <w:r w:rsidRPr="003447C3">
        <w:rPr>
          <w:b/>
          <w:bCs/>
        </w:rPr>
        <w:t xml:space="preserve">Josie </w:t>
      </w:r>
      <w:r w:rsidR="003447C3" w:rsidRPr="003447C3">
        <w:rPr>
          <w:b/>
          <w:bCs/>
        </w:rPr>
        <w:t>Bamford: Creative ideas on engaging with wider public</w:t>
      </w:r>
    </w:p>
    <w:p w14:paraId="7456A8A1" w14:textId="087A69B3" w:rsidR="00C17229" w:rsidRDefault="00C17229" w:rsidP="003447C3">
      <w:pPr>
        <w:jc w:val="both"/>
      </w:pPr>
      <w:r>
        <w:t xml:space="preserve">City of Culture Trust – what choices people </w:t>
      </w:r>
      <w:proofErr w:type="gramStart"/>
      <w:r>
        <w:t>make,</w:t>
      </w:r>
      <w:proofErr w:type="gramEnd"/>
      <w:r>
        <w:t xml:space="preserve"> how can we influence this? What is the best use of the Equitable Development Pathway group? How can we genuinely involve different voices in the development of the strategy – use work from </w:t>
      </w:r>
      <w:r w:rsidR="009441CB">
        <w:t>C</w:t>
      </w:r>
      <w:r>
        <w:t xml:space="preserve">ity of </w:t>
      </w:r>
      <w:r w:rsidR="009441CB">
        <w:t>Cu</w:t>
      </w:r>
      <w:r>
        <w:t xml:space="preserve">lture </w:t>
      </w:r>
      <w:r w:rsidR="009441CB">
        <w:t>T</w:t>
      </w:r>
      <w:r>
        <w:t xml:space="preserve">rust </w:t>
      </w:r>
      <w:proofErr w:type="gramStart"/>
      <w:r>
        <w:t>e.g.</w:t>
      </w:r>
      <w:proofErr w:type="gramEnd"/>
      <w:r>
        <w:t xml:space="preserve"> </w:t>
      </w:r>
      <w:proofErr w:type="spellStart"/>
      <w:r>
        <w:t>story telling</w:t>
      </w:r>
      <w:proofErr w:type="spellEnd"/>
      <w:r>
        <w:t>.</w:t>
      </w:r>
    </w:p>
    <w:p w14:paraId="3B90149C" w14:textId="581ED4C7" w:rsidR="00C17229" w:rsidRDefault="00C17229" w:rsidP="003447C3">
      <w:pPr>
        <w:jc w:val="both"/>
      </w:pPr>
      <w:r>
        <w:t xml:space="preserve">What voices are at the table? How are they heard? </w:t>
      </w:r>
      <w:r w:rsidR="00344838">
        <w:t>JB emphasised that m</w:t>
      </w:r>
      <w:r>
        <w:t xml:space="preserve">eaningful engagement </w:t>
      </w:r>
      <w:r w:rsidR="003447C3">
        <w:t>of</w:t>
      </w:r>
      <w:r>
        <w:t xml:space="preserve"> different groups does take time</w:t>
      </w:r>
      <w:r w:rsidR="00344838">
        <w:t xml:space="preserve"> and is resource intensive</w:t>
      </w:r>
      <w:r>
        <w:t>.</w:t>
      </w:r>
    </w:p>
    <w:p w14:paraId="217382B6" w14:textId="77777777" w:rsidR="00C17229" w:rsidRDefault="00C17229" w:rsidP="003447C3">
      <w:pPr>
        <w:jc w:val="both"/>
      </w:pPr>
      <w:r>
        <w:t>‘Critical friend’ to Board – have you thought about this? Are these people being involved / heard?</w:t>
      </w:r>
    </w:p>
    <w:p w14:paraId="28E92E9D" w14:textId="77777777" w:rsidR="00D57FE1" w:rsidRDefault="00C17229" w:rsidP="00132E39">
      <w:r>
        <w:t>Arts and Culture has important role in tackling climate change. Story telling – sharing experiences, talking to each other. Shouldn’t be undervalued (</w:t>
      </w:r>
      <w:r w:rsidR="00410591">
        <w:t xml:space="preserve">as </w:t>
      </w:r>
      <w:r w:rsidR="005B1B1F">
        <w:t xml:space="preserve">successes from the </w:t>
      </w:r>
      <w:r>
        <w:t>retrofit example</w:t>
      </w:r>
      <w:r w:rsidR="00410591">
        <w:t xml:space="preserve"> in Foleshill demonstrate</w:t>
      </w:r>
      <w:r>
        <w:t xml:space="preserve">). </w:t>
      </w:r>
    </w:p>
    <w:p w14:paraId="700DC29B" w14:textId="2D596BF4" w:rsidR="00C17229" w:rsidRPr="004968D8" w:rsidRDefault="00D57FE1" w:rsidP="004968D8">
      <w:pPr>
        <w:jc w:val="both"/>
        <w:rPr>
          <w:b/>
          <w:bCs/>
        </w:rPr>
      </w:pPr>
      <w:r w:rsidRPr="00752945">
        <w:t xml:space="preserve">JB </w:t>
      </w:r>
      <w:r w:rsidR="00752945" w:rsidRPr="00752945">
        <w:t>mentioned that</w:t>
      </w:r>
      <w:r w:rsidR="00752945">
        <w:rPr>
          <w:b/>
          <w:bCs/>
        </w:rPr>
        <w:t xml:space="preserve"> </w:t>
      </w:r>
      <w:r w:rsidR="00752945">
        <w:t xml:space="preserve">people can be scared or even paralysed by the threat of climate change…she </w:t>
      </w:r>
      <w:r w:rsidR="00E866C8">
        <w:t xml:space="preserve">said the challenge the Trust recognised was to establish </w:t>
      </w:r>
      <w:r w:rsidR="00752945">
        <w:t xml:space="preserve">how </w:t>
      </w:r>
      <w:r w:rsidR="00E866C8">
        <w:t xml:space="preserve">this fear </w:t>
      </w:r>
      <w:r w:rsidR="00752945">
        <w:t>can be turn</w:t>
      </w:r>
      <w:r w:rsidR="00E866C8">
        <w:t>ed</w:t>
      </w:r>
      <w:r w:rsidR="00752945">
        <w:t xml:space="preserve"> around into </w:t>
      </w:r>
      <w:r w:rsidR="00E866C8">
        <w:t xml:space="preserve">creating </w:t>
      </w:r>
      <w:r w:rsidR="00752945">
        <w:t xml:space="preserve">opportunities </w:t>
      </w:r>
      <w:r w:rsidR="004968D8">
        <w:t>with</w:t>
      </w:r>
      <w:r w:rsidR="00752945">
        <w:t xml:space="preserve"> stories of hope. Can arts and culture work in partnership to help with these issues.</w:t>
      </w:r>
      <w:r w:rsidR="00132E39">
        <w:rPr>
          <w:b/>
          <w:bCs/>
        </w:rPr>
        <w:t xml:space="preserve"> </w:t>
      </w:r>
      <w:r w:rsidR="004968D8">
        <w:t>T</w:t>
      </w:r>
      <w:r w:rsidR="00410591">
        <w:t>he C</w:t>
      </w:r>
      <w:r w:rsidR="00C17229">
        <w:t>ity</w:t>
      </w:r>
      <w:r w:rsidR="00410591">
        <w:t xml:space="preserve"> of</w:t>
      </w:r>
      <w:r w:rsidR="00C17229">
        <w:t xml:space="preserve"> </w:t>
      </w:r>
      <w:r w:rsidR="00410591">
        <w:t>C</w:t>
      </w:r>
      <w:r w:rsidR="00C17229">
        <w:t xml:space="preserve">ulture </w:t>
      </w:r>
      <w:r w:rsidR="00410591">
        <w:t>T</w:t>
      </w:r>
      <w:r w:rsidR="00C17229">
        <w:t>rust</w:t>
      </w:r>
      <w:r w:rsidR="004968D8">
        <w:t xml:space="preserve"> has proven successful</w:t>
      </w:r>
      <w:r w:rsidR="00C17229">
        <w:t xml:space="preserve"> </w:t>
      </w:r>
      <w:r w:rsidR="0054663D">
        <w:t xml:space="preserve">in creating </w:t>
      </w:r>
      <w:r w:rsidR="0077213A">
        <w:t xml:space="preserve">encouraging </w:t>
      </w:r>
      <w:r w:rsidR="0054663D">
        <w:t xml:space="preserve">positive messages </w:t>
      </w:r>
      <w:r w:rsidR="00C17229">
        <w:t>– co-creating</w:t>
      </w:r>
      <w:r w:rsidR="0077213A">
        <w:t xml:space="preserve"> work which </w:t>
      </w:r>
      <w:r w:rsidR="004968D8">
        <w:t>bring</w:t>
      </w:r>
      <w:r w:rsidR="00C17229">
        <w:t xml:space="preserve"> Joy</w:t>
      </w:r>
      <w:r w:rsidR="004968D8">
        <w:t xml:space="preserve"> and</w:t>
      </w:r>
      <w:r w:rsidR="00C17229">
        <w:t xml:space="preserve"> hope </w:t>
      </w:r>
      <w:r w:rsidR="004968D8">
        <w:t>for the future.</w:t>
      </w:r>
      <w:r w:rsidR="0028118E">
        <w:t xml:space="preserve">  JB outlined the work programme </w:t>
      </w:r>
      <w:r w:rsidR="00D6265A">
        <w:t>with £2m of projects linked to the Green Legacy of the Trust.</w:t>
      </w:r>
      <w:r w:rsidR="00C17229">
        <w:t xml:space="preserve"> </w:t>
      </w:r>
    </w:p>
    <w:p w14:paraId="5AEF9783" w14:textId="77777777" w:rsidR="00C17229" w:rsidRDefault="00C17229" w:rsidP="003447C3">
      <w:pPr>
        <w:jc w:val="both"/>
      </w:pPr>
      <w:r w:rsidRPr="00997953">
        <w:rPr>
          <w:i/>
          <w:iCs/>
        </w:rPr>
        <w:t>‘Theory of Change’</w:t>
      </w:r>
      <w:r>
        <w:t xml:space="preserve">, Green Futures, 5 Pathways in strategy – overlayed this different work to align them. </w:t>
      </w:r>
    </w:p>
    <w:p w14:paraId="34946950" w14:textId="77777777" w:rsidR="00C17229" w:rsidRDefault="00C17229" w:rsidP="003447C3">
      <w:pPr>
        <w:jc w:val="both"/>
      </w:pPr>
      <w:r w:rsidRPr="00997953">
        <w:rPr>
          <w:i/>
          <w:iCs/>
        </w:rPr>
        <w:t>‘Cosy Creative’</w:t>
      </w:r>
      <w:r>
        <w:t xml:space="preserve"> – in response to discussions around </w:t>
      </w:r>
      <w:proofErr w:type="gramStart"/>
      <w:r>
        <w:t>cost of living</w:t>
      </w:r>
      <w:proofErr w:type="gramEnd"/>
      <w:r>
        <w:t xml:space="preserve"> crisis. Food is provided, childcare if needed. Legal advice around this issue</w:t>
      </w:r>
    </w:p>
    <w:p w14:paraId="3C98EB0B" w14:textId="30C33F28" w:rsidR="00C17229" w:rsidRDefault="00D6265A" w:rsidP="003447C3">
      <w:pPr>
        <w:jc w:val="both"/>
      </w:pPr>
      <w:r w:rsidRPr="00997953">
        <w:rPr>
          <w:i/>
          <w:iCs/>
        </w:rPr>
        <w:t>‘</w:t>
      </w:r>
      <w:r w:rsidR="00C17229" w:rsidRPr="00997953">
        <w:rPr>
          <w:i/>
          <w:iCs/>
        </w:rPr>
        <w:t>Prototype City</w:t>
      </w:r>
      <w:r w:rsidRPr="00997953">
        <w:rPr>
          <w:i/>
          <w:iCs/>
        </w:rPr>
        <w:t>’</w:t>
      </w:r>
      <w:r w:rsidR="00C17229">
        <w:t xml:space="preserve"> – creative</w:t>
      </w:r>
      <w:r w:rsidR="003447C3">
        <w:t>.</w:t>
      </w:r>
      <w:r w:rsidR="00C17229">
        <w:t xml:space="preserve"> </w:t>
      </w:r>
    </w:p>
    <w:p w14:paraId="517DDBB0" w14:textId="1E8B4A90" w:rsidR="00C17229" w:rsidRDefault="00F53160" w:rsidP="003447C3">
      <w:pPr>
        <w:jc w:val="both"/>
      </w:pPr>
      <w:r w:rsidRPr="00F53160">
        <w:rPr>
          <w:i/>
          <w:iCs/>
        </w:rPr>
        <w:lastRenderedPageBreak/>
        <w:t>‘</w:t>
      </w:r>
      <w:r w:rsidR="00C17229" w:rsidRPr="00F53160">
        <w:rPr>
          <w:i/>
          <w:iCs/>
        </w:rPr>
        <w:t>Climate relief fund</w:t>
      </w:r>
      <w:r w:rsidRPr="00F53160">
        <w:rPr>
          <w:i/>
          <w:iCs/>
        </w:rPr>
        <w:t>’</w:t>
      </w:r>
      <w:r w:rsidR="00C17229">
        <w:t xml:space="preserve"> – friends / family being affected the most from climate change e.g. Pakistan heritage – communities with heritage links to other areas</w:t>
      </w:r>
      <w:r w:rsidR="00DB78F7">
        <w:t xml:space="preserve"> and parts of the </w:t>
      </w:r>
      <w:proofErr w:type="gramStart"/>
      <w:r w:rsidR="00DB78F7">
        <w:t xml:space="preserve">world </w:t>
      </w:r>
      <w:r w:rsidR="00C17229">
        <w:t>,</w:t>
      </w:r>
      <w:proofErr w:type="gramEnd"/>
      <w:r w:rsidR="00C17229">
        <w:t xml:space="preserve"> severe floods.</w:t>
      </w:r>
    </w:p>
    <w:p w14:paraId="6461CED8" w14:textId="40929836" w:rsidR="00C17229" w:rsidRDefault="007850EB" w:rsidP="003447C3">
      <w:pPr>
        <w:jc w:val="both"/>
      </w:pPr>
      <w:r w:rsidRPr="007850EB">
        <w:rPr>
          <w:i/>
          <w:iCs/>
        </w:rPr>
        <w:t>‘</w:t>
      </w:r>
      <w:r w:rsidR="00C17229" w:rsidRPr="007850EB">
        <w:rPr>
          <w:i/>
          <w:iCs/>
        </w:rPr>
        <w:t>Youth Leadership Programme</w:t>
      </w:r>
      <w:r w:rsidRPr="007850EB">
        <w:rPr>
          <w:i/>
          <w:iCs/>
        </w:rPr>
        <w:t>’</w:t>
      </w:r>
      <w:r w:rsidR="00C17229">
        <w:t xml:space="preserve"> – </w:t>
      </w:r>
      <w:proofErr w:type="spellStart"/>
      <w:r w:rsidR="00C17229">
        <w:t>Cov</w:t>
      </w:r>
      <w:proofErr w:type="spellEnd"/>
      <w:r w:rsidR="00C17229">
        <w:t xml:space="preserve"> Youth Network 18-25 can be upskilled in activity as well as campaigns. Galvanise this movement – led by them, they will identify the priorities. Could be invited to </w:t>
      </w:r>
      <w:r w:rsidR="000C0F1E">
        <w:t>B</w:t>
      </w:r>
      <w:r w:rsidR="00C17229">
        <w:t>oard?</w:t>
      </w:r>
    </w:p>
    <w:p w14:paraId="1749217E" w14:textId="4A85E0F2" w:rsidR="00C17229" w:rsidRDefault="00A34648" w:rsidP="003447C3">
      <w:pPr>
        <w:jc w:val="both"/>
      </w:pPr>
      <w:r w:rsidRPr="00A34648">
        <w:rPr>
          <w:i/>
          <w:iCs/>
        </w:rPr>
        <w:t>‘</w:t>
      </w:r>
      <w:r w:rsidR="00C17229" w:rsidRPr="00A34648">
        <w:rPr>
          <w:i/>
          <w:iCs/>
        </w:rPr>
        <w:t>Youth projects green response</w:t>
      </w:r>
      <w:r w:rsidRPr="00A34648">
        <w:rPr>
          <w:i/>
          <w:iCs/>
        </w:rPr>
        <w:t>’</w:t>
      </w:r>
      <w:r w:rsidR="00C17229">
        <w:t xml:space="preserve"> – small grants to support different project. </w:t>
      </w:r>
      <w:proofErr w:type="gramStart"/>
      <w:r w:rsidR="00C17229">
        <w:t>Also</w:t>
      </w:r>
      <w:proofErr w:type="gramEnd"/>
      <w:r w:rsidR="00C17229">
        <w:t xml:space="preserve"> for individuals – funding for creative project.</w:t>
      </w:r>
    </w:p>
    <w:p w14:paraId="0C1BFFEA" w14:textId="6A547972" w:rsidR="00C17229" w:rsidRDefault="00C17229" w:rsidP="003447C3">
      <w:pPr>
        <w:jc w:val="both"/>
      </w:pPr>
      <w:r w:rsidRPr="00A34648">
        <w:rPr>
          <w:i/>
          <w:iCs/>
        </w:rPr>
        <w:t>‘Take to the streets’</w:t>
      </w:r>
      <w:r>
        <w:t xml:space="preserve"> – roads closed to traffic and used in different ways – arts and culture engagement alongside this. Engag</w:t>
      </w:r>
      <w:r w:rsidR="003447C3">
        <w:t>ing</w:t>
      </w:r>
      <w:r>
        <w:t xml:space="preserve"> the community can be key to success</w:t>
      </w:r>
      <w:r w:rsidR="009F15BC">
        <w:t xml:space="preserve"> demonstrating what traffic free areas near schools could be like</w:t>
      </w:r>
      <w:r>
        <w:t>.</w:t>
      </w:r>
    </w:p>
    <w:p w14:paraId="29356F21" w14:textId="15BFAF83" w:rsidR="00C17229" w:rsidRDefault="009F15BC" w:rsidP="003447C3">
      <w:pPr>
        <w:jc w:val="both"/>
      </w:pPr>
      <w:r w:rsidRPr="009F15BC">
        <w:rPr>
          <w:i/>
          <w:iCs/>
        </w:rPr>
        <w:t>‘</w:t>
      </w:r>
      <w:r w:rsidR="00C17229" w:rsidRPr="009F15BC">
        <w:rPr>
          <w:i/>
          <w:iCs/>
        </w:rPr>
        <w:t>Hot Brown Honey</w:t>
      </w:r>
      <w:r w:rsidRPr="009F15BC">
        <w:rPr>
          <w:i/>
          <w:iCs/>
        </w:rPr>
        <w:t>’</w:t>
      </w:r>
      <w:r w:rsidR="00C17229">
        <w:t xml:space="preserve"> – women of colour</w:t>
      </w:r>
      <w:r>
        <w:t xml:space="preserve"> a performance </w:t>
      </w:r>
      <w:r w:rsidR="00C17229">
        <w:t>to showcase underrepresent</w:t>
      </w:r>
      <w:r w:rsidR="003447C3">
        <w:t>ed</w:t>
      </w:r>
      <w:r w:rsidR="00C17229">
        <w:t xml:space="preserve"> voices.</w:t>
      </w:r>
    </w:p>
    <w:p w14:paraId="01F50488" w14:textId="093D35BF" w:rsidR="00C17229" w:rsidRDefault="009F15BC" w:rsidP="003447C3">
      <w:pPr>
        <w:jc w:val="both"/>
      </w:pPr>
      <w:r w:rsidRPr="009F15BC">
        <w:rPr>
          <w:i/>
          <w:iCs/>
        </w:rPr>
        <w:t>‘</w:t>
      </w:r>
      <w:r w:rsidR="00C17229" w:rsidRPr="009F15BC">
        <w:rPr>
          <w:i/>
          <w:iCs/>
        </w:rPr>
        <w:t>Real shot at tomorrow</w:t>
      </w:r>
      <w:r w:rsidRPr="009F15BC">
        <w:rPr>
          <w:i/>
          <w:iCs/>
        </w:rPr>
        <w:t>’</w:t>
      </w:r>
      <w:r w:rsidR="00C17229">
        <w:t xml:space="preserve"> – </w:t>
      </w:r>
      <w:r>
        <w:t xml:space="preserve">development of </w:t>
      </w:r>
      <w:r w:rsidR="00C17229">
        <w:t>smaller spaces</w:t>
      </w:r>
      <w:r w:rsidR="009E6513">
        <w:t xml:space="preserve"> for</w:t>
      </w:r>
      <w:r>
        <w:t xml:space="preserve"> </w:t>
      </w:r>
      <w:r w:rsidR="00C17229">
        <w:t xml:space="preserve">food growing etc. </w:t>
      </w:r>
    </w:p>
    <w:p w14:paraId="2FBB8A15" w14:textId="0F9A9D12" w:rsidR="00C17229" w:rsidRDefault="009E6513" w:rsidP="003447C3">
      <w:pPr>
        <w:jc w:val="both"/>
      </w:pPr>
      <w:r w:rsidRPr="009E6513">
        <w:rPr>
          <w:i/>
          <w:iCs/>
        </w:rPr>
        <w:t>‘</w:t>
      </w:r>
      <w:r w:rsidR="00C17229" w:rsidRPr="009E6513">
        <w:rPr>
          <w:i/>
          <w:iCs/>
        </w:rPr>
        <w:t>Education programme</w:t>
      </w:r>
      <w:r w:rsidRPr="009E6513">
        <w:rPr>
          <w:i/>
          <w:iCs/>
        </w:rPr>
        <w:t>’</w:t>
      </w:r>
      <w:r w:rsidR="00C17229">
        <w:t xml:space="preserve"> – strategic work, working with schools. Identify</w:t>
      </w:r>
      <w:r w:rsidR="00A557CB">
        <w:t>ing examples of</w:t>
      </w:r>
      <w:r w:rsidR="00C17229">
        <w:t xml:space="preserve"> good work going on already, city wide look at this.</w:t>
      </w:r>
    </w:p>
    <w:p w14:paraId="33269593" w14:textId="793D0EF5" w:rsidR="00C17229" w:rsidRDefault="00C17229" w:rsidP="003447C3">
      <w:pPr>
        <w:jc w:val="both"/>
      </w:pPr>
      <w:r>
        <w:t>Other projects in development. Not necessarily directly around the climate crisis – can be interlinked into other issues that are part of the strategy.</w:t>
      </w:r>
    </w:p>
    <w:p w14:paraId="72406F8A" w14:textId="1CA7AB06" w:rsidR="00C17229" w:rsidRDefault="00C17229" w:rsidP="003447C3">
      <w:pPr>
        <w:jc w:val="both"/>
      </w:pPr>
      <w:r>
        <w:t>RH – ‘How can we help?’ – J</w:t>
      </w:r>
      <w:r w:rsidR="003447C3">
        <w:t>B</w:t>
      </w:r>
      <w:r>
        <w:t xml:space="preserve"> – being advocates for the role that culture can play. If you have ideas, please share with Josie</w:t>
      </w:r>
      <w:r w:rsidR="00EE252A">
        <w:t xml:space="preserve"> Bamford and </w:t>
      </w:r>
      <w:r>
        <w:t>Clare</w:t>
      </w:r>
      <w:r w:rsidR="00EE252A">
        <w:t xml:space="preserve"> Wightman</w:t>
      </w:r>
      <w:r>
        <w:t xml:space="preserve">. Capacity and resource within pathway group is limited to deliver projects themselves but </w:t>
      </w:r>
      <w:r w:rsidR="00551F69">
        <w:t xml:space="preserve">the Pathway Group can help to </w:t>
      </w:r>
      <w:r>
        <w:t>shape work already going on and interlink climate issues etc. Engaging all different groups.</w:t>
      </w:r>
    </w:p>
    <w:p w14:paraId="2D0402FC" w14:textId="1C1C6A01" w:rsidR="00C17229" w:rsidRDefault="00C17229" w:rsidP="003447C3">
      <w:pPr>
        <w:jc w:val="both"/>
      </w:pPr>
      <w:r>
        <w:t>C</w:t>
      </w:r>
      <w:r w:rsidR="003447C3">
        <w:t>K</w:t>
      </w:r>
      <w:r>
        <w:t xml:space="preserve"> – letting rest of UK know about this? How do we tell the story about good practices in sustainability work as well as city of culture work. JB – can the board work on this?</w:t>
      </w:r>
    </w:p>
    <w:p w14:paraId="0DF34F26" w14:textId="77777777" w:rsidR="00C17229" w:rsidRDefault="00C17229" w:rsidP="003447C3">
      <w:pPr>
        <w:jc w:val="both"/>
      </w:pPr>
      <w:r>
        <w:t xml:space="preserve">AW – culture is an important aspect of our attractiveness in terms of inward investment. Our narrative should be more rounded – culture, lifestyle etc. as well as more traditional impacts </w:t>
      </w:r>
      <w:proofErr w:type="gramStart"/>
      <w:r>
        <w:t>e.g.</w:t>
      </w:r>
      <w:proofErr w:type="gramEnd"/>
      <w:r>
        <w:t xml:space="preserve"> financial incentives. Need to showcase this. Example of auto sector – not necessarily going into industrial estate, might be going directly into city centres. </w:t>
      </w:r>
    </w:p>
    <w:p w14:paraId="4A3010DD" w14:textId="44A94386" w:rsidR="00C17229" w:rsidRDefault="00C17229" w:rsidP="003447C3">
      <w:pPr>
        <w:jc w:val="both"/>
      </w:pPr>
      <w:r>
        <w:t>E</w:t>
      </w:r>
      <w:r w:rsidR="003447C3">
        <w:t>G</w:t>
      </w:r>
      <w:r>
        <w:t xml:space="preserve"> – ‘hope and joy’ needed. How do we do this and maintain focus on the practical </w:t>
      </w:r>
      <w:r w:rsidR="00BA5730">
        <w:t xml:space="preserve">as opposed to the </w:t>
      </w:r>
      <w:r>
        <w:t>‘useless and unhopeful’ aspects of climate change</w:t>
      </w:r>
      <w:r w:rsidR="003447C3">
        <w:t>?</w:t>
      </w:r>
    </w:p>
    <w:p w14:paraId="3103C0A2" w14:textId="585785D1" w:rsidR="00C17229" w:rsidRDefault="00C17229" w:rsidP="003447C3">
      <w:pPr>
        <w:jc w:val="both"/>
      </w:pPr>
      <w:r>
        <w:t xml:space="preserve">JB – use arts and culture to achieve practical actions </w:t>
      </w:r>
      <w:proofErr w:type="gramStart"/>
      <w:r>
        <w:t>e.g.</w:t>
      </w:r>
      <w:proofErr w:type="gramEnd"/>
      <w:r>
        <w:t xml:space="preserve"> use of green space. Where there might be resistance. How do we start conversations without ‘preaching’ to people</w:t>
      </w:r>
      <w:r w:rsidR="008D59B3">
        <w:t>?</w:t>
      </w:r>
    </w:p>
    <w:p w14:paraId="7801D23A" w14:textId="54FCB232" w:rsidR="00C17229" w:rsidRDefault="00C17229" w:rsidP="003447C3">
      <w:pPr>
        <w:jc w:val="both"/>
      </w:pPr>
      <w:r>
        <w:t>J</w:t>
      </w:r>
      <w:r w:rsidR="003447C3">
        <w:t>O’B</w:t>
      </w:r>
      <w:r>
        <w:t xml:space="preserve"> – one of the challenges previously was engaging with the wider public and</w:t>
      </w:r>
      <w:proofErr w:type="gramStart"/>
      <w:r>
        <w:t>, in particular, young</w:t>
      </w:r>
      <w:proofErr w:type="gramEnd"/>
      <w:r>
        <w:t xml:space="preserve"> people. Are there particular events / projects where we can integrate groups in work of the board?  Don’t want to put people off</w:t>
      </w:r>
      <w:r w:rsidR="003447C3">
        <w:t>.</w:t>
      </w:r>
    </w:p>
    <w:p w14:paraId="271E4FDF" w14:textId="0207182C" w:rsidR="00C17229" w:rsidRDefault="00C17229" w:rsidP="003447C3">
      <w:pPr>
        <w:jc w:val="both"/>
      </w:pPr>
      <w:r>
        <w:t>J</w:t>
      </w:r>
      <w:r w:rsidR="003447C3">
        <w:t>B</w:t>
      </w:r>
      <w:r>
        <w:t xml:space="preserve"> – ‘co-creation model’ – establish them as a group, listen to their views, invite them in. Youth Leadership Programme should address this. Positive Youth Foundation – will recruit 15 young people</w:t>
      </w:r>
      <w:r w:rsidR="003447C3">
        <w:t>: r</w:t>
      </w:r>
      <w:r>
        <w:t xml:space="preserve">eady group of engaged young people. </w:t>
      </w:r>
    </w:p>
    <w:p w14:paraId="5E9DAF54" w14:textId="77777777" w:rsidR="00164FE9" w:rsidRDefault="00164FE9" w:rsidP="003447C3">
      <w:pPr>
        <w:jc w:val="both"/>
      </w:pPr>
    </w:p>
    <w:p w14:paraId="22C6F517" w14:textId="77777777" w:rsidR="00164FE9" w:rsidRDefault="00164FE9" w:rsidP="003447C3">
      <w:pPr>
        <w:jc w:val="both"/>
      </w:pPr>
    </w:p>
    <w:p w14:paraId="1D4F1B4B" w14:textId="77777777" w:rsidR="00164FE9" w:rsidRDefault="00164FE9" w:rsidP="003447C3">
      <w:pPr>
        <w:jc w:val="both"/>
      </w:pPr>
    </w:p>
    <w:p w14:paraId="11D05380" w14:textId="77777777" w:rsidR="00164FE9" w:rsidRDefault="00164FE9" w:rsidP="003447C3">
      <w:pPr>
        <w:jc w:val="both"/>
      </w:pPr>
    </w:p>
    <w:p w14:paraId="3D104C05" w14:textId="09A54E6F" w:rsidR="003447C3" w:rsidRPr="00164FE9" w:rsidRDefault="00C476F1" w:rsidP="00EA0029">
      <w:pPr>
        <w:pStyle w:val="ListParagraph"/>
        <w:numPr>
          <w:ilvl w:val="0"/>
          <w:numId w:val="8"/>
        </w:numPr>
        <w:ind w:left="0"/>
        <w:jc w:val="both"/>
        <w:rPr>
          <w:b/>
          <w:bCs/>
          <w:sz w:val="24"/>
          <w:szCs w:val="24"/>
        </w:rPr>
      </w:pPr>
      <w:r w:rsidRPr="00164FE9">
        <w:rPr>
          <w:b/>
          <w:bCs/>
          <w:sz w:val="24"/>
          <w:szCs w:val="24"/>
        </w:rPr>
        <w:t>Strategy Launch Event – Mid February</w:t>
      </w:r>
    </w:p>
    <w:p w14:paraId="5DE33E04" w14:textId="77777777" w:rsidR="00C17229" w:rsidRDefault="00C17229" w:rsidP="003447C3">
      <w:pPr>
        <w:jc w:val="both"/>
        <w:rPr>
          <w:vertAlign w:val="superscript"/>
        </w:rPr>
      </w:pPr>
      <w:r>
        <w:t>Transport Museum Feb 15</w:t>
      </w:r>
      <w:r w:rsidRPr="004C1198">
        <w:rPr>
          <w:vertAlign w:val="superscript"/>
        </w:rPr>
        <w:t>th</w:t>
      </w:r>
      <w:r>
        <w:rPr>
          <w:vertAlign w:val="superscript"/>
        </w:rPr>
        <w:t xml:space="preserve">. </w:t>
      </w:r>
    </w:p>
    <w:p w14:paraId="71CF134A" w14:textId="77777777" w:rsidR="00C17229" w:rsidRDefault="00C17229" w:rsidP="003447C3">
      <w:pPr>
        <w:jc w:val="both"/>
      </w:pPr>
      <w:r>
        <w:t xml:space="preserve">Hear from Andy </w:t>
      </w:r>
      <w:proofErr w:type="spellStart"/>
      <w:r>
        <w:t>Goulson</w:t>
      </w:r>
      <w:proofErr w:type="spellEnd"/>
      <w:r>
        <w:t xml:space="preserve"> – he does work nationally, will point out work that’s going on. Will be workshops around different pathways where people can give their views. </w:t>
      </w:r>
      <w:proofErr w:type="spellStart"/>
      <w:r>
        <w:t>Kick off</w:t>
      </w:r>
      <w:proofErr w:type="spellEnd"/>
      <w:r>
        <w:t xml:space="preserve"> event – engaging press early on. All board will be invited, also youth groups and community groups. </w:t>
      </w:r>
    </w:p>
    <w:p w14:paraId="3023F70B" w14:textId="77777777" w:rsidR="00C17229" w:rsidRDefault="00C17229" w:rsidP="003447C3">
      <w:pPr>
        <w:jc w:val="both"/>
      </w:pPr>
      <w:r>
        <w:t xml:space="preserve">AW – how we structure the event so people feel like they’re being heard, not preached to. It is an ongoing project. </w:t>
      </w:r>
    </w:p>
    <w:p w14:paraId="6EC92FE5" w14:textId="07F8DFF0" w:rsidR="00C17229" w:rsidRDefault="00C17229" w:rsidP="003447C3">
      <w:pPr>
        <w:jc w:val="both"/>
      </w:pPr>
      <w:r>
        <w:t xml:space="preserve">MR – got to get people’s views, </w:t>
      </w:r>
      <w:r w:rsidR="00C476F1">
        <w:t xml:space="preserve">it </w:t>
      </w:r>
      <w:r>
        <w:t>is a balance of inclusivity versus restricting who is in the room? Action points are more critical than strategy – what is happening on the ground? Who is driving the work forward</w:t>
      </w:r>
      <w:r w:rsidR="00C476F1">
        <w:t>?</w:t>
      </w:r>
    </w:p>
    <w:p w14:paraId="373F484C" w14:textId="77777777" w:rsidR="00C17229" w:rsidRDefault="00C17229" w:rsidP="003447C3">
      <w:pPr>
        <w:jc w:val="both"/>
      </w:pPr>
      <w:r>
        <w:t xml:space="preserve">RH ‘starts and ends with communication’. Example of funding projects – </w:t>
      </w:r>
      <w:proofErr w:type="gramStart"/>
      <w:r>
        <w:t>have to</w:t>
      </w:r>
      <w:proofErr w:type="gramEnd"/>
      <w:r>
        <w:t xml:space="preserve"> be precise. You want the people that question everything as it sparks the debate, not restrict the audience too much. The ‘why?’ is very important – how we engage with the wider public, what’s in it for them? </w:t>
      </w:r>
    </w:p>
    <w:p w14:paraId="11C558DD" w14:textId="07DCE376" w:rsidR="00C17229" w:rsidRDefault="00C17229" w:rsidP="003447C3">
      <w:pPr>
        <w:jc w:val="both"/>
      </w:pPr>
      <w:r>
        <w:t>M</w:t>
      </w:r>
      <w:r w:rsidR="00C476F1">
        <w:t xml:space="preserve">B </w:t>
      </w:r>
      <w:r>
        <w:t xml:space="preserve">– don’t overcomplicate it, communicating at people’s level and very important we listen.  </w:t>
      </w:r>
    </w:p>
    <w:p w14:paraId="174E9D8A" w14:textId="605A01A1" w:rsidR="00C17229" w:rsidRDefault="00C17229" w:rsidP="003447C3">
      <w:pPr>
        <w:jc w:val="both"/>
      </w:pPr>
      <w:r>
        <w:t xml:space="preserve">BW – what are the motivating factors? Money is a big driver, not always ethically driven. </w:t>
      </w:r>
      <w:r w:rsidR="00C476F1">
        <w:t>T</w:t>
      </w:r>
      <w:r>
        <w:t xml:space="preserve">houghts around how we engage with customers and thinking about issues </w:t>
      </w:r>
      <w:proofErr w:type="gramStart"/>
      <w:r>
        <w:t>e.g.</w:t>
      </w:r>
      <w:proofErr w:type="gramEnd"/>
      <w:r>
        <w:t xml:space="preserve"> retrofit.</w:t>
      </w:r>
    </w:p>
    <w:p w14:paraId="3DFE6CC8" w14:textId="0A8FE68F" w:rsidR="00C17229" w:rsidRDefault="00C17229" w:rsidP="003447C3">
      <w:pPr>
        <w:jc w:val="both"/>
      </w:pPr>
      <w:r w:rsidRPr="00C476F1">
        <w:rPr>
          <w:b/>
          <w:bCs/>
        </w:rPr>
        <w:t>Action</w:t>
      </w:r>
      <w:r w:rsidR="00C476F1" w:rsidRPr="00C476F1">
        <w:rPr>
          <w:b/>
          <w:bCs/>
        </w:rPr>
        <w:t>:</w:t>
      </w:r>
      <w:r w:rsidR="00C476F1">
        <w:t xml:space="preserve"> develop the </w:t>
      </w:r>
      <w:r>
        <w:t xml:space="preserve">role of pathway groups </w:t>
      </w:r>
      <w:r w:rsidR="00C476F1">
        <w:t>in the Climate change strategy. Who are the s</w:t>
      </w:r>
      <w:r>
        <w:t>takeholder groups in your area of expertise</w:t>
      </w:r>
      <w:r w:rsidR="00C476F1">
        <w:t>?</w:t>
      </w:r>
      <w:r>
        <w:t xml:space="preserve"> Also share any ideas in engaging the public. </w:t>
      </w:r>
    </w:p>
    <w:p w14:paraId="64A01097" w14:textId="79707C91" w:rsidR="00C17229" w:rsidRDefault="00C17229" w:rsidP="003447C3">
      <w:pPr>
        <w:jc w:val="both"/>
      </w:pPr>
      <w:r w:rsidRPr="0014424A">
        <w:t>L</w:t>
      </w:r>
      <w:r w:rsidR="0014424A" w:rsidRPr="0014424A">
        <w:t>O</w:t>
      </w:r>
      <w:r>
        <w:t xml:space="preserve"> – can facilitate outreach events, potentially get student ambassadors</w:t>
      </w:r>
      <w:r w:rsidR="00C476F1">
        <w:t>.</w:t>
      </w:r>
    </w:p>
    <w:p w14:paraId="6BA96C2F" w14:textId="1DA5EABC" w:rsidR="00C17229" w:rsidRDefault="00C17229" w:rsidP="003447C3">
      <w:pPr>
        <w:jc w:val="both"/>
      </w:pPr>
      <w:r>
        <w:t>M</w:t>
      </w:r>
      <w:r w:rsidR="00C476F1">
        <w:t>B</w:t>
      </w:r>
      <w:r>
        <w:t xml:space="preserve"> – event date set, comms work underway. At Transport Museum, capacity tbc (100-150?), 2 x workshop spaces. Want it to be interactive. </w:t>
      </w:r>
    </w:p>
    <w:p w14:paraId="5DA84687" w14:textId="3F6926BD" w:rsidR="00C17229" w:rsidRPr="00661AEA" w:rsidRDefault="00C17229" w:rsidP="003447C3">
      <w:pPr>
        <w:jc w:val="both"/>
        <w:rPr>
          <w:b/>
          <w:bCs/>
        </w:rPr>
      </w:pPr>
      <w:r w:rsidRPr="00661AEA">
        <w:rPr>
          <w:b/>
          <w:bCs/>
        </w:rPr>
        <w:t>A</w:t>
      </w:r>
      <w:r w:rsidR="00661AEA" w:rsidRPr="00661AEA">
        <w:rPr>
          <w:b/>
          <w:bCs/>
        </w:rPr>
        <w:t>CTION</w:t>
      </w:r>
      <w:r w:rsidR="00C476F1" w:rsidRPr="00661AEA">
        <w:rPr>
          <w:b/>
          <w:bCs/>
        </w:rPr>
        <w:t>:</w:t>
      </w:r>
      <w:r w:rsidRPr="00661AEA">
        <w:rPr>
          <w:b/>
          <w:bCs/>
        </w:rPr>
        <w:t xml:space="preserve"> </w:t>
      </w:r>
      <w:r w:rsidR="00661AEA" w:rsidRPr="00661AEA">
        <w:rPr>
          <w:b/>
          <w:bCs/>
        </w:rPr>
        <w:t>MB to Circulate information about the Launch to Board Members</w:t>
      </w:r>
    </w:p>
    <w:p w14:paraId="1BA681D6" w14:textId="375557BE" w:rsidR="00C17229" w:rsidRDefault="00C17229" w:rsidP="003447C3">
      <w:pPr>
        <w:jc w:val="both"/>
      </w:pPr>
      <w:r>
        <w:t>M</w:t>
      </w:r>
      <w:r w:rsidR="00C476F1">
        <w:t>B</w:t>
      </w:r>
      <w:r>
        <w:t xml:space="preserve"> - QR code – designing leaflet, simple overview of pathway groups, QR group to sign up for follow up events. We will record the event</w:t>
      </w:r>
      <w:r w:rsidR="00661AEA">
        <w:t xml:space="preserve"> if we can or at least make the presentation slides available etc</w:t>
      </w:r>
      <w:r>
        <w:t xml:space="preserve">. </w:t>
      </w:r>
    </w:p>
    <w:p w14:paraId="5DCFAB95" w14:textId="77777777" w:rsidR="00C17229" w:rsidRDefault="00C17229" w:rsidP="003447C3">
      <w:pPr>
        <w:jc w:val="both"/>
      </w:pPr>
      <w:r>
        <w:t>Interlink work of board 5 x pathway groups – how these work alongside each other and any events.</w:t>
      </w:r>
    </w:p>
    <w:p w14:paraId="7BBF176A" w14:textId="77777777" w:rsidR="00164FE9" w:rsidRDefault="00164FE9" w:rsidP="003447C3">
      <w:pPr>
        <w:jc w:val="both"/>
      </w:pPr>
    </w:p>
    <w:p w14:paraId="278F752B" w14:textId="3BC91026" w:rsidR="00C476F1" w:rsidRPr="00164FE9" w:rsidRDefault="00C476F1" w:rsidP="00164FE9">
      <w:pPr>
        <w:pStyle w:val="ListParagraph"/>
        <w:numPr>
          <w:ilvl w:val="0"/>
          <w:numId w:val="8"/>
        </w:numPr>
        <w:ind w:left="0"/>
        <w:jc w:val="both"/>
        <w:rPr>
          <w:b/>
          <w:bCs/>
          <w:sz w:val="24"/>
          <w:szCs w:val="24"/>
        </w:rPr>
      </w:pPr>
      <w:r w:rsidRPr="00164FE9">
        <w:rPr>
          <w:b/>
          <w:bCs/>
          <w:sz w:val="24"/>
          <w:szCs w:val="24"/>
        </w:rPr>
        <w:t>Pathway Chairs Update</w:t>
      </w:r>
    </w:p>
    <w:p w14:paraId="5262500B" w14:textId="72F2D8C2" w:rsidR="00C17229" w:rsidRDefault="00C17229" w:rsidP="003447C3">
      <w:pPr>
        <w:jc w:val="both"/>
      </w:pPr>
      <w:r>
        <w:t>S</w:t>
      </w:r>
      <w:r w:rsidR="00C476F1">
        <w:t>W</w:t>
      </w:r>
      <w:r>
        <w:t xml:space="preserve"> </w:t>
      </w:r>
      <w:r w:rsidR="00C476F1">
        <w:t xml:space="preserve">- Resilience </w:t>
      </w:r>
      <w:r>
        <w:t>update</w:t>
      </w:r>
      <w:r w:rsidR="00C476F1">
        <w:t>. Developing</w:t>
      </w:r>
      <w:r>
        <w:t xml:space="preserve"> strategy into practicable action plan to make a difference. A step change, need to challenge the status quo to enable actions to be put into place. Local Plan review – ‘light touch review’ – is this enough? Do we need to challenge this more? Getting resource together for the adaptation &amp; resilience plan.</w:t>
      </w:r>
    </w:p>
    <w:p w14:paraId="20A5868C" w14:textId="4F0CB353" w:rsidR="00C17229" w:rsidRDefault="00C476F1" w:rsidP="003447C3">
      <w:pPr>
        <w:jc w:val="both"/>
      </w:pPr>
      <w:r>
        <w:t xml:space="preserve">CL - </w:t>
      </w:r>
      <w:r w:rsidR="00C17229">
        <w:t xml:space="preserve">Low emissions pathway – 3 x focus areas. 1) residential retrofit – free measures, identified </w:t>
      </w:r>
      <w:proofErr w:type="spellStart"/>
      <w:r w:rsidR="00C17229">
        <w:t>Cov</w:t>
      </w:r>
      <w:proofErr w:type="spellEnd"/>
      <w:r w:rsidR="00C17229">
        <w:t xml:space="preserve"> areas. Public engagement is difficult.</w:t>
      </w:r>
    </w:p>
    <w:p w14:paraId="09276674" w14:textId="77777777" w:rsidR="00C17229" w:rsidRDefault="00C17229" w:rsidP="003447C3">
      <w:pPr>
        <w:jc w:val="both"/>
      </w:pPr>
      <w:r>
        <w:lastRenderedPageBreak/>
        <w:t xml:space="preserve">2) SME – work with </w:t>
      </w:r>
      <w:proofErr w:type="spellStart"/>
      <w:r>
        <w:t>Sarginsons</w:t>
      </w:r>
      <w:proofErr w:type="spellEnd"/>
      <w:r>
        <w:t xml:space="preserve"> in creating a net zero exemplar, good progress but it is challenging. Energy efficiency audits – </w:t>
      </w:r>
      <w:proofErr w:type="spellStart"/>
      <w:r>
        <w:t>Natwest</w:t>
      </w:r>
      <w:proofErr w:type="spellEnd"/>
      <w:r>
        <w:t xml:space="preserve"> tool, can be shared? Focus – waste recovery of heat. Could create another exemplar on an SME in Coventry – different challenges. </w:t>
      </w:r>
    </w:p>
    <w:p w14:paraId="4E3361A3" w14:textId="3673D8BF" w:rsidR="00C17229" w:rsidRDefault="00C17229" w:rsidP="003447C3">
      <w:pPr>
        <w:jc w:val="both"/>
      </w:pPr>
      <w:r>
        <w:t>3) Active travel – more work within pathway but lots of wider examples within city to learn from.</w:t>
      </w:r>
    </w:p>
    <w:p w14:paraId="243584A8" w14:textId="67736844" w:rsidR="00C17229" w:rsidRDefault="00C476F1" w:rsidP="003447C3">
      <w:pPr>
        <w:jc w:val="both"/>
      </w:pPr>
      <w:r>
        <w:t>RH - Circular Development Pathway</w:t>
      </w:r>
      <w:r w:rsidR="00C17229">
        <w:t xml:space="preserve"> – M</w:t>
      </w:r>
      <w:r>
        <w:t>B</w:t>
      </w:r>
      <w:r w:rsidR="00C17229">
        <w:t xml:space="preserve"> has </w:t>
      </w:r>
      <w:r>
        <w:t>assisted in developing membership</w:t>
      </w:r>
      <w:r w:rsidR="00C17229">
        <w:t xml:space="preserve">. WMG Business A Toolkit – Marcel and </w:t>
      </w:r>
      <w:r>
        <w:t>C</w:t>
      </w:r>
      <w:r w:rsidR="00C17229">
        <w:t xml:space="preserve">hris </w:t>
      </w:r>
      <w:r>
        <w:t xml:space="preserve">from </w:t>
      </w:r>
      <w:r w:rsidR="00C17229">
        <w:t>SME team</w:t>
      </w:r>
      <w:r>
        <w:t xml:space="preserve"> have a new </w:t>
      </w:r>
      <w:r w:rsidR="00C17229">
        <w:t xml:space="preserve">programme </w:t>
      </w:r>
      <w:r>
        <w:t xml:space="preserve">that </w:t>
      </w:r>
      <w:r w:rsidR="00C17229">
        <w:t xml:space="preserve">is live. 10-20 x companies a month, depending on size. Baseline energy usage, production statistics. </w:t>
      </w:r>
      <w:proofErr w:type="gramStart"/>
      <w:r w:rsidR="00C17229">
        <w:t>E.g.</w:t>
      </w:r>
      <w:proofErr w:type="gramEnd"/>
      <w:r w:rsidR="00C17229">
        <w:t xml:space="preserve"> </w:t>
      </w:r>
      <w:proofErr w:type="spellStart"/>
      <w:r w:rsidR="00C17229">
        <w:t>Alucast</w:t>
      </w:r>
      <w:proofErr w:type="spellEnd"/>
      <w:r w:rsidR="00C17229">
        <w:t xml:space="preserve"> – 19% saving in emissions already. Need a financial partner to drive this forward.</w:t>
      </w:r>
    </w:p>
    <w:p w14:paraId="342EDDB9" w14:textId="77777777" w:rsidR="00C17229" w:rsidRDefault="00C17229" w:rsidP="003447C3">
      <w:pPr>
        <w:jc w:val="both"/>
      </w:pPr>
      <w:r>
        <w:t xml:space="preserve">Air quality summit in June – can potentially provide space for free and can provide refreshments. </w:t>
      </w:r>
    </w:p>
    <w:p w14:paraId="04FCE0FF" w14:textId="77777777" w:rsidR="00C17229" w:rsidRDefault="00C17229" w:rsidP="003447C3">
      <w:pPr>
        <w:jc w:val="both"/>
      </w:pPr>
      <w:r>
        <w:t>Gaming Day in October – 36 teenagers, ‘</w:t>
      </w:r>
      <w:proofErr w:type="spellStart"/>
      <w:r>
        <w:t>cityspace</w:t>
      </w:r>
      <w:proofErr w:type="spellEnd"/>
      <w:r>
        <w:t xml:space="preserve">’ at e-sport centre. Grew a ‘dirty city’ versus making a green one – recycling, circular economy etc. Did work – thought provoking. </w:t>
      </w:r>
    </w:p>
    <w:p w14:paraId="7450417E" w14:textId="77777777" w:rsidR="00C17229" w:rsidRDefault="00C17229" w:rsidP="003447C3">
      <w:pPr>
        <w:jc w:val="both"/>
      </w:pPr>
      <w:r>
        <w:t xml:space="preserve">Digital recycling – used IT equipment, getting equipment out into the community. Digital inclusion increases as more people have equipment in deprived areas. Need high level support and more engagement – can companies get involved? </w:t>
      </w:r>
    </w:p>
    <w:p w14:paraId="22B956F8" w14:textId="77777777" w:rsidR="00167F21" w:rsidRDefault="00C476F1" w:rsidP="003447C3">
      <w:pPr>
        <w:jc w:val="both"/>
      </w:pPr>
      <w:r>
        <w:t>EG – Nature Based Pathway</w:t>
      </w:r>
      <w:r w:rsidR="00C17229">
        <w:t xml:space="preserve"> – meetings are scheduled, next one soon – will be discussing strategy work. </w:t>
      </w:r>
    </w:p>
    <w:p w14:paraId="17434911" w14:textId="77777777" w:rsidR="00851587" w:rsidRDefault="00851587" w:rsidP="003447C3">
      <w:pPr>
        <w:jc w:val="both"/>
      </w:pPr>
    </w:p>
    <w:p w14:paraId="3B4A302D" w14:textId="011C5B2A" w:rsidR="00167F21" w:rsidRPr="00851587" w:rsidRDefault="00167F21" w:rsidP="00164FE9">
      <w:pPr>
        <w:pStyle w:val="ListParagraph"/>
        <w:numPr>
          <w:ilvl w:val="0"/>
          <w:numId w:val="8"/>
        </w:numPr>
        <w:ind w:left="0"/>
        <w:jc w:val="both"/>
        <w:rPr>
          <w:b/>
          <w:bCs/>
          <w:sz w:val="24"/>
          <w:szCs w:val="24"/>
        </w:rPr>
      </w:pPr>
      <w:r w:rsidRPr="00851587">
        <w:rPr>
          <w:b/>
          <w:bCs/>
          <w:sz w:val="24"/>
          <w:szCs w:val="24"/>
        </w:rPr>
        <w:t>Date of Next Meeting</w:t>
      </w:r>
    </w:p>
    <w:p w14:paraId="0D441827" w14:textId="1B25367E" w:rsidR="001E7A02" w:rsidRDefault="00C17229" w:rsidP="003447C3">
      <w:pPr>
        <w:jc w:val="both"/>
      </w:pPr>
      <w:r>
        <w:t>Next meeting –</w:t>
      </w:r>
      <w:r w:rsidR="00620149">
        <w:t xml:space="preserve"> </w:t>
      </w:r>
      <w:r>
        <w:t xml:space="preserve">Original date to be </w:t>
      </w:r>
      <w:proofErr w:type="gramStart"/>
      <w:r>
        <w:t>kept</w:t>
      </w:r>
      <w:r w:rsidR="1F29EEE0">
        <w:t>:</w:t>
      </w:r>
      <w:proofErr w:type="gramEnd"/>
      <w:r w:rsidR="1F29EEE0">
        <w:t xml:space="preserve"> April 20</w:t>
      </w:r>
      <w:r w:rsidR="1F29EEE0" w:rsidRPr="68DDE832">
        <w:rPr>
          <w:vertAlign w:val="superscript"/>
        </w:rPr>
        <w:t>th</w:t>
      </w:r>
      <w:r w:rsidR="1F29EEE0">
        <w:t>.</w:t>
      </w:r>
    </w:p>
    <w:p w14:paraId="4868517C" w14:textId="77777777" w:rsidR="001E7A02" w:rsidRPr="001E7A02" w:rsidRDefault="001E7A02" w:rsidP="003447C3">
      <w:pPr>
        <w:jc w:val="both"/>
      </w:pPr>
    </w:p>
    <w:p w14:paraId="5F4CD2BD" w14:textId="77777777" w:rsidR="001E7A02" w:rsidRPr="001E7A02" w:rsidRDefault="001E7A02" w:rsidP="003447C3">
      <w:pPr>
        <w:jc w:val="both"/>
      </w:pPr>
    </w:p>
    <w:p w14:paraId="2DD1E01C" w14:textId="77777777" w:rsidR="001E7A02" w:rsidRPr="001E7A02" w:rsidRDefault="001E7A02" w:rsidP="003447C3">
      <w:pPr>
        <w:jc w:val="both"/>
        <w:rPr>
          <w:b/>
          <w:bCs/>
        </w:rPr>
      </w:pPr>
    </w:p>
    <w:p w14:paraId="56172493" w14:textId="14034D12" w:rsidR="002E20F0" w:rsidRPr="000C3B1B" w:rsidRDefault="002E20F0" w:rsidP="003447C3">
      <w:pPr>
        <w:jc w:val="both"/>
        <w:rPr>
          <w:b/>
          <w:bCs/>
        </w:rPr>
      </w:pPr>
    </w:p>
    <w:sectPr w:rsidR="002E20F0" w:rsidRPr="000C3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Xm2LxYv" int2:invalidationBookmarkName="" int2:hashCode="p+UFE+s9FqxPO6" int2:id="WLP4AsK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138"/>
    <w:multiLevelType w:val="hybridMultilevel"/>
    <w:tmpl w:val="7C2AF58A"/>
    <w:lvl w:ilvl="0" w:tplc="8F00691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82670"/>
    <w:multiLevelType w:val="hybridMultilevel"/>
    <w:tmpl w:val="DB886D4E"/>
    <w:lvl w:ilvl="0" w:tplc="AF2CBFC0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24231"/>
    <w:multiLevelType w:val="hybridMultilevel"/>
    <w:tmpl w:val="15B655A4"/>
    <w:lvl w:ilvl="0" w:tplc="AB321A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80F08"/>
    <w:multiLevelType w:val="hybridMultilevel"/>
    <w:tmpl w:val="CE5A0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86058"/>
    <w:multiLevelType w:val="hybridMultilevel"/>
    <w:tmpl w:val="C87A990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6F0D35"/>
    <w:multiLevelType w:val="hybridMultilevel"/>
    <w:tmpl w:val="C0EA81C0"/>
    <w:lvl w:ilvl="0" w:tplc="48E4D8F0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EC5074">
      <w:start w:val="1"/>
      <w:numFmt w:val="lowerLetter"/>
      <w:lvlText w:val="%2."/>
      <w:lvlJc w:val="left"/>
      <w:pPr>
        <w:ind w:left="11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9862016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3" w:tplc="571C5F72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4" w:tplc="1642317C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E30A958C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BA96B06A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845AFE18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7D16543E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FE58A2"/>
    <w:multiLevelType w:val="hybridMultilevel"/>
    <w:tmpl w:val="770CA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51AB9"/>
    <w:multiLevelType w:val="hybridMultilevel"/>
    <w:tmpl w:val="B05C554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3715EE"/>
    <w:multiLevelType w:val="hybridMultilevel"/>
    <w:tmpl w:val="FD0AF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9119F"/>
    <w:multiLevelType w:val="hybridMultilevel"/>
    <w:tmpl w:val="44AA86E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FF27BF"/>
    <w:multiLevelType w:val="hybridMultilevel"/>
    <w:tmpl w:val="70E2F72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E32584"/>
    <w:multiLevelType w:val="hybridMultilevel"/>
    <w:tmpl w:val="CE5A0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5C1"/>
    <w:multiLevelType w:val="hybridMultilevel"/>
    <w:tmpl w:val="B40A97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62F3F"/>
    <w:multiLevelType w:val="hybridMultilevel"/>
    <w:tmpl w:val="9DC2C92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36165B"/>
    <w:multiLevelType w:val="hybridMultilevel"/>
    <w:tmpl w:val="CE5A0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D48B9"/>
    <w:multiLevelType w:val="hybridMultilevel"/>
    <w:tmpl w:val="CE5A0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658730">
    <w:abstractNumId w:val="6"/>
  </w:num>
  <w:num w:numId="2" w16cid:durableId="1382434821">
    <w:abstractNumId w:val="10"/>
  </w:num>
  <w:num w:numId="3" w16cid:durableId="1710689209">
    <w:abstractNumId w:val="8"/>
  </w:num>
  <w:num w:numId="4" w16cid:durableId="1328244071">
    <w:abstractNumId w:val="4"/>
  </w:num>
  <w:num w:numId="5" w16cid:durableId="610237581">
    <w:abstractNumId w:val="13"/>
  </w:num>
  <w:num w:numId="6" w16cid:durableId="2055690756">
    <w:abstractNumId w:val="7"/>
  </w:num>
  <w:num w:numId="7" w16cid:durableId="1140002900">
    <w:abstractNumId w:val="9"/>
  </w:num>
  <w:num w:numId="8" w16cid:durableId="556278289">
    <w:abstractNumId w:val="11"/>
  </w:num>
  <w:num w:numId="9" w16cid:durableId="387998750">
    <w:abstractNumId w:val="1"/>
  </w:num>
  <w:num w:numId="10" w16cid:durableId="1269505791">
    <w:abstractNumId w:val="0"/>
  </w:num>
  <w:num w:numId="11" w16cid:durableId="944650656">
    <w:abstractNumId w:val="2"/>
  </w:num>
  <w:num w:numId="12" w16cid:durableId="1520394272">
    <w:abstractNumId w:val="5"/>
  </w:num>
  <w:num w:numId="13" w16cid:durableId="501748472">
    <w:abstractNumId w:val="15"/>
  </w:num>
  <w:num w:numId="14" w16cid:durableId="1377270051">
    <w:abstractNumId w:val="14"/>
  </w:num>
  <w:num w:numId="15" w16cid:durableId="1712194457">
    <w:abstractNumId w:val="3"/>
  </w:num>
  <w:num w:numId="16" w16cid:durableId="4735270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B0"/>
    <w:rsid w:val="000032EF"/>
    <w:rsid w:val="00026B54"/>
    <w:rsid w:val="0005074C"/>
    <w:rsid w:val="00052457"/>
    <w:rsid w:val="0006043A"/>
    <w:rsid w:val="0006312C"/>
    <w:rsid w:val="00081F4E"/>
    <w:rsid w:val="00083030"/>
    <w:rsid w:val="000854E7"/>
    <w:rsid w:val="00086D09"/>
    <w:rsid w:val="00093794"/>
    <w:rsid w:val="00095BFC"/>
    <w:rsid w:val="000A15F7"/>
    <w:rsid w:val="000A4796"/>
    <w:rsid w:val="000B2017"/>
    <w:rsid w:val="000B4D05"/>
    <w:rsid w:val="000C0B5B"/>
    <w:rsid w:val="000C0F1E"/>
    <w:rsid w:val="000C3B1B"/>
    <w:rsid w:val="000C415D"/>
    <w:rsid w:val="000C647E"/>
    <w:rsid w:val="000C7AD2"/>
    <w:rsid w:val="000D0F02"/>
    <w:rsid w:val="000E5A35"/>
    <w:rsid w:val="000F3375"/>
    <w:rsid w:val="000F7191"/>
    <w:rsid w:val="001002FB"/>
    <w:rsid w:val="00105EEA"/>
    <w:rsid w:val="00107C97"/>
    <w:rsid w:val="00110886"/>
    <w:rsid w:val="00115042"/>
    <w:rsid w:val="00120CD1"/>
    <w:rsid w:val="00122C5C"/>
    <w:rsid w:val="001231AC"/>
    <w:rsid w:val="00132E39"/>
    <w:rsid w:val="001340F2"/>
    <w:rsid w:val="0014033D"/>
    <w:rsid w:val="00142655"/>
    <w:rsid w:val="0014424A"/>
    <w:rsid w:val="0014740A"/>
    <w:rsid w:val="00154411"/>
    <w:rsid w:val="00160785"/>
    <w:rsid w:val="00164FE9"/>
    <w:rsid w:val="00165DA7"/>
    <w:rsid w:val="001673C2"/>
    <w:rsid w:val="00167F21"/>
    <w:rsid w:val="001818F7"/>
    <w:rsid w:val="00183E8E"/>
    <w:rsid w:val="00185D77"/>
    <w:rsid w:val="00187D8C"/>
    <w:rsid w:val="00194D16"/>
    <w:rsid w:val="001A05AF"/>
    <w:rsid w:val="001A23AD"/>
    <w:rsid w:val="001B03AA"/>
    <w:rsid w:val="001B0697"/>
    <w:rsid w:val="001B2908"/>
    <w:rsid w:val="001B368F"/>
    <w:rsid w:val="001B610B"/>
    <w:rsid w:val="001B6119"/>
    <w:rsid w:val="001C0989"/>
    <w:rsid w:val="001C3025"/>
    <w:rsid w:val="001C4318"/>
    <w:rsid w:val="001D5B0C"/>
    <w:rsid w:val="001D6D71"/>
    <w:rsid w:val="001D6E81"/>
    <w:rsid w:val="001D7F4A"/>
    <w:rsid w:val="001E4686"/>
    <w:rsid w:val="001E7A02"/>
    <w:rsid w:val="001F0C54"/>
    <w:rsid w:val="00202704"/>
    <w:rsid w:val="00213F41"/>
    <w:rsid w:val="00215E50"/>
    <w:rsid w:val="0022B604"/>
    <w:rsid w:val="002326C7"/>
    <w:rsid w:val="00233468"/>
    <w:rsid w:val="00235800"/>
    <w:rsid w:val="00236F87"/>
    <w:rsid w:val="00241A4A"/>
    <w:rsid w:val="00247646"/>
    <w:rsid w:val="002506E8"/>
    <w:rsid w:val="00250EF0"/>
    <w:rsid w:val="0026255C"/>
    <w:rsid w:val="00263ED2"/>
    <w:rsid w:val="002648DC"/>
    <w:rsid w:val="00265E37"/>
    <w:rsid w:val="00270812"/>
    <w:rsid w:val="00270D88"/>
    <w:rsid w:val="00271289"/>
    <w:rsid w:val="0028000B"/>
    <w:rsid w:val="00280A1F"/>
    <w:rsid w:val="0028118E"/>
    <w:rsid w:val="002834D9"/>
    <w:rsid w:val="002836CA"/>
    <w:rsid w:val="00291077"/>
    <w:rsid w:val="00294D6E"/>
    <w:rsid w:val="00295728"/>
    <w:rsid w:val="0029587C"/>
    <w:rsid w:val="002A0B33"/>
    <w:rsid w:val="002A1095"/>
    <w:rsid w:val="002A60C4"/>
    <w:rsid w:val="002A64D7"/>
    <w:rsid w:val="002B2BD4"/>
    <w:rsid w:val="002B351E"/>
    <w:rsid w:val="002C2BF7"/>
    <w:rsid w:val="002C48E1"/>
    <w:rsid w:val="002D0BF0"/>
    <w:rsid w:val="002D378A"/>
    <w:rsid w:val="002D722B"/>
    <w:rsid w:val="002E20F0"/>
    <w:rsid w:val="002F2241"/>
    <w:rsid w:val="002F4770"/>
    <w:rsid w:val="002F6267"/>
    <w:rsid w:val="002F7658"/>
    <w:rsid w:val="00303D82"/>
    <w:rsid w:val="00306A33"/>
    <w:rsid w:val="0031216D"/>
    <w:rsid w:val="003137FE"/>
    <w:rsid w:val="00340BDE"/>
    <w:rsid w:val="003447C3"/>
    <w:rsid w:val="00344838"/>
    <w:rsid w:val="0034483A"/>
    <w:rsid w:val="00370FAD"/>
    <w:rsid w:val="0037444C"/>
    <w:rsid w:val="00385958"/>
    <w:rsid w:val="0038ABFF"/>
    <w:rsid w:val="00395BB4"/>
    <w:rsid w:val="003B0A8B"/>
    <w:rsid w:val="003B0F54"/>
    <w:rsid w:val="003B4D0D"/>
    <w:rsid w:val="003B5E46"/>
    <w:rsid w:val="003B6587"/>
    <w:rsid w:val="003C36FA"/>
    <w:rsid w:val="003C5524"/>
    <w:rsid w:val="003D6F26"/>
    <w:rsid w:val="003E0442"/>
    <w:rsid w:val="003F6B86"/>
    <w:rsid w:val="0040050F"/>
    <w:rsid w:val="00404A96"/>
    <w:rsid w:val="00410591"/>
    <w:rsid w:val="00420307"/>
    <w:rsid w:val="004226FD"/>
    <w:rsid w:val="00431938"/>
    <w:rsid w:val="00431CEE"/>
    <w:rsid w:val="00432FB1"/>
    <w:rsid w:val="0045203E"/>
    <w:rsid w:val="00465F8A"/>
    <w:rsid w:val="0047376F"/>
    <w:rsid w:val="004838DD"/>
    <w:rsid w:val="00484F1A"/>
    <w:rsid w:val="00492B78"/>
    <w:rsid w:val="0049322B"/>
    <w:rsid w:val="004968D8"/>
    <w:rsid w:val="004A43D5"/>
    <w:rsid w:val="004C573A"/>
    <w:rsid w:val="004C581E"/>
    <w:rsid w:val="004E53DB"/>
    <w:rsid w:val="004E6375"/>
    <w:rsid w:val="004F0168"/>
    <w:rsid w:val="004F2742"/>
    <w:rsid w:val="004F2762"/>
    <w:rsid w:val="004F3D19"/>
    <w:rsid w:val="004F4D08"/>
    <w:rsid w:val="00501D97"/>
    <w:rsid w:val="005035AA"/>
    <w:rsid w:val="00504A0B"/>
    <w:rsid w:val="00505934"/>
    <w:rsid w:val="0051057F"/>
    <w:rsid w:val="00516141"/>
    <w:rsid w:val="005170A3"/>
    <w:rsid w:val="00517BDC"/>
    <w:rsid w:val="0052675B"/>
    <w:rsid w:val="00527B28"/>
    <w:rsid w:val="00530832"/>
    <w:rsid w:val="00530881"/>
    <w:rsid w:val="00531CB9"/>
    <w:rsid w:val="00536863"/>
    <w:rsid w:val="00536DC4"/>
    <w:rsid w:val="0053770A"/>
    <w:rsid w:val="00537C29"/>
    <w:rsid w:val="0054175C"/>
    <w:rsid w:val="0054663D"/>
    <w:rsid w:val="00551F69"/>
    <w:rsid w:val="00563DD8"/>
    <w:rsid w:val="005657A3"/>
    <w:rsid w:val="00570315"/>
    <w:rsid w:val="005719C6"/>
    <w:rsid w:val="0059401D"/>
    <w:rsid w:val="005A3CB0"/>
    <w:rsid w:val="005A3F2D"/>
    <w:rsid w:val="005A693C"/>
    <w:rsid w:val="005B00F8"/>
    <w:rsid w:val="005B1B1F"/>
    <w:rsid w:val="005B2CDE"/>
    <w:rsid w:val="005B6181"/>
    <w:rsid w:val="005B63FF"/>
    <w:rsid w:val="005B73B5"/>
    <w:rsid w:val="005C15F4"/>
    <w:rsid w:val="005C48A1"/>
    <w:rsid w:val="005C57E0"/>
    <w:rsid w:val="005D1D79"/>
    <w:rsid w:val="005F35DA"/>
    <w:rsid w:val="005F37F4"/>
    <w:rsid w:val="005F6216"/>
    <w:rsid w:val="0060155E"/>
    <w:rsid w:val="00603A48"/>
    <w:rsid w:val="00606FD3"/>
    <w:rsid w:val="006156E0"/>
    <w:rsid w:val="006164BA"/>
    <w:rsid w:val="00617FC7"/>
    <w:rsid w:val="00620149"/>
    <w:rsid w:val="006248F7"/>
    <w:rsid w:val="00627415"/>
    <w:rsid w:val="00633B33"/>
    <w:rsid w:val="00640242"/>
    <w:rsid w:val="00642F64"/>
    <w:rsid w:val="00647BF8"/>
    <w:rsid w:val="00650ED0"/>
    <w:rsid w:val="00656402"/>
    <w:rsid w:val="006572A0"/>
    <w:rsid w:val="00661AEA"/>
    <w:rsid w:val="00663110"/>
    <w:rsid w:val="00670C18"/>
    <w:rsid w:val="006902A9"/>
    <w:rsid w:val="006915F7"/>
    <w:rsid w:val="006928AE"/>
    <w:rsid w:val="00697160"/>
    <w:rsid w:val="00697807"/>
    <w:rsid w:val="006A0298"/>
    <w:rsid w:val="006A0AEA"/>
    <w:rsid w:val="006A1A05"/>
    <w:rsid w:val="006A347F"/>
    <w:rsid w:val="006A482F"/>
    <w:rsid w:val="006B0238"/>
    <w:rsid w:val="006B4C8A"/>
    <w:rsid w:val="006C694E"/>
    <w:rsid w:val="006D0D7D"/>
    <w:rsid w:val="006D253F"/>
    <w:rsid w:val="006D6E79"/>
    <w:rsid w:val="006D7D54"/>
    <w:rsid w:val="006E5B0B"/>
    <w:rsid w:val="006F3083"/>
    <w:rsid w:val="006F382C"/>
    <w:rsid w:val="006F4324"/>
    <w:rsid w:val="006F4940"/>
    <w:rsid w:val="006F56AB"/>
    <w:rsid w:val="00711413"/>
    <w:rsid w:val="0072261D"/>
    <w:rsid w:val="007339D5"/>
    <w:rsid w:val="00752945"/>
    <w:rsid w:val="00752BA0"/>
    <w:rsid w:val="00754F57"/>
    <w:rsid w:val="007550FE"/>
    <w:rsid w:val="007552A9"/>
    <w:rsid w:val="00765771"/>
    <w:rsid w:val="0077213A"/>
    <w:rsid w:val="0078002E"/>
    <w:rsid w:val="007831AC"/>
    <w:rsid w:val="007850EB"/>
    <w:rsid w:val="00796D44"/>
    <w:rsid w:val="007A14C9"/>
    <w:rsid w:val="007A1B1A"/>
    <w:rsid w:val="007A46BD"/>
    <w:rsid w:val="007A511E"/>
    <w:rsid w:val="007B4E51"/>
    <w:rsid w:val="007B536B"/>
    <w:rsid w:val="007C23CB"/>
    <w:rsid w:val="007C5663"/>
    <w:rsid w:val="007E1A67"/>
    <w:rsid w:val="007F0585"/>
    <w:rsid w:val="007F216D"/>
    <w:rsid w:val="007F3FCE"/>
    <w:rsid w:val="008023B0"/>
    <w:rsid w:val="00807032"/>
    <w:rsid w:val="008211DE"/>
    <w:rsid w:val="0082569B"/>
    <w:rsid w:val="00842CB7"/>
    <w:rsid w:val="00851587"/>
    <w:rsid w:val="0085161A"/>
    <w:rsid w:val="00855A99"/>
    <w:rsid w:val="00856F2E"/>
    <w:rsid w:val="00860B98"/>
    <w:rsid w:val="00860F4A"/>
    <w:rsid w:val="00860FC1"/>
    <w:rsid w:val="00861720"/>
    <w:rsid w:val="0088108E"/>
    <w:rsid w:val="008825B4"/>
    <w:rsid w:val="00883E5A"/>
    <w:rsid w:val="008862BE"/>
    <w:rsid w:val="008A0880"/>
    <w:rsid w:val="008A171A"/>
    <w:rsid w:val="008A2803"/>
    <w:rsid w:val="008B2E85"/>
    <w:rsid w:val="008C2FD7"/>
    <w:rsid w:val="008D2017"/>
    <w:rsid w:val="008D588B"/>
    <w:rsid w:val="008D59B3"/>
    <w:rsid w:val="008E0093"/>
    <w:rsid w:val="008E04D1"/>
    <w:rsid w:val="008E5232"/>
    <w:rsid w:val="008F22AB"/>
    <w:rsid w:val="008F6225"/>
    <w:rsid w:val="009036A0"/>
    <w:rsid w:val="00904E97"/>
    <w:rsid w:val="009110DA"/>
    <w:rsid w:val="00911925"/>
    <w:rsid w:val="00912929"/>
    <w:rsid w:val="009222ED"/>
    <w:rsid w:val="00922FE3"/>
    <w:rsid w:val="0093052B"/>
    <w:rsid w:val="0093321F"/>
    <w:rsid w:val="009335EE"/>
    <w:rsid w:val="009340F1"/>
    <w:rsid w:val="00935BF9"/>
    <w:rsid w:val="009373F9"/>
    <w:rsid w:val="009441CB"/>
    <w:rsid w:val="009452B9"/>
    <w:rsid w:val="009456A2"/>
    <w:rsid w:val="00953E4E"/>
    <w:rsid w:val="00960834"/>
    <w:rsid w:val="00963157"/>
    <w:rsid w:val="009702E1"/>
    <w:rsid w:val="009821BF"/>
    <w:rsid w:val="00985B95"/>
    <w:rsid w:val="009868F9"/>
    <w:rsid w:val="00990092"/>
    <w:rsid w:val="0099655F"/>
    <w:rsid w:val="00996B9E"/>
    <w:rsid w:val="00997953"/>
    <w:rsid w:val="009A1C30"/>
    <w:rsid w:val="009B5A00"/>
    <w:rsid w:val="009D1BEA"/>
    <w:rsid w:val="009D3684"/>
    <w:rsid w:val="009E00BB"/>
    <w:rsid w:val="009E6513"/>
    <w:rsid w:val="009E6829"/>
    <w:rsid w:val="009F15BC"/>
    <w:rsid w:val="009F3C91"/>
    <w:rsid w:val="00A141EB"/>
    <w:rsid w:val="00A333B3"/>
    <w:rsid w:val="00A33ABB"/>
    <w:rsid w:val="00A34648"/>
    <w:rsid w:val="00A37538"/>
    <w:rsid w:val="00A44D04"/>
    <w:rsid w:val="00A557CB"/>
    <w:rsid w:val="00A610C3"/>
    <w:rsid w:val="00A62DAB"/>
    <w:rsid w:val="00A6439E"/>
    <w:rsid w:val="00A6674B"/>
    <w:rsid w:val="00A7387E"/>
    <w:rsid w:val="00A766D3"/>
    <w:rsid w:val="00A82DA6"/>
    <w:rsid w:val="00A87216"/>
    <w:rsid w:val="00A87C06"/>
    <w:rsid w:val="00A91D77"/>
    <w:rsid w:val="00A97B3D"/>
    <w:rsid w:val="00AA2A1D"/>
    <w:rsid w:val="00AB49A6"/>
    <w:rsid w:val="00AB66CA"/>
    <w:rsid w:val="00AC0FAD"/>
    <w:rsid w:val="00AC6129"/>
    <w:rsid w:val="00AE725E"/>
    <w:rsid w:val="00AF7A13"/>
    <w:rsid w:val="00B2020B"/>
    <w:rsid w:val="00B26336"/>
    <w:rsid w:val="00B34413"/>
    <w:rsid w:val="00B41200"/>
    <w:rsid w:val="00B42613"/>
    <w:rsid w:val="00B50744"/>
    <w:rsid w:val="00B5467D"/>
    <w:rsid w:val="00B55981"/>
    <w:rsid w:val="00B55A4F"/>
    <w:rsid w:val="00B57551"/>
    <w:rsid w:val="00B61379"/>
    <w:rsid w:val="00B6297F"/>
    <w:rsid w:val="00B67734"/>
    <w:rsid w:val="00B71D22"/>
    <w:rsid w:val="00B71DA0"/>
    <w:rsid w:val="00B82B18"/>
    <w:rsid w:val="00B91E02"/>
    <w:rsid w:val="00BA5730"/>
    <w:rsid w:val="00BA7DAF"/>
    <w:rsid w:val="00BB43FE"/>
    <w:rsid w:val="00BB53D7"/>
    <w:rsid w:val="00BB5B48"/>
    <w:rsid w:val="00BB7960"/>
    <w:rsid w:val="00BD2D62"/>
    <w:rsid w:val="00BD5B5C"/>
    <w:rsid w:val="00BF167C"/>
    <w:rsid w:val="00C17229"/>
    <w:rsid w:val="00C17604"/>
    <w:rsid w:val="00C1772C"/>
    <w:rsid w:val="00C24D96"/>
    <w:rsid w:val="00C262F5"/>
    <w:rsid w:val="00C31A69"/>
    <w:rsid w:val="00C476F1"/>
    <w:rsid w:val="00C557C8"/>
    <w:rsid w:val="00C623E7"/>
    <w:rsid w:val="00C63804"/>
    <w:rsid w:val="00C6742F"/>
    <w:rsid w:val="00C757D8"/>
    <w:rsid w:val="00C806C2"/>
    <w:rsid w:val="00C83827"/>
    <w:rsid w:val="00C83A46"/>
    <w:rsid w:val="00C97170"/>
    <w:rsid w:val="00CB2B0F"/>
    <w:rsid w:val="00CB3FAC"/>
    <w:rsid w:val="00CC73D8"/>
    <w:rsid w:val="00CD0484"/>
    <w:rsid w:val="00CD119E"/>
    <w:rsid w:val="00CE2DA0"/>
    <w:rsid w:val="00CE3EB2"/>
    <w:rsid w:val="00CF58AB"/>
    <w:rsid w:val="00D034C1"/>
    <w:rsid w:val="00D07A1B"/>
    <w:rsid w:val="00D15689"/>
    <w:rsid w:val="00D219C2"/>
    <w:rsid w:val="00D24072"/>
    <w:rsid w:val="00D309CB"/>
    <w:rsid w:val="00D331C8"/>
    <w:rsid w:val="00D33DA9"/>
    <w:rsid w:val="00D470BD"/>
    <w:rsid w:val="00D50B00"/>
    <w:rsid w:val="00D57FE1"/>
    <w:rsid w:val="00D6265A"/>
    <w:rsid w:val="00D63903"/>
    <w:rsid w:val="00D72967"/>
    <w:rsid w:val="00D901D9"/>
    <w:rsid w:val="00DB3393"/>
    <w:rsid w:val="00DB4041"/>
    <w:rsid w:val="00DB4B3B"/>
    <w:rsid w:val="00DB78F7"/>
    <w:rsid w:val="00DB7DC4"/>
    <w:rsid w:val="00DC2C5D"/>
    <w:rsid w:val="00DC4BF5"/>
    <w:rsid w:val="00DD26EF"/>
    <w:rsid w:val="00DD4974"/>
    <w:rsid w:val="00DD50BE"/>
    <w:rsid w:val="00DE10E9"/>
    <w:rsid w:val="00DE1AA6"/>
    <w:rsid w:val="00E02D16"/>
    <w:rsid w:val="00E06565"/>
    <w:rsid w:val="00E11E62"/>
    <w:rsid w:val="00E12BDF"/>
    <w:rsid w:val="00E21410"/>
    <w:rsid w:val="00E32530"/>
    <w:rsid w:val="00E35E63"/>
    <w:rsid w:val="00E419B3"/>
    <w:rsid w:val="00E41BD7"/>
    <w:rsid w:val="00E460CB"/>
    <w:rsid w:val="00E46489"/>
    <w:rsid w:val="00E46E01"/>
    <w:rsid w:val="00E66829"/>
    <w:rsid w:val="00E7183D"/>
    <w:rsid w:val="00E72AA1"/>
    <w:rsid w:val="00E7397D"/>
    <w:rsid w:val="00E8283F"/>
    <w:rsid w:val="00E83056"/>
    <w:rsid w:val="00E85CF8"/>
    <w:rsid w:val="00E866C8"/>
    <w:rsid w:val="00E90ADC"/>
    <w:rsid w:val="00E9241E"/>
    <w:rsid w:val="00E97D4D"/>
    <w:rsid w:val="00EA0029"/>
    <w:rsid w:val="00EB1A24"/>
    <w:rsid w:val="00EB4260"/>
    <w:rsid w:val="00EB6C46"/>
    <w:rsid w:val="00EC2AA0"/>
    <w:rsid w:val="00EC3B2B"/>
    <w:rsid w:val="00ED3DD7"/>
    <w:rsid w:val="00ED40F2"/>
    <w:rsid w:val="00EE252A"/>
    <w:rsid w:val="00EE7E52"/>
    <w:rsid w:val="00F10756"/>
    <w:rsid w:val="00F11585"/>
    <w:rsid w:val="00F11B4C"/>
    <w:rsid w:val="00F17A6C"/>
    <w:rsid w:val="00F237AC"/>
    <w:rsid w:val="00F42A50"/>
    <w:rsid w:val="00F44EF2"/>
    <w:rsid w:val="00F4666A"/>
    <w:rsid w:val="00F53160"/>
    <w:rsid w:val="00F62142"/>
    <w:rsid w:val="00F73CD3"/>
    <w:rsid w:val="00F76CCD"/>
    <w:rsid w:val="00F945FB"/>
    <w:rsid w:val="00F95B40"/>
    <w:rsid w:val="00FA4EC4"/>
    <w:rsid w:val="00FB00BA"/>
    <w:rsid w:val="00FC1B65"/>
    <w:rsid w:val="00FC263B"/>
    <w:rsid w:val="00FC4531"/>
    <w:rsid w:val="00FC5F69"/>
    <w:rsid w:val="00FD317F"/>
    <w:rsid w:val="00FD5698"/>
    <w:rsid w:val="00FD6FB8"/>
    <w:rsid w:val="00FE3550"/>
    <w:rsid w:val="00FE3F91"/>
    <w:rsid w:val="00FF067D"/>
    <w:rsid w:val="00FF7447"/>
    <w:rsid w:val="0134896D"/>
    <w:rsid w:val="0142DD4C"/>
    <w:rsid w:val="015EC043"/>
    <w:rsid w:val="01607D16"/>
    <w:rsid w:val="044B82B8"/>
    <w:rsid w:val="04AA6182"/>
    <w:rsid w:val="0811F0F8"/>
    <w:rsid w:val="08A5BEC9"/>
    <w:rsid w:val="08E7C94C"/>
    <w:rsid w:val="09371C30"/>
    <w:rsid w:val="0955A770"/>
    <w:rsid w:val="096ECFCD"/>
    <w:rsid w:val="09F6E825"/>
    <w:rsid w:val="0B6A7CC4"/>
    <w:rsid w:val="0BC8A2F3"/>
    <w:rsid w:val="0C7A6E46"/>
    <w:rsid w:val="0DB8F469"/>
    <w:rsid w:val="0E63E83C"/>
    <w:rsid w:val="0E8DBF70"/>
    <w:rsid w:val="0F40160C"/>
    <w:rsid w:val="0F6BB50D"/>
    <w:rsid w:val="0FC4E8F4"/>
    <w:rsid w:val="0FF7EDB6"/>
    <w:rsid w:val="11091FC0"/>
    <w:rsid w:val="112FA1D5"/>
    <w:rsid w:val="12149F1A"/>
    <w:rsid w:val="1314E1BC"/>
    <w:rsid w:val="131D0726"/>
    <w:rsid w:val="143F8006"/>
    <w:rsid w:val="14B8D787"/>
    <w:rsid w:val="154F0C98"/>
    <w:rsid w:val="157D0639"/>
    <w:rsid w:val="1590314A"/>
    <w:rsid w:val="15D5724F"/>
    <w:rsid w:val="16342A78"/>
    <w:rsid w:val="168C16FA"/>
    <w:rsid w:val="1759F28C"/>
    <w:rsid w:val="17B546F6"/>
    <w:rsid w:val="183F54FC"/>
    <w:rsid w:val="1971FCE1"/>
    <w:rsid w:val="198C48AA"/>
    <w:rsid w:val="1A95F339"/>
    <w:rsid w:val="1ADAC1A0"/>
    <w:rsid w:val="1ADF728D"/>
    <w:rsid w:val="1B300691"/>
    <w:rsid w:val="1B48DEA6"/>
    <w:rsid w:val="1B76F5BE"/>
    <w:rsid w:val="1BD9AB8D"/>
    <w:rsid w:val="1C69AFCC"/>
    <w:rsid w:val="1D799FCE"/>
    <w:rsid w:val="1D7E0692"/>
    <w:rsid w:val="1E25C821"/>
    <w:rsid w:val="1F29EEE0"/>
    <w:rsid w:val="1F537CC0"/>
    <w:rsid w:val="201486ED"/>
    <w:rsid w:val="201842EA"/>
    <w:rsid w:val="207EEC47"/>
    <w:rsid w:val="20A60014"/>
    <w:rsid w:val="20D0436B"/>
    <w:rsid w:val="20E609C3"/>
    <w:rsid w:val="2183D116"/>
    <w:rsid w:val="219F4815"/>
    <w:rsid w:val="21BDA4AE"/>
    <w:rsid w:val="21C0D00F"/>
    <w:rsid w:val="2229D5BC"/>
    <w:rsid w:val="22C397EE"/>
    <w:rsid w:val="231A9B06"/>
    <w:rsid w:val="23B68D09"/>
    <w:rsid w:val="240DC586"/>
    <w:rsid w:val="242DC5B0"/>
    <w:rsid w:val="243311A2"/>
    <w:rsid w:val="2504AFA7"/>
    <w:rsid w:val="260E3ED3"/>
    <w:rsid w:val="261E80D6"/>
    <w:rsid w:val="262A2F6B"/>
    <w:rsid w:val="2648C8E5"/>
    <w:rsid w:val="26DB267E"/>
    <w:rsid w:val="27699D1C"/>
    <w:rsid w:val="27EE0C29"/>
    <w:rsid w:val="29084FB0"/>
    <w:rsid w:val="29837C52"/>
    <w:rsid w:val="2AA3E11A"/>
    <w:rsid w:val="2C64F2C0"/>
    <w:rsid w:val="2C7A8D24"/>
    <w:rsid w:val="2CE1FABC"/>
    <w:rsid w:val="2F23B0D4"/>
    <w:rsid w:val="2F697151"/>
    <w:rsid w:val="30CC5C88"/>
    <w:rsid w:val="31F3FE2E"/>
    <w:rsid w:val="32CE3944"/>
    <w:rsid w:val="33FBB226"/>
    <w:rsid w:val="35095DE1"/>
    <w:rsid w:val="35A729C7"/>
    <w:rsid w:val="363D9720"/>
    <w:rsid w:val="36484F1A"/>
    <w:rsid w:val="366CC26E"/>
    <w:rsid w:val="372FB124"/>
    <w:rsid w:val="373352E8"/>
    <w:rsid w:val="37637798"/>
    <w:rsid w:val="38B0AB03"/>
    <w:rsid w:val="391E2C83"/>
    <w:rsid w:val="39C2AC62"/>
    <w:rsid w:val="3B0D66AA"/>
    <w:rsid w:val="3B173A6E"/>
    <w:rsid w:val="3B84477D"/>
    <w:rsid w:val="3B884F07"/>
    <w:rsid w:val="3DCD700B"/>
    <w:rsid w:val="3DD2B91C"/>
    <w:rsid w:val="3E441E66"/>
    <w:rsid w:val="3E77E51E"/>
    <w:rsid w:val="3E7AB2E2"/>
    <w:rsid w:val="3EF7950C"/>
    <w:rsid w:val="3F1B1DCD"/>
    <w:rsid w:val="3F4E0C0D"/>
    <w:rsid w:val="3FB0F907"/>
    <w:rsid w:val="3FE9FE10"/>
    <w:rsid w:val="40E47006"/>
    <w:rsid w:val="41338553"/>
    <w:rsid w:val="42B769A0"/>
    <w:rsid w:val="42B79B76"/>
    <w:rsid w:val="42DAB05B"/>
    <w:rsid w:val="43985FEC"/>
    <w:rsid w:val="43AFD44D"/>
    <w:rsid w:val="445B7844"/>
    <w:rsid w:val="445DE913"/>
    <w:rsid w:val="44946E5D"/>
    <w:rsid w:val="44B35FEA"/>
    <w:rsid w:val="44DA81CE"/>
    <w:rsid w:val="44ECECF7"/>
    <w:rsid w:val="47312671"/>
    <w:rsid w:val="4750405F"/>
    <w:rsid w:val="478C9DF3"/>
    <w:rsid w:val="47B8EEEB"/>
    <w:rsid w:val="484CE0E5"/>
    <w:rsid w:val="4A70AE3C"/>
    <w:rsid w:val="4AF9C980"/>
    <w:rsid w:val="4D16653B"/>
    <w:rsid w:val="4D2D083C"/>
    <w:rsid w:val="4D759000"/>
    <w:rsid w:val="4DA84EFE"/>
    <w:rsid w:val="4E316A42"/>
    <w:rsid w:val="4EF5D571"/>
    <w:rsid w:val="4F1F92B2"/>
    <w:rsid w:val="4FB0C9F0"/>
    <w:rsid w:val="4FBA619D"/>
    <w:rsid w:val="507D0115"/>
    <w:rsid w:val="509B30DA"/>
    <w:rsid w:val="51C03972"/>
    <w:rsid w:val="5261724E"/>
    <w:rsid w:val="52657267"/>
    <w:rsid w:val="52CF030C"/>
    <w:rsid w:val="532C2DF6"/>
    <w:rsid w:val="53F0134C"/>
    <w:rsid w:val="546AD36D"/>
    <w:rsid w:val="54B20523"/>
    <w:rsid w:val="54D1713A"/>
    <w:rsid w:val="5532B900"/>
    <w:rsid w:val="55432F27"/>
    <w:rsid w:val="55910EAC"/>
    <w:rsid w:val="55C1BC54"/>
    <w:rsid w:val="55CCD279"/>
    <w:rsid w:val="55FED7BD"/>
    <w:rsid w:val="565B9C57"/>
    <w:rsid w:val="5662E340"/>
    <w:rsid w:val="566D419B"/>
    <w:rsid w:val="57024DCA"/>
    <w:rsid w:val="579686AE"/>
    <w:rsid w:val="580911FC"/>
    <w:rsid w:val="58353207"/>
    <w:rsid w:val="58753483"/>
    <w:rsid w:val="592B14DF"/>
    <w:rsid w:val="59843BFC"/>
    <w:rsid w:val="59D06FBF"/>
    <w:rsid w:val="5A709517"/>
    <w:rsid w:val="5A7E90BE"/>
    <w:rsid w:val="5B4B5D0E"/>
    <w:rsid w:val="5B78C0BB"/>
    <w:rsid w:val="5C5CDAEA"/>
    <w:rsid w:val="5CE695F7"/>
    <w:rsid w:val="5CEC96A0"/>
    <w:rsid w:val="5D358124"/>
    <w:rsid w:val="5D5EE457"/>
    <w:rsid w:val="5DA95EB2"/>
    <w:rsid w:val="5DC6604E"/>
    <w:rsid w:val="5E916526"/>
    <w:rsid w:val="5F571BFB"/>
    <w:rsid w:val="5FCD2E42"/>
    <w:rsid w:val="5FF7FC03"/>
    <w:rsid w:val="607CDA53"/>
    <w:rsid w:val="61605D9C"/>
    <w:rsid w:val="6188487C"/>
    <w:rsid w:val="61973762"/>
    <w:rsid w:val="619FD417"/>
    <w:rsid w:val="629EAD1A"/>
    <w:rsid w:val="635F4FE7"/>
    <w:rsid w:val="63611DCC"/>
    <w:rsid w:val="639458D6"/>
    <w:rsid w:val="639BA80D"/>
    <w:rsid w:val="63F98448"/>
    <w:rsid w:val="64CC02BC"/>
    <w:rsid w:val="64D2F031"/>
    <w:rsid w:val="64EDAE16"/>
    <w:rsid w:val="65782298"/>
    <w:rsid w:val="66D348CF"/>
    <w:rsid w:val="671A6181"/>
    <w:rsid w:val="67951EC2"/>
    <w:rsid w:val="680DC27B"/>
    <w:rsid w:val="68497F28"/>
    <w:rsid w:val="687C6383"/>
    <w:rsid w:val="68DDE832"/>
    <w:rsid w:val="6903DFA5"/>
    <w:rsid w:val="692B1F3A"/>
    <w:rsid w:val="6994BC72"/>
    <w:rsid w:val="69C01E9E"/>
    <w:rsid w:val="69DAEE66"/>
    <w:rsid w:val="69EA95A6"/>
    <w:rsid w:val="6A1C1E19"/>
    <w:rsid w:val="6AB62906"/>
    <w:rsid w:val="6B329920"/>
    <w:rsid w:val="6B55E44E"/>
    <w:rsid w:val="6C38FE3C"/>
    <w:rsid w:val="6C3A6340"/>
    <w:rsid w:val="6C3B8067"/>
    <w:rsid w:val="6D223668"/>
    <w:rsid w:val="6D2E21C8"/>
    <w:rsid w:val="6DD22A53"/>
    <w:rsid w:val="6E0E5682"/>
    <w:rsid w:val="6ED0470B"/>
    <w:rsid w:val="706102B8"/>
    <w:rsid w:val="7136DD73"/>
    <w:rsid w:val="713EC02B"/>
    <w:rsid w:val="72DF9033"/>
    <w:rsid w:val="7398A37A"/>
    <w:rsid w:val="73AE4312"/>
    <w:rsid w:val="73C42A43"/>
    <w:rsid w:val="74307941"/>
    <w:rsid w:val="747E763B"/>
    <w:rsid w:val="74CB473C"/>
    <w:rsid w:val="756173AD"/>
    <w:rsid w:val="75CA4469"/>
    <w:rsid w:val="764F4080"/>
    <w:rsid w:val="77190CFE"/>
    <w:rsid w:val="7918F151"/>
    <w:rsid w:val="794904C2"/>
    <w:rsid w:val="7AC4975C"/>
    <w:rsid w:val="7B2C1E25"/>
    <w:rsid w:val="7CB0CA34"/>
    <w:rsid w:val="7D199C21"/>
    <w:rsid w:val="7D58D7A2"/>
    <w:rsid w:val="7E4E850C"/>
    <w:rsid w:val="7E584CCA"/>
    <w:rsid w:val="7E689B07"/>
    <w:rsid w:val="7E7A6165"/>
    <w:rsid w:val="7EA8B5CB"/>
    <w:rsid w:val="7FC7E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457B"/>
  <w15:docId w15:val="{A8019A09-0076-47B9-982D-BADA1A27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6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6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6C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61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1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0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6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94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338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84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8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83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08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3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854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1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27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4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8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27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9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0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5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9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5007D5CF1904E81B60975BA70E31C" ma:contentTypeVersion="12" ma:contentTypeDescription="Create a new document." ma:contentTypeScope="" ma:versionID="a522aa81de1b3eda8d526efa418aafbb">
  <xsd:schema xmlns:xsd="http://www.w3.org/2001/XMLSchema" xmlns:xs="http://www.w3.org/2001/XMLSchema" xmlns:p="http://schemas.microsoft.com/office/2006/metadata/properties" xmlns:ns2="8ab6f5e3-5749-4127-800a-2a3162eeaf0f" xmlns:ns3="0a8b48c2-498e-4e65-a946-8bb8142daca7" targetNamespace="http://schemas.microsoft.com/office/2006/metadata/properties" ma:root="true" ma:fieldsID="fd430abcd262da0462d7502bad92fed2" ns2:_="" ns3:_="">
    <xsd:import namespace="8ab6f5e3-5749-4127-800a-2a3162eeaf0f"/>
    <xsd:import namespace="0a8b48c2-498e-4e65-a946-8bb8142da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6f5e3-5749-4127-800a-2a3162ee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48c2-498e-4e65-a946-8bb8142da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8b48c2-498e-4e65-a946-8bb8142daca7">
      <UserInfo>
        <DisplayName>Willers, Bret</DisplayName>
        <AccountId>20</AccountId>
        <AccountType/>
      </UserInfo>
      <UserInfo>
        <DisplayName>Bath, Manjit</DisplayName>
        <AccountId>82</AccountId>
        <AccountType/>
      </UserInfo>
      <UserInfo>
        <DisplayName>O'Sullivan, Kieran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B184D52-6AE6-4885-B3AB-D2BF5ADC0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4540E-F15C-42CC-AEBD-571A6DBA7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6f5e3-5749-4127-800a-2a3162eeaf0f"/>
    <ds:schemaRef ds:uri="0a8b48c2-498e-4e65-a946-8bb8142da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55313-3ED5-4D75-B56C-0B8FAF984BE9}">
  <ds:schemaRefs>
    <ds:schemaRef ds:uri="http://schemas.openxmlformats.org/package/2006/metadata/core-properties"/>
    <ds:schemaRef ds:uri="http://schemas.microsoft.com/office/2006/documentManagement/types"/>
    <ds:schemaRef ds:uri="0a8b48c2-498e-4e65-a946-8bb8142daca7"/>
    <ds:schemaRef ds:uri="http://schemas.microsoft.com/office/infopath/2007/PartnerControls"/>
    <ds:schemaRef ds:uri="http://purl.org/dc/elements/1.1/"/>
    <ds:schemaRef ds:uri="http://schemas.microsoft.com/office/2006/metadata/properties"/>
    <ds:schemaRef ds:uri="8ab6f5e3-5749-4127-800a-2a3162eeaf0f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3645</Words>
  <Characters>20783</Characters>
  <Application>Microsoft Office Word</Application>
  <DocSecurity>4</DocSecurity>
  <Lines>173</Lines>
  <Paragraphs>48</Paragraphs>
  <ScaleCrop>false</ScaleCrop>
  <Company/>
  <LinksUpToDate>false</LinksUpToDate>
  <CharactersWithSpaces>24380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Azeem, Sara</dc:creator>
  <cp:keywords/>
  <dc:description/>
  <cp:lastModifiedBy>Bath, Manjit</cp:lastModifiedBy>
  <cp:revision>2</cp:revision>
  <dcterms:created xsi:type="dcterms:W3CDTF">2023-05-23T21:38:00Z</dcterms:created>
  <dcterms:modified xsi:type="dcterms:W3CDTF">2023-05-23T21:38:00Z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0x0101009655007D5CF1904E81B60975BA70E31C</vt:lpwstr>
  </property>
</Properties>
</file>