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625038873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color w:val="000000"/>
          <w:sz w:val="24"/>
          <w:szCs w:val="24"/>
          <w:lang w:eastAsia="en-GB"/>
        </w:rPr>
      </w:sdtEndPr>
      <w:sdtContent>
        <w:p w14:paraId="3C7A6CCB" w14:textId="07933D11" w:rsidR="00314E5B" w:rsidRDefault="00314E5B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3604" behindDoc="0" locked="0" layoutInCell="1" allowOverlap="1" wp14:anchorId="3FAC8183" wp14:editId="57F1494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7B4F5119" id="Group 149" o:spid="_x0000_s1026" style="position:absolute;margin-left:0;margin-top:0;width:8in;height:95.7pt;z-index:251673604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8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6" behindDoc="0" locked="0" layoutInCell="1" allowOverlap="1" wp14:anchorId="5E959FC1" wp14:editId="2D1EA35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3F0F27B" w14:textId="52A1BD0B" w:rsidR="00314E5B" w:rsidRDefault="00FF567B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Coventry Ethnic Minority Achievement Service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5E959FC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71556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13F0F27B" w14:textId="52A1BD0B" w:rsidR="00314E5B" w:rsidRDefault="00FF567B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Coventry Ethnic Minority Achievement Service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532" behindDoc="0" locked="0" layoutInCell="1" allowOverlap="1" wp14:anchorId="6CCECFBD" wp14:editId="369A5C5E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F3505A" w14:textId="5EE76AD4" w:rsidR="00314E5B" w:rsidRDefault="000C13DE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075850" w:rsidRPr="00106810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A process</w:t>
                                    </w:r>
                                    <w:r w:rsidR="00886053" w:rsidRPr="00106810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 xml:space="preserve"> to Distinguish a special educational Need in </w:t>
                                    </w:r>
                                    <w:r w:rsidR="005023AA" w:rsidRPr="00106810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 xml:space="preserve">Newly Arrived </w:t>
                                    </w:r>
                                    <w:r w:rsidR="00886053" w:rsidRPr="00106810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 xml:space="preserve">learners who </w:t>
                                    </w:r>
                                    <w:r w:rsidR="00FF567B" w:rsidRPr="00106810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use English as an additional language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85E371C" w14:textId="72768311" w:rsidR="00314E5B" w:rsidRDefault="00E02984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6CCECFBD" id="Text Box 154" o:spid="_x0000_s1027" type="#_x0000_t202" style="position:absolute;margin-left:0;margin-top:0;width:8in;height:286.5pt;z-index:251670532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" filled="f" stroked="f" strokeweight=".5pt">
                    <v:textbox inset="126pt,0,54pt,0">
                      <w:txbxContent>
                        <w:p w14:paraId="03F3505A" w14:textId="5EE76AD4" w:rsidR="00314E5B" w:rsidRDefault="000C13DE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075850" w:rsidRPr="00106810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A process</w:t>
                              </w:r>
                              <w:r w:rsidR="00886053" w:rsidRPr="00106810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 xml:space="preserve"> to Distinguish a special educational Need in </w:t>
                              </w:r>
                              <w:r w:rsidR="005023AA" w:rsidRPr="00106810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 xml:space="preserve">Newly Arrived </w:t>
                              </w:r>
                              <w:r w:rsidR="00886053" w:rsidRPr="00106810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 xml:space="preserve">learners who </w:t>
                              </w:r>
                              <w:r w:rsidR="00FF567B" w:rsidRPr="00106810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use English as an additional language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285E371C" w14:textId="72768311" w:rsidR="00314E5B" w:rsidRDefault="00E02984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557F6921" w14:textId="5F0C773E" w:rsidR="00314E5B" w:rsidRDefault="00314E5B">
          <w:pPr>
            <w:rPr>
              <w:rFonts w:ascii="Arial" w:eastAsia="Times New Roman" w:hAnsi="Arial" w:cs="Arial"/>
              <w:color w:val="000000"/>
              <w:sz w:val="24"/>
              <w:szCs w:val="24"/>
              <w:lang w:eastAsia="en-GB"/>
            </w:rPr>
          </w:pPr>
          <w:r>
            <w:rPr>
              <w:rFonts w:ascii="Arial" w:eastAsia="Times New Roman" w:hAnsi="Arial" w:cs="Arial"/>
              <w:color w:val="000000"/>
              <w:sz w:val="24"/>
              <w:szCs w:val="24"/>
              <w:lang w:eastAsia="en-GB"/>
            </w:rPr>
            <w:br w:type="page"/>
          </w:r>
        </w:p>
      </w:sdtContent>
    </w:sdt>
    <w:p w14:paraId="5BD5962D" w14:textId="41D64E1C" w:rsidR="00EC5DD5" w:rsidRPr="00EC5DD5" w:rsidRDefault="00EC5DD5" w:rsidP="00EC5DD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1770063" wp14:editId="720D3E3F">
                <wp:simplePos x="0" y="0"/>
                <wp:positionH relativeFrom="margin">
                  <wp:posOffset>-280219</wp:posOffset>
                </wp:positionH>
                <wp:positionV relativeFrom="paragraph">
                  <wp:posOffset>-92608</wp:posOffset>
                </wp:positionV>
                <wp:extent cx="6457499" cy="457200"/>
                <wp:effectExtent l="0" t="0" r="19685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499" cy="457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3D33D" w14:textId="0353E182" w:rsidR="0021543A" w:rsidRDefault="00A51776" w:rsidP="0021543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 Process to Distinguish a special e</w:t>
                            </w:r>
                            <w:r w:rsidR="00D6117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ducational need for </w:t>
                            </w:r>
                            <w:r w:rsidR="0093527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newly arrived </w:t>
                            </w:r>
                            <w:r w:rsidR="00D6117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learners who use English as an additional language (EAL)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70063" id="Rectangle: Rounded Corners 6" o:spid="_x0000_s1028" style="position:absolute;margin-left:-22.05pt;margin-top:-7.3pt;width:508.45pt;height:36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" fillcolor="#d9e2f3 [660]" strokecolor="#1f3763 [1604]" strokeweight="1pt">
                <v:stroke joinstyle="miter"/>
                <v:textbox>
                  <w:txbxContent>
                    <w:p w14:paraId="1E03D33D" w14:textId="0353E182" w:rsidR="0021543A" w:rsidRDefault="00A51776" w:rsidP="0021543A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 Process to Distinguish a special e</w:t>
                      </w:r>
                      <w:r w:rsidR="00D6117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ducational need for </w:t>
                      </w:r>
                      <w:r w:rsidR="0093527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newly arrived </w:t>
                      </w:r>
                      <w:r w:rsidR="00D6117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learners who use English as an additional language (EAL)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D55E5B" w14:textId="321303E0" w:rsidR="00E77CD5" w:rsidRDefault="005769B1" w:rsidP="00A86CBD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4" behindDoc="1" locked="0" layoutInCell="1" allowOverlap="1" wp14:anchorId="1DDBA7D6" wp14:editId="500B7212">
                <wp:simplePos x="0" y="0"/>
                <wp:positionH relativeFrom="column">
                  <wp:posOffset>2806700</wp:posOffset>
                </wp:positionH>
                <wp:positionV relativeFrom="paragraph">
                  <wp:posOffset>137160</wp:posOffset>
                </wp:positionV>
                <wp:extent cx="393700" cy="152400"/>
                <wp:effectExtent l="38100" t="0" r="6350" b="38100"/>
                <wp:wrapTight wrapText="bothSides">
                  <wp:wrapPolygon edited="0">
                    <wp:start x="3135" y="0"/>
                    <wp:lineTo x="-2090" y="0"/>
                    <wp:lineTo x="-2090" y="21600"/>
                    <wp:lineTo x="6271" y="24300"/>
                    <wp:lineTo x="15677" y="24300"/>
                    <wp:lineTo x="18813" y="21600"/>
                    <wp:lineTo x="20903" y="8100"/>
                    <wp:lineTo x="18813" y="0"/>
                    <wp:lineTo x="3135" y="0"/>
                  </wp:wrapPolygon>
                </wp:wrapTight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1524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1EA1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9" o:spid="_x0000_s1026" type="#_x0000_t67" style="position:absolute;margin-left:221pt;margin-top:10.8pt;width:31pt;height:12pt;z-index:-2516531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" adj="10800" fillcolor="#4472c4" strokecolor="#2f528f" strokeweight="1pt">
                <w10:wrap type="tight"/>
              </v:shape>
            </w:pict>
          </mc:Fallback>
        </mc:AlternateContent>
      </w:r>
    </w:p>
    <w:p w14:paraId="2330595F" w14:textId="1E887B06" w:rsidR="00D522B7" w:rsidRDefault="005769B1" w:rsidP="00A86CBD">
      <w:pPr>
        <w:pStyle w:val="ListParagraph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9A2699" wp14:editId="52814EF4">
                <wp:simplePos x="0" y="0"/>
                <wp:positionH relativeFrom="margin">
                  <wp:posOffset>-353961</wp:posOffset>
                </wp:positionH>
                <wp:positionV relativeFrom="paragraph">
                  <wp:posOffset>141462</wp:posOffset>
                </wp:positionV>
                <wp:extent cx="6660126" cy="3016250"/>
                <wp:effectExtent l="0" t="0" r="26670" b="1270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126" cy="30162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EE3AC" w14:textId="13D8998E" w:rsidR="008B40E3" w:rsidRPr="008B40E3" w:rsidRDefault="00C34A81" w:rsidP="008B40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STEP 1: </w:t>
                            </w:r>
                            <w:r w:rsidR="00580F0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School setting to gather e</w:t>
                            </w:r>
                            <w:r w:rsidR="008B40E3" w:rsidRPr="008B40E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ssential background information</w:t>
                            </w:r>
                            <w:r w:rsidR="00EF602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and audit EAL teaching provision.</w:t>
                            </w:r>
                            <w:r w:rsidR="000F0F1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Collect evidence by…</w:t>
                            </w:r>
                          </w:p>
                          <w:p w14:paraId="5020FD19" w14:textId="405D337B" w:rsidR="008B40E3" w:rsidRPr="00C0281D" w:rsidRDefault="00EF602A" w:rsidP="00EF60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281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Meet</w:t>
                            </w:r>
                            <w:r w:rsidR="000F0F1B" w:rsidRPr="00C0281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ing</w:t>
                            </w:r>
                            <w:r w:rsidRPr="00C0281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with parents with interpreter to explore </w:t>
                            </w:r>
                            <w:r w:rsidR="008B40E3" w:rsidRPr="00C0281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family background</w:t>
                            </w:r>
                            <w:r w:rsidR="00AE2EA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gramStart"/>
                            <w:r w:rsidR="00AE2EA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languages</w:t>
                            </w:r>
                            <w:proofErr w:type="gramEnd"/>
                            <w:r w:rsidR="008B40E3" w:rsidRPr="00C0281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context, e.g. family dynamics</w:t>
                            </w:r>
                            <w:r w:rsidRPr="00C0281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  <w:r w:rsidR="008B40E3" w:rsidRPr="00C0281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reasons for move</w:t>
                            </w:r>
                            <w:r w:rsidRPr="00C0281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/ previous education and languages used/disruption</w:t>
                            </w:r>
                            <w:r w:rsidR="006D2B0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Forms to support parent meetings for </w:t>
                            </w:r>
                            <w:hyperlink r:id="rId9" w:history="1">
                              <w:r w:rsidR="006D2B05" w:rsidRPr="006D2B0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primary and secondary</w:t>
                              </w:r>
                            </w:hyperlink>
                            <w:r w:rsidR="006D2B0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hyperlink r:id="rId10" w:history="1">
                              <w:r w:rsidR="006D2B05" w:rsidRPr="006D2B0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EYFS</w:t>
                              </w:r>
                            </w:hyperlink>
                            <w:r w:rsidR="006D2B0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can be downloaded from our website.</w:t>
                            </w:r>
                          </w:p>
                          <w:p w14:paraId="1C9A8A17" w14:textId="384BA709" w:rsidR="008B40E3" w:rsidRPr="00C0281D" w:rsidRDefault="000F0F1B" w:rsidP="008B40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281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Ensuring </w:t>
                            </w:r>
                            <w:r w:rsidR="008B40E3" w:rsidRPr="00C0281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Medical checks e.g. sight/hearing tests</w:t>
                            </w:r>
                            <w:r w:rsidRPr="00C0281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have been carried out.</w:t>
                            </w:r>
                          </w:p>
                          <w:p w14:paraId="6FB05E4F" w14:textId="7D348196" w:rsidR="008B40E3" w:rsidRPr="00C0281D" w:rsidRDefault="008B40E3" w:rsidP="008B40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281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English proficiency tracked over time e.g. the Bell Foundation – </w:t>
                            </w:r>
                            <w:hyperlink r:id="rId11" w:history="1">
                              <w:r w:rsidRPr="005D231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English Proficiency tracker</w:t>
                              </w:r>
                            </w:hyperlink>
                          </w:p>
                          <w:p w14:paraId="71495326" w14:textId="2E7C47B0" w:rsidR="008C583E" w:rsidRPr="00C0281D" w:rsidRDefault="008C583E" w:rsidP="00EF602A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281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And/or </w:t>
                            </w:r>
                            <w:hyperlink r:id="rId12" w:history="1">
                              <w:r w:rsidRPr="00B9701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EMAS EYFS tracker</w:t>
                              </w:r>
                            </w:hyperlink>
                            <w:r w:rsidRPr="00C0281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ABC911A" w14:textId="6C50593A" w:rsidR="00EF602A" w:rsidRPr="00C0281D" w:rsidRDefault="00EF602A" w:rsidP="008B40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281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Observations of social interactions (in the playground)</w:t>
                            </w:r>
                          </w:p>
                          <w:p w14:paraId="36E541F3" w14:textId="4BDA2DB6" w:rsidR="00280EB0" w:rsidRPr="00C0281D" w:rsidRDefault="00280EB0" w:rsidP="008B40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281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Conversations between SENCO</w:t>
                            </w:r>
                            <w:r w:rsidR="00006390" w:rsidRPr="00C0281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C0281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class teach</w:t>
                            </w:r>
                            <w:r w:rsidR="002C742C" w:rsidRPr="00C0281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er </w:t>
                            </w:r>
                            <w:r w:rsidR="00006390" w:rsidRPr="00C0281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and parents </w:t>
                            </w:r>
                            <w:r w:rsidR="00424304" w:rsidRPr="00C0281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regarding pupil needs and additional strategies already in place</w:t>
                            </w:r>
                            <w:r w:rsidR="001B6BD9" w:rsidRPr="00C0281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E154D86" w14:textId="440C56CC" w:rsidR="000E4201" w:rsidRPr="00C0281D" w:rsidRDefault="00F75F7B" w:rsidP="000E42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281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Attendance </w:t>
                            </w:r>
                          </w:p>
                          <w:p w14:paraId="07649470" w14:textId="55DEFD7B" w:rsidR="00EF602A" w:rsidRPr="00C0281D" w:rsidRDefault="00EF602A" w:rsidP="008B40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281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Staff confidence questionnaire</w:t>
                            </w:r>
                          </w:p>
                          <w:p w14:paraId="66AF40A8" w14:textId="36779EBA" w:rsidR="00EF602A" w:rsidRPr="00C0281D" w:rsidRDefault="000C13DE" w:rsidP="008B40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102400" w:rsidRPr="00890BB7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Self-assessment of EAL</w:t>
                              </w:r>
                              <w:r w:rsidR="00EF602A" w:rsidRPr="00890BB7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E347A" w:rsidRPr="00890BB7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provision in school</w:t>
                              </w:r>
                              <w:r w:rsidR="00C34A81" w:rsidRPr="00890BB7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</w:hyperlink>
                          </w:p>
                          <w:p w14:paraId="75A642AD" w14:textId="77777777" w:rsidR="006902B5" w:rsidRPr="00C0281D" w:rsidRDefault="006902B5" w:rsidP="006902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281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Planning for language development objectives within curriculum lessons.</w:t>
                            </w:r>
                          </w:p>
                          <w:p w14:paraId="1366843F" w14:textId="77777777" w:rsidR="00280EB0" w:rsidRDefault="00280EB0" w:rsidP="00280EB0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3B405E79" w14:textId="77777777" w:rsidR="005077D8" w:rsidRPr="005077D8" w:rsidRDefault="005077D8" w:rsidP="005077D8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2FE0DB63" w14:textId="2B9ECD03" w:rsidR="005077D8" w:rsidRDefault="005077D8" w:rsidP="008B40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SENC</w:t>
                            </w:r>
                          </w:p>
                          <w:p w14:paraId="1A50A8AA" w14:textId="77777777" w:rsidR="005077D8" w:rsidRPr="005077D8" w:rsidRDefault="005077D8" w:rsidP="005077D8">
                            <w:pPr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12909DD9" w14:textId="21DA37BE" w:rsidR="00C024FE" w:rsidRPr="00EF602A" w:rsidRDefault="00C024FE" w:rsidP="00EF602A">
                            <w:pPr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7ED91BDC" w14:textId="77777777" w:rsidR="00EF602A" w:rsidRPr="008B40E3" w:rsidRDefault="00EF602A" w:rsidP="00EF602A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4ABFC755" w14:textId="3B2C0E1C" w:rsidR="008B40E3" w:rsidRDefault="00ED01EF" w:rsidP="008B40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Staff</w:t>
                            </w:r>
                            <w:r w:rsidR="008B40E3" w:rsidRPr="008B40E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confidence questionnaire </w:t>
                            </w:r>
                          </w:p>
                          <w:p w14:paraId="66B43618" w14:textId="752C14E2" w:rsidR="00EF602A" w:rsidRDefault="00EF602A" w:rsidP="00EF60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B40E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Audit of learning environment and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effective</w:t>
                            </w:r>
                            <w:r w:rsidRPr="008B40E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EAL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teaching </w:t>
                            </w:r>
                            <w:r w:rsidRPr="008B40E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strategies</w:t>
                            </w:r>
                          </w:p>
                          <w:p w14:paraId="372A2680" w14:textId="77777777" w:rsidR="00EF602A" w:rsidRDefault="00EF602A" w:rsidP="00EF60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29712884" w14:textId="77777777" w:rsidR="00EF602A" w:rsidRPr="00EF602A" w:rsidRDefault="00EF602A" w:rsidP="00EF60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B40E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Audit of learning environment and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effective</w:t>
                            </w:r>
                            <w:r w:rsidRPr="008B40E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EAL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teaching </w:t>
                            </w:r>
                            <w:r w:rsidRPr="008B40E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strategies</w:t>
                            </w:r>
                          </w:p>
                          <w:p w14:paraId="411DA5DF" w14:textId="77777777" w:rsidR="00EF602A" w:rsidRPr="00EF602A" w:rsidRDefault="00EF602A" w:rsidP="00EF60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24262708" w14:textId="77777777" w:rsidR="00EF602A" w:rsidRPr="008B40E3" w:rsidRDefault="00EF602A" w:rsidP="008B40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26DA555C" w14:textId="77777777" w:rsidR="008B40E3" w:rsidRPr="008B40E3" w:rsidRDefault="008B40E3" w:rsidP="008B40E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9A2699" id="Rectangle: Rounded Corners 7" o:spid="_x0000_s1029" style="position:absolute;left:0;text-align:left;margin-left:-27.85pt;margin-top:11.15pt;width:524.4pt;height:237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" fillcolor="#d9e2f3 [660]" strokecolor="#1f3763 [1604]" strokeweight="1pt">
                <v:stroke joinstyle="miter"/>
                <v:textbox>
                  <w:txbxContent>
                    <w:p w14:paraId="036EE3AC" w14:textId="13D8998E" w:rsidR="008B40E3" w:rsidRPr="008B40E3" w:rsidRDefault="00C34A81" w:rsidP="008B40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STEP 1: </w:t>
                      </w:r>
                      <w:r w:rsidR="00580F0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School setting to gather e</w:t>
                      </w:r>
                      <w:r w:rsidR="008B40E3" w:rsidRPr="008B40E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ssential background information</w:t>
                      </w:r>
                      <w:r w:rsidR="00EF602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and audit EAL teaching provision.</w:t>
                      </w:r>
                      <w:r w:rsidR="000F0F1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Collect evidence by…</w:t>
                      </w:r>
                    </w:p>
                    <w:p w14:paraId="5020FD19" w14:textId="405D337B" w:rsidR="008B40E3" w:rsidRPr="00C0281D" w:rsidRDefault="00EF602A" w:rsidP="00EF60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0281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Meet</w:t>
                      </w:r>
                      <w:r w:rsidR="000F0F1B" w:rsidRPr="00C0281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ing</w:t>
                      </w:r>
                      <w:r w:rsidRPr="00C0281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with parents with interpreter to explore </w:t>
                      </w:r>
                      <w:r w:rsidR="008B40E3" w:rsidRPr="00C0281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family background</w:t>
                      </w:r>
                      <w:r w:rsidR="00AE2EA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proofErr w:type="gramStart"/>
                      <w:r w:rsidR="00AE2EA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languages</w:t>
                      </w:r>
                      <w:proofErr w:type="gramEnd"/>
                      <w:r w:rsidR="008B40E3" w:rsidRPr="00C0281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and context, e.g. family dynamics</w:t>
                      </w:r>
                      <w:r w:rsidRPr="00C0281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/</w:t>
                      </w:r>
                      <w:r w:rsidR="008B40E3" w:rsidRPr="00C0281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reasons for move</w:t>
                      </w:r>
                      <w:r w:rsidRPr="00C0281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/ previous education and languages used/disruption</w:t>
                      </w:r>
                      <w:r w:rsidR="006D2B0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. Forms to support parent meetings for </w:t>
                      </w:r>
                      <w:hyperlink r:id="rId14" w:history="1">
                        <w:r w:rsidR="006D2B05" w:rsidRPr="006D2B05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primary and secondary</w:t>
                        </w:r>
                      </w:hyperlink>
                      <w:r w:rsidR="006D2B0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and </w:t>
                      </w:r>
                      <w:hyperlink r:id="rId15" w:history="1">
                        <w:r w:rsidR="006D2B05" w:rsidRPr="006D2B05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EYFS</w:t>
                        </w:r>
                      </w:hyperlink>
                      <w:r w:rsidR="006D2B0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can be downloaded from our website.</w:t>
                      </w:r>
                    </w:p>
                    <w:p w14:paraId="1C9A8A17" w14:textId="384BA709" w:rsidR="008B40E3" w:rsidRPr="00C0281D" w:rsidRDefault="000F0F1B" w:rsidP="008B40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0281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Ensuring </w:t>
                      </w:r>
                      <w:r w:rsidR="008B40E3" w:rsidRPr="00C0281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Medical checks e.g. sight/hearing tests</w:t>
                      </w:r>
                      <w:r w:rsidRPr="00C0281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have been carried out.</w:t>
                      </w:r>
                    </w:p>
                    <w:p w14:paraId="6FB05E4F" w14:textId="7D348196" w:rsidR="008B40E3" w:rsidRPr="00C0281D" w:rsidRDefault="008B40E3" w:rsidP="008B40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0281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English proficiency tracked over time e.g. the Bell Foundation – </w:t>
                      </w:r>
                      <w:hyperlink r:id="rId16" w:history="1">
                        <w:r w:rsidRPr="005D231D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English Proficiency tracker</w:t>
                        </w:r>
                      </w:hyperlink>
                    </w:p>
                    <w:p w14:paraId="71495326" w14:textId="2E7C47B0" w:rsidR="008C583E" w:rsidRPr="00C0281D" w:rsidRDefault="008C583E" w:rsidP="00EF602A">
                      <w:pPr>
                        <w:pStyle w:val="ListParagrap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0281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And/or </w:t>
                      </w:r>
                      <w:hyperlink r:id="rId17" w:history="1">
                        <w:r w:rsidRPr="00B9701D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EMAS EYFS tracker</w:t>
                        </w:r>
                      </w:hyperlink>
                      <w:r w:rsidRPr="00C0281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ABC911A" w14:textId="6C50593A" w:rsidR="00EF602A" w:rsidRPr="00C0281D" w:rsidRDefault="00EF602A" w:rsidP="008B40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0281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Observations of social interactions (in the playground)</w:t>
                      </w:r>
                    </w:p>
                    <w:p w14:paraId="36E541F3" w14:textId="4BDA2DB6" w:rsidR="00280EB0" w:rsidRPr="00C0281D" w:rsidRDefault="00280EB0" w:rsidP="008B40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0281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Conversations between SENCO</w:t>
                      </w:r>
                      <w:r w:rsidR="00006390" w:rsidRPr="00C0281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C0281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class teach</w:t>
                      </w:r>
                      <w:r w:rsidR="002C742C" w:rsidRPr="00C0281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er </w:t>
                      </w:r>
                      <w:r w:rsidR="00006390" w:rsidRPr="00C0281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and parents </w:t>
                      </w:r>
                      <w:r w:rsidR="00424304" w:rsidRPr="00C0281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regarding pupil needs and additional strategies already in place</w:t>
                      </w:r>
                      <w:r w:rsidR="001B6BD9" w:rsidRPr="00C0281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4E154D86" w14:textId="440C56CC" w:rsidR="000E4201" w:rsidRPr="00C0281D" w:rsidRDefault="00F75F7B" w:rsidP="000E42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0281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Attendance </w:t>
                      </w:r>
                    </w:p>
                    <w:p w14:paraId="07649470" w14:textId="55DEFD7B" w:rsidR="00EF602A" w:rsidRPr="00C0281D" w:rsidRDefault="00EF602A" w:rsidP="008B40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0281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Staff confidence questionnaire</w:t>
                      </w:r>
                    </w:p>
                    <w:p w14:paraId="66AF40A8" w14:textId="36779EBA" w:rsidR="00EF602A" w:rsidRPr="00C0281D" w:rsidRDefault="000C13DE" w:rsidP="008B40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hyperlink r:id="rId18" w:history="1">
                        <w:r w:rsidR="00102400" w:rsidRPr="00890BB7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Self-assessment of EAL</w:t>
                        </w:r>
                        <w:r w:rsidR="00EF602A" w:rsidRPr="00890BB7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AE347A" w:rsidRPr="00890BB7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provision in school</w:t>
                        </w:r>
                        <w:r w:rsidR="00C34A81" w:rsidRPr="00890BB7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hyperlink>
                    </w:p>
                    <w:p w14:paraId="75A642AD" w14:textId="77777777" w:rsidR="006902B5" w:rsidRPr="00C0281D" w:rsidRDefault="006902B5" w:rsidP="006902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0281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Planning for language development objectives within curriculum lessons.</w:t>
                      </w:r>
                    </w:p>
                    <w:p w14:paraId="1366843F" w14:textId="77777777" w:rsidR="00280EB0" w:rsidRDefault="00280EB0" w:rsidP="00280EB0">
                      <w:pPr>
                        <w:pStyle w:val="ListParagrap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3B405E79" w14:textId="77777777" w:rsidR="005077D8" w:rsidRPr="005077D8" w:rsidRDefault="005077D8" w:rsidP="005077D8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2FE0DB63" w14:textId="2B9ECD03" w:rsidR="005077D8" w:rsidRDefault="005077D8" w:rsidP="008B40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SENC</w:t>
                      </w:r>
                    </w:p>
                    <w:p w14:paraId="1A50A8AA" w14:textId="77777777" w:rsidR="005077D8" w:rsidRPr="005077D8" w:rsidRDefault="005077D8" w:rsidP="005077D8">
                      <w:pPr>
                        <w:ind w:left="360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12909DD9" w14:textId="21DA37BE" w:rsidR="00C024FE" w:rsidRPr="00EF602A" w:rsidRDefault="00C024FE" w:rsidP="00EF602A">
                      <w:pPr>
                        <w:ind w:left="360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7ED91BDC" w14:textId="77777777" w:rsidR="00EF602A" w:rsidRPr="008B40E3" w:rsidRDefault="00EF602A" w:rsidP="00EF602A">
                      <w:pPr>
                        <w:pStyle w:val="ListParagrap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4ABFC755" w14:textId="3B2C0E1C" w:rsidR="008B40E3" w:rsidRDefault="00ED01EF" w:rsidP="008B40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Staff</w:t>
                      </w:r>
                      <w:r w:rsidR="008B40E3" w:rsidRPr="008B40E3">
                        <w:rPr>
                          <w:rFonts w:ascii="Arial" w:hAnsi="Arial" w:cs="Arial"/>
                          <w:color w:val="000000" w:themeColor="text1"/>
                        </w:rPr>
                        <w:t xml:space="preserve"> confidence questionnaire </w:t>
                      </w:r>
                    </w:p>
                    <w:p w14:paraId="66B43618" w14:textId="752C14E2" w:rsidR="00EF602A" w:rsidRDefault="00EF602A" w:rsidP="00EF60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B40E3">
                        <w:rPr>
                          <w:rFonts w:ascii="Arial" w:hAnsi="Arial" w:cs="Arial"/>
                          <w:color w:val="000000" w:themeColor="text1"/>
                        </w:rPr>
                        <w:t>Audit of learning environment and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effective</w:t>
                      </w:r>
                      <w:r w:rsidRPr="008B40E3">
                        <w:rPr>
                          <w:rFonts w:ascii="Arial" w:hAnsi="Arial" w:cs="Arial"/>
                          <w:color w:val="000000" w:themeColor="text1"/>
                        </w:rPr>
                        <w:t xml:space="preserve"> EAL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teaching </w:t>
                      </w:r>
                      <w:r w:rsidRPr="008B40E3">
                        <w:rPr>
                          <w:rFonts w:ascii="Arial" w:hAnsi="Arial" w:cs="Arial"/>
                          <w:color w:val="000000" w:themeColor="text1"/>
                        </w:rPr>
                        <w:t>strategies</w:t>
                      </w:r>
                    </w:p>
                    <w:p w14:paraId="372A2680" w14:textId="77777777" w:rsidR="00EF602A" w:rsidRDefault="00EF602A" w:rsidP="00EF60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29712884" w14:textId="77777777" w:rsidR="00EF602A" w:rsidRPr="00EF602A" w:rsidRDefault="00EF602A" w:rsidP="00EF60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B40E3">
                        <w:rPr>
                          <w:rFonts w:ascii="Arial" w:hAnsi="Arial" w:cs="Arial"/>
                          <w:color w:val="000000" w:themeColor="text1"/>
                        </w:rPr>
                        <w:t>Audit of learning environment and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effective</w:t>
                      </w:r>
                      <w:r w:rsidRPr="008B40E3">
                        <w:rPr>
                          <w:rFonts w:ascii="Arial" w:hAnsi="Arial" w:cs="Arial"/>
                          <w:color w:val="000000" w:themeColor="text1"/>
                        </w:rPr>
                        <w:t xml:space="preserve"> EAL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teaching </w:t>
                      </w:r>
                      <w:r w:rsidRPr="008B40E3">
                        <w:rPr>
                          <w:rFonts w:ascii="Arial" w:hAnsi="Arial" w:cs="Arial"/>
                          <w:color w:val="000000" w:themeColor="text1"/>
                        </w:rPr>
                        <w:t>strategies</w:t>
                      </w:r>
                    </w:p>
                    <w:p w14:paraId="411DA5DF" w14:textId="77777777" w:rsidR="00EF602A" w:rsidRPr="00EF602A" w:rsidRDefault="00EF602A" w:rsidP="00EF60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24262708" w14:textId="77777777" w:rsidR="00EF602A" w:rsidRPr="008B40E3" w:rsidRDefault="00EF602A" w:rsidP="008B40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26DA555C" w14:textId="77777777" w:rsidR="008B40E3" w:rsidRPr="008B40E3" w:rsidRDefault="008B40E3" w:rsidP="008B40E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61C3E5" w14:textId="1F1C047D" w:rsidR="00D522B7" w:rsidRPr="00006390" w:rsidRDefault="00D522B7" w:rsidP="00006390">
      <w:pPr>
        <w:rPr>
          <w:rFonts w:ascii="Arial" w:hAnsi="Arial" w:cs="Arial"/>
          <w:b/>
          <w:bCs/>
        </w:rPr>
      </w:pPr>
    </w:p>
    <w:p w14:paraId="4295F8B0" w14:textId="6E333CEA" w:rsidR="00D522B7" w:rsidRDefault="00D522B7" w:rsidP="00A86CBD">
      <w:pPr>
        <w:pStyle w:val="ListParagraph"/>
        <w:rPr>
          <w:rFonts w:ascii="Arial" w:hAnsi="Arial" w:cs="Arial"/>
          <w:b/>
          <w:bCs/>
        </w:rPr>
      </w:pPr>
    </w:p>
    <w:p w14:paraId="4FEF3109" w14:textId="74FBD6AC" w:rsidR="00D522B7" w:rsidRDefault="00D522B7" w:rsidP="00A86CBD">
      <w:pPr>
        <w:pStyle w:val="ListParagraph"/>
        <w:rPr>
          <w:rFonts w:ascii="Arial" w:hAnsi="Arial" w:cs="Arial"/>
          <w:b/>
          <w:bCs/>
        </w:rPr>
      </w:pPr>
    </w:p>
    <w:p w14:paraId="77639A33" w14:textId="709406E4" w:rsidR="00D522B7" w:rsidRDefault="00D522B7" w:rsidP="00A86CBD">
      <w:pPr>
        <w:pStyle w:val="ListParagraph"/>
        <w:rPr>
          <w:rFonts w:ascii="Arial" w:hAnsi="Arial" w:cs="Arial"/>
          <w:b/>
          <w:bCs/>
        </w:rPr>
      </w:pPr>
    </w:p>
    <w:p w14:paraId="2A70FD84" w14:textId="77777777" w:rsidR="00D522B7" w:rsidRDefault="00D522B7" w:rsidP="00A86CBD">
      <w:pPr>
        <w:pStyle w:val="ListParagraph"/>
        <w:rPr>
          <w:rFonts w:ascii="Arial" w:hAnsi="Arial" w:cs="Arial"/>
          <w:b/>
          <w:bCs/>
        </w:rPr>
      </w:pPr>
    </w:p>
    <w:p w14:paraId="4A2430B1" w14:textId="77777777" w:rsidR="00D522B7" w:rsidRDefault="00D522B7" w:rsidP="00A86CBD">
      <w:pPr>
        <w:pStyle w:val="ListParagraph"/>
        <w:rPr>
          <w:rFonts w:ascii="Arial" w:hAnsi="Arial" w:cs="Arial"/>
          <w:b/>
          <w:bCs/>
        </w:rPr>
      </w:pPr>
    </w:p>
    <w:p w14:paraId="0DFE2C50" w14:textId="5613A444" w:rsidR="00D522B7" w:rsidRDefault="00D522B7" w:rsidP="00A86CBD">
      <w:pPr>
        <w:pStyle w:val="ListParagraph"/>
        <w:rPr>
          <w:rFonts w:ascii="Arial" w:hAnsi="Arial" w:cs="Arial"/>
          <w:b/>
          <w:bCs/>
        </w:rPr>
      </w:pPr>
    </w:p>
    <w:p w14:paraId="17C3F396" w14:textId="318D88F1" w:rsidR="00D522B7" w:rsidRDefault="00D522B7" w:rsidP="00A86CBD">
      <w:pPr>
        <w:pStyle w:val="ListParagraph"/>
        <w:rPr>
          <w:rFonts w:ascii="Arial" w:hAnsi="Arial" w:cs="Arial"/>
          <w:b/>
          <w:bCs/>
        </w:rPr>
      </w:pPr>
    </w:p>
    <w:p w14:paraId="5340B93A" w14:textId="0BDC73E6" w:rsidR="00D522B7" w:rsidRDefault="00D522B7" w:rsidP="00A86CBD">
      <w:pPr>
        <w:pStyle w:val="ListParagraph"/>
        <w:rPr>
          <w:rFonts w:ascii="Arial" w:hAnsi="Arial" w:cs="Arial"/>
          <w:b/>
          <w:bCs/>
        </w:rPr>
      </w:pPr>
    </w:p>
    <w:p w14:paraId="51C2A0DE" w14:textId="3F87BE71" w:rsidR="00D522B7" w:rsidRDefault="00D522B7" w:rsidP="00A86CBD">
      <w:pPr>
        <w:pStyle w:val="ListParagraph"/>
        <w:rPr>
          <w:rFonts w:ascii="Arial" w:hAnsi="Arial" w:cs="Arial"/>
          <w:b/>
          <w:bCs/>
        </w:rPr>
      </w:pPr>
    </w:p>
    <w:p w14:paraId="16E20076" w14:textId="77777777" w:rsidR="00D522B7" w:rsidRDefault="00D522B7" w:rsidP="00A86CBD">
      <w:pPr>
        <w:pStyle w:val="ListParagraph"/>
        <w:rPr>
          <w:rFonts w:ascii="Arial" w:hAnsi="Arial" w:cs="Arial"/>
          <w:b/>
          <w:bCs/>
        </w:rPr>
      </w:pPr>
    </w:p>
    <w:p w14:paraId="4C1E393D" w14:textId="77777777" w:rsidR="00D522B7" w:rsidRDefault="00D522B7" w:rsidP="00A86CBD">
      <w:pPr>
        <w:pStyle w:val="ListParagraph"/>
        <w:rPr>
          <w:rFonts w:ascii="Arial" w:hAnsi="Arial" w:cs="Arial"/>
          <w:b/>
          <w:bCs/>
        </w:rPr>
      </w:pPr>
    </w:p>
    <w:p w14:paraId="37E7B4A9" w14:textId="77777777" w:rsidR="00D522B7" w:rsidRDefault="00D522B7" w:rsidP="00A86CBD">
      <w:pPr>
        <w:pStyle w:val="ListParagraph"/>
        <w:rPr>
          <w:rFonts w:ascii="Arial" w:hAnsi="Arial" w:cs="Arial"/>
          <w:b/>
          <w:bCs/>
        </w:rPr>
      </w:pPr>
    </w:p>
    <w:p w14:paraId="622DAB15" w14:textId="77777777" w:rsidR="00D522B7" w:rsidRDefault="00D522B7" w:rsidP="00A86CBD">
      <w:pPr>
        <w:pStyle w:val="ListParagraph"/>
        <w:rPr>
          <w:rFonts w:ascii="Arial" w:hAnsi="Arial" w:cs="Arial"/>
          <w:b/>
          <w:bCs/>
        </w:rPr>
      </w:pPr>
    </w:p>
    <w:p w14:paraId="329D8ADC" w14:textId="77777777" w:rsidR="00D522B7" w:rsidRDefault="00D522B7" w:rsidP="00A86CBD">
      <w:pPr>
        <w:pStyle w:val="ListParagraph"/>
        <w:rPr>
          <w:rFonts w:ascii="Arial" w:hAnsi="Arial" w:cs="Arial"/>
          <w:b/>
          <w:bCs/>
        </w:rPr>
      </w:pPr>
    </w:p>
    <w:p w14:paraId="4A70F120" w14:textId="3CDAC881" w:rsidR="00D522B7" w:rsidRDefault="00D522B7" w:rsidP="00A86CBD">
      <w:pPr>
        <w:pStyle w:val="ListParagraph"/>
        <w:rPr>
          <w:rFonts w:ascii="Arial" w:hAnsi="Arial" w:cs="Arial"/>
          <w:b/>
          <w:bCs/>
        </w:rPr>
      </w:pPr>
    </w:p>
    <w:p w14:paraId="30B44705" w14:textId="304AD7C1" w:rsidR="00D522B7" w:rsidRDefault="00482650" w:rsidP="00A86CBD">
      <w:pPr>
        <w:pStyle w:val="ListParagraph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193E629" wp14:editId="06ECB5ED">
                <wp:simplePos x="0" y="0"/>
                <wp:positionH relativeFrom="column">
                  <wp:posOffset>-323557</wp:posOffset>
                </wp:positionH>
                <wp:positionV relativeFrom="paragraph">
                  <wp:posOffset>114935</wp:posOffset>
                </wp:positionV>
                <wp:extent cx="6686550" cy="3348111"/>
                <wp:effectExtent l="0" t="0" r="19050" b="2413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334811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5F61F" w14:textId="7E73C14D" w:rsidR="00D522B7" w:rsidRDefault="003B7CBF" w:rsidP="00D522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STEP 2: </w:t>
                            </w:r>
                            <w:r w:rsidR="00832E2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C</w:t>
                            </w:r>
                            <w:r w:rsidR="00EB4D2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onsider a </w:t>
                            </w:r>
                            <w:hyperlink r:id="rId19" w:history="1">
                              <w:r w:rsidR="00EB4D27" w:rsidRPr="005B0A22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 xml:space="preserve">referral </w:t>
                              </w:r>
                              <w:r w:rsidR="00580F08" w:rsidRPr="005B0A22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to</w:t>
                              </w:r>
                              <w:r w:rsidR="00D522B7" w:rsidRPr="005B0A22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 xml:space="preserve"> EMAS</w:t>
                              </w:r>
                            </w:hyperlink>
                            <w:r w:rsidR="00D522B7" w:rsidRPr="00D522B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93527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for advice on supporting newly arrived EAL</w:t>
                            </w:r>
                            <w:r w:rsidR="0062681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learners who may have additional needs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– </w:t>
                            </w:r>
                            <w:r w:rsidR="0039509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cost and details available through the service contact: </w:t>
                            </w:r>
                          </w:p>
                          <w:p w14:paraId="2186CCE1" w14:textId="67F7056B" w:rsidR="00D86504" w:rsidRPr="00D522B7" w:rsidRDefault="004B132A" w:rsidP="0062681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    </w:t>
                            </w:r>
                            <w:r w:rsidR="00D8650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EMAS can support schools with:</w:t>
                            </w:r>
                          </w:p>
                          <w:p w14:paraId="1DA71676" w14:textId="3283DB8D" w:rsidR="003528B5" w:rsidRDefault="003528B5" w:rsidP="00D522B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Advi</w:t>
                            </w:r>
                            <w:r w:rsidR="00347BC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 and support </w:t>
                            </w:r>
                            <w:r w:rsidR="000E4F8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for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appropriate EAL teaching strategies</w:t>
                            </w:r>
                            <w:r w:rsidR="00C743E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E4F8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and resources f</w:t>
                            </w:r>
                            <w:r w:rsidR="00C743E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or the classroom</w:t>
                            </w:r>
                            <w:r w:rsidR="00D0168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14:paraId="085CABFE" w14:textId="533ECE7C" w:rsidR="00D522B7" w:rsidRPr="00D522B7" w:rsidRDefault="00D522B7" w:rsidP="00D522B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522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Set up </w:t>
                            </w:r>
                            <w:r w:rsidR="0022473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</w:t>
                            </w:r>
                            <w:r w:rsidRPr="00D522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ndividual </w:t>
                            </w:r>
                            <w:r w:rsidR="0022473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</w:t>
                            </w:r>
                            <w:r w:rsidRPr="00D522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anguage </w:t>
                            </w:r>
                            <w:r w:rsidR="0022473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</w:t>
                            </w:r>
                            <w:r w:rsidRPr="00D522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lans </w:t>
                            </w:r>
                            <w:r w:rsidR="0022473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</w:t>
                            </w:r>
                            <w:r w:rsidR="00EC1DD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ILP</w:t>
                            </w:r>
                            <w:r w:rsidR="0022473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)</w:t>
                            </w:r>
                            <w:r w:rsidR="00EC1DD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5112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with language targets to be shared with parents.</w:t>
                            </w:r>
                          </w:p>
                          <w:p w14:paraId="748FF310" w14:textId="31EA2D3A" w:rsidR="00D522B7" w:rsidRPr="000E4F8D" w:rsidRDefault="00D522B7" w:rsidP="000E4F8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522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Home Language(s) sample</w:t>
                            </w:r>
                            <w:r w:rsidR="00D0168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17D1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to </w:t>
                            </w:r>
                            <w:r w:rsidR="00D215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evaluate proficiency in home language.</w:t>
                            </w:r>
                          </w:p>
                          <w:p w14:paraId="516C9902" w14:textId="06568AEC" w:rsidR="00D522B7" w:rsidRDefault="00383B19" w:rsidP="00D522B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Training on a range of </w:t>
                            </w:r>
                            <w:hyperlink r:id="rId20" w:history="1">
                              <w:r w:rsidRPr="00007E66">
                                <w:rPr>
                                  <w:rStyle w:val="Hyperlink"/>
                                  <w:rFonts w:ascii="Arial" w:hAnsi="Arial" w:cs="Arial"/>
                                </w:rPr>
                                <w:t>EAL interventions</w:t>
                              </w:r>
                            </w:hyperlink>
                            <w:r w:rsidR="00D522B7" w:rsidRPr="00D522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e.g. Paired reading/ Talking Partners</w:t>
                            </w:r>
                          </w:p>
                          <w:p w14:paraId="67A71230" w14:textId="394A0A26" w:rsidR="00D01685" w:rsidRDefault="003528B5" w:rsidP="001A3B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522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In-class observations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90FA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of</w:t>
                            </w:r>
                            <w:r w:rsidR="001A3B0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pupil engagement and access to the curriculum.</w:t>
                            </w:r>
                            <w:r w:rsidR="001A3B08" w:rsidRPr="001A3B0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384AB61" w14:textId="345CD012" w:rsidR="003528B5" w:rsidRPr="001A3B08" w:rsidRDefault="001A3B08" w:rsidP="001A3B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522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Planning for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language development objectives within curriculum lessons.</w:t>
                            </w:r>
                          </w:p>
                          <w:p w14:paraId="2D2048FC" w14:textId="629FEE52" w:rsidR="00207A4E" w:rsidRDefault="00207A4E" w:rsidP="00207A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522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Optional </w:t>
                            </w:r>
                            <w:r w:rsidR="003C36D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and chargeable </w:t>
                            </w:r>
                            <w:r w:rsidRPr="00D522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</w:t>
                            </w:r>
                            <w:r w:rsidR="00F626E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ognitive </w:t>
                            </w:r>
                            <w:r w:rsidRPr="00D522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</w:t>
                            </w:r>
                            <w:r w:rsidR="00F626E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ssessments for </w:t>
                            </w:r>
                            <w:r w:rsidRPr="00D522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</w:t>
                            </w:r>
                            <w:r w:rsidR="00F626E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ultilingual Young Learners (CAM</w:t>
                            </w:r>
                            <w:r w:rsidR="00F5786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</w:t>
                            </w:r>
                            <w:r w:rsidRPr="00D522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-YL</w:t>
                            </w:r>
                            <w:r w:rsidR="00F626E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)</w:t>
                            </w:r>
                            <w:r w:rsidRPr="00D522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for KS2+</w:t>
                            </w:r>
                          </w:p>
                          <w:p w14:paraId="357869A4" w14:textId="607BDCAC" w:rsidR="001B78C7" w:rsidRDefault="00C50DC1" w:rsidP="00207A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Bilingual support </w:t>
                            </w:r>
                            <w:r w:rsidR="001F20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l</w:t>
                            </w:r>
                            <w:r w:rsidR="001B78C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iai</w:t>
                            </w:r>
                            <w:r w:rsidR="0048265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sing with parents</w:t>
                            </w:r>
                            <w:r w:rsidR="001F20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14:paraId="459392D2" w14:textId="0ACD9EC2" w:rsidR="00D01685" w:rsidRPr="00D522B7" w:rsidRDefault="00D01685" w:rsidP="00D0168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522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EMAS SEN-EAL report with recommendations for continued EAL support and/or referrals to team in the Coventry SEND Support Services</w:t>
                            </w:r>
                            <w:r w:rsidR="001F20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14:paraId="399288B6" w14:textId="77777777" w:rsidR="00D01685" w:rsidRPr="00D522B7" w:rsidRDefault="00D01685" w:rsidP="00D01685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131F5175" w14:textId="77777777" w:rsidR="003528B5" w:rsidRPr="00D522B7" w:rsidRDefault="003528B5" w:rsidP="00207A4E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74D7788A" w14:textId="77777777" w:rsidR="00D522B7" w:rsidRPr="008B40E3" w:rsidRDefault="00D522B7" w:rsidP="00D522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93E629" id="Rectangle: Rounded Corners 1" o:spid="_x0000_s1030" style="position:absolute;left:0;text-align:left;margin-left:-25.5pt;margin-top:9.05pt;width:526.5pt;height:263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" fillcolor="#c5e0b3 [1305]" strokecolor="#1f3763 [1604]" strokeweight="1pt">
                <v:stroke joinstyle="miter"/>
                <v:textbox>
                  <w:txbxContent>
                    <w:p w14:paraId="5A35F61F" w14:textId="7E73C14D" w:rsidR="00D522B7" w:rsidRDefault="003B7CBF" w:rsidP="00D522B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STEP 2: </w:t>
                      </w:r>
                      <w:r w:rsidR="00832E2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C</w:t>
                      </w:r>
                      <w:r w:rsidR="00EB4D2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onsider a </w:t>
                      </w:r>
                      <w:hyperlink r:id="rId21" w:history="1">
                        <w:r w:rsidR="00EB4D27" w:rsidRPr="005B0A22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 xml:space="preserve">referral </w:t>
                        </w:r>
                        <w:r w:rsidR="00580F08" w:rsidRPr="005B0A22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to</w:t>
                        </w:r>
                        <w:r w:rsidR="00D522B7" w:rsidRPr="005B0A22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 xml:space="preserve"> EMAS</w:t>
                        </w:r>
                      </w:hyperlink>
                      <w:r w:rsidR="00D522B7" w:rsidRPr="00D522B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93527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for advice on supporting newly arrived EAL</w:t>
                      </w:r>
                      <w:r w:rsidR="0062681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learners who may have additional needs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– </w:t>
                      </w:r>
                      <w:r w:rsidR="0039509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cost and details available through the service contact: </w:t>
                      </w:r>
                    </w:p>
                    <w:p w14:paraId="2186CCE1" w14:textId="67F7056B" w:rsidR="00D86504" w:rsidRPr="00D522B7" w:rsidRDefault="004B132A" w:rsidP="00626818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    </w:t>
                      </w:r>
                      <w:r w:rsidR="00D8650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EMAS can support schools with:</w:t>
                      </w:r>
                    </w:p>
                    <w:p w14:paraId="1DA71676" w14:textId="3283DB8D" w:rsidR="003528B5" w:rsidRDefault="003528B5" w:rsidP="00D522B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Advi</w:t>
                      </w:r>
                      <w:r w:rsidR="00347BC3">
                        <w:rPr>
                          <w:rFonts w:ascii="Arial" w:hAnsi="Arial" w:cs="Arial"/>
                          <w:color w:val="000000" w:themeColor="text1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e and support </w:t>
                      </w:r>
                      <w:r w:rsidR="000E4F8D">
                        <w:rPr>
                          <w:rFonts w:ascii="Arial" w:hAnsi="Arial" w:cs="Arial"/>
                          <w:color w:val="000000" w:themeColor="text1"/>
                        </w:rPr>
                        <w:t xml:space="preserve">for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appropriate EAL teaching strategies</w:t>
                      </w:r>
                      <w:r w:rsidR="00C743E3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E4F8D">
                        <w:rPr>
                          <w:rFonts w:ascii="Arial" w:hAnsi="Arial" w:cs="Arial"/>
                          <w:color w:val="000000" w:themeColor="text1"/>
                        </w:rPr>
                        <w:t>and resources f</w:t>
                      </w:r>
                      <w:r w:rsidR="00C743E3">
                        <w:rPr>
                          <w:rFonts w:ascii="Arial" w:hAnsi="Arial" w:cs="Arial"/>
                          <w:color w:val="000000" w:themeColor="text1"/>
                        </w:rPr>
                        <w:t>or the classroom</w:t>
                      </w:r>
                      <w:r w:rsidR="00D01685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p w14:paraId="085CABFE" w14:textId="533ECE7C" w:rsidR="00D522B7" w:rsidRPr="00D522B7" w:rsidRDefault="00D522B7" w:rsidP="00D522B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522B7">
                        <w:rPr>
                          <w:rFonts w:ascii="Arial" w:hAnsi="Arial" w:cs="Arial"/>
                          <w:color w:val="000000" w:themeColor="text1"/>
                        </w:rPr>
                        <w:t xml:space="preserve">Set up </w:t>
                      </w:r>
                      <w:r w:rsidR="0022473F">
                        <w:rPr>
                          <w:rFonts w:ascii="Arial" w:hAnsi="Arial" w:cs="Arial"/>
                          <w:color w:val="000000" w:themeColor="text1"/>
                        </w:rPr>
                        <w:t>I</w:t>
                      </w:r>
                      <w:r w:rsidRPr="00D522B7">
                        <w:rPr>
                          <w:rFonts w:ascii="Arial" w:hAnsi="Arial" w:cs="Arial"/>
                          <w:color w:val="000000" w:themeColor="text1"/>
                        </w:rPr>
                        <w:t xml:space="preserve">ndividual </w:t>
                      </w:r>
                      <w:r w:rsidR="0022473F">
                        <w:rPr>
                          <w:rFonts w:ascii="Arial" w:hAnsi="Arial" w:cs="Arial"/>
                          <w:color w:val="000000" w:themeColor="text1"/>
                        </w:rPr>
                        <w:t>L</w:t>
                      </w:r>
                      <w:r w:rsidRPr="00D522B7">
                        <w:rPr>
                          <w:rFonts w:ascii="Arial" w:hAnsi="Arial" w:cs="Arial"/>
                          <w:color w:val="000000" w:themeColor="text1"/>
                        </w:rPr>
                        <w:t xml:space="preserve">anguage </w:t>
                      </w:r>
                      <w:r w:rsidR="0022473F">
                        <w:rPr>
                          <w:rFonts w:ascii="Arial" w:hAnsi="Arial" w:cs="Arial"/>
                          <w:color w:val="000000" w:themeColor="text1"/>
                        </w:rPr>
                        <w:t>P</w:t>
                      </w:r>
                      <w:r w:rsidRPr="00D522B7">
                        <w:rPr>
                          <w:rFonts w:ascii="Arial" w:hAnsi="Arial" w:cs="Arial"/>
                          <w:color w:val="000000" w:themeColor="text1"/>
                        </w:rPr>
                        <w:t xml:space="preserve">lans </w:t>
                      </w:r>
                      <w:r w:rsidR="0022473F">
                        <w:rPr>
                          <w:rFonts w:ascii="Arial" w:hAnsi="Arial" w:cs="Arial"/>
                          <w:color w:val="000000" w:themeColor="text1"/>
                        </w:rPr>
                        <w:t>(</w:t>
                      </w:r>
                      <w:r w:rsidR="00EC1DDA">
                        <w:rPr>
                          <w:rFonts w:ascii="Arial" w:hAnsi="Arial" w:cs="Arial"/>
                          <w:color w:val="000000" w:themeColor="text1"/>
                        </w:rPr>
                        <w:t>ILP</w:t>
                      </w:r>
                      <w:r w:rsidR="0022473F">
                        <w:rPr>
                          <w:rFonts w:ascii="Arial" w:hAnsi="Arial" w:cs="Arial"/>
                          <w:color w:val="000000" w:themeColor="text1"/>
                        </w:rPr>
                        <w:t>)</w:t>
                      </w:r>
                      <w:r w:rsidR="00EC1DDA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5112B">
                        <w:rPr>
                          <w:rFonts w:ascii="Arial" w:hAnsi="Arial" w:cs="Arial"/>
                          <w:color w:val="000000" w:themeColor="text1"/>
                        </w:rPr>
                        <w:t>with language targets to be shared with parents.</w:t>
                      </w:r>
                    </w:p>
                    <w:p w14:paraId="748FF310" w14:textId="31EA2D3A" w:rsidR="00D522B7" w:rsidRPr="000E4F8D" w:rsidRDefault="00D522B7" w:rsidP="000E4F8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522B7">
                        <w:rPr>
                          <w:rFonts w:ascii="Arial" w:hAnsi="Arial" w:cs="Arial"/>
                          <w:color w:val="000000" w:themeColor="text1"/>
                        </w:rPr>
                        <w:t>Home Language(s) sample</w:t>
                      </w:r>
                      <w:r w:rsidR="00D01685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17D1A">
                        <w:rPr>
                          <w:rFonts w:ascii="Arial" w:hAnsi="Arial" w:cs="Arial"/>
                          <w:color w:val="000000" w:themeColor="text1"/>
                        </w:rPr>
                        <w:t xml:space="preserve">to </w:t>
                      </w:r>
                      <w:r w:rsidR="00D2159F">
                        <w:rPr>
                          <w:rFonts w:ascii="Arial" w:hAnsi="Arial" w:cs="Arial"/>
                          <w:color w:val="000000" w:themeColor="text1"/>
                        </w:rPr>
                        <w:t>evaluate proficiency in home language.</w:t>
                      </w:r>
                    </w:p>
                    <w:p w14:paraId="516C9902" w14:textId="06568AEC" w:rsidR="00D522B7" w:rsidRDefault="00383B19" w:rsidP="00D522B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Training on a range of </w:t>
                      </w:r>
                      <w:hyperlink r:id="rId22" w:history="1">
                        <w:r w:rsidRPr="00007E66">
                          <w:rPr>
                            <w:rStyle w:val="Hyperlink"/>
                            <w:rFonts w:ascii="Arial" w:hAnsi="Arial" w:cs="Arial"/>
                          </w:rPr>
                          <w:t>EAL interventions</w:t>
                        </w:r>
                      </w:hyperlink>
                      <w:r w:rsidR="00D522B7" w:rsidRPr="00D522B7">
                        <w:rPr>
                          <w:rFonts w:ascii="Arial" w:hAnsi="Arial" w:cs="Arial"/>
                          <w:color w:val="000000" w:themeColor="text1"/>
                        </w:rPr>
                        <w:t xml:space="preserve"> e.g. Paired reading/ Talking Partners</w:t>
                      </w:r>
                    </w:p>
                    <w:p w14:paraId="67A71230" w14:textId="394A0A26" w:rsidR="00D01685" w:rsidRDefault="003528B5" w:rsidP="001A3B0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522B7">
                        <w:rPr>
                          <w:rFonts w:ascii="Arial" w:hAnsi="Arial" w:cs="Arial"/>
                          <w:color w:val="000000" w:themeColor="text1"/>
                        </w:rPr>
                        <w:t>In-class observations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90FAB">
                        <w:rPr>
                          <w:rFonts w:ascii="Arial" w:hAnsi="Arial" w:cs="Arial"/>
                          <w:color w:val="000000" w:themeColor="text1"/>
                        </w:rPr>
                        <w:t>of</w:t>
                      </w:r>
                      <w:r w:rsidR="001A3B08">
                        <w:rPr>
                          <w:rFonts w:ascii="Arial" w:hAnsi="Arial" w:cs="Arial"/>
                          <w:color w:val="000000" w:themeColor="text1"/>
                        </w:rPr>
                        <w:t xml:space="preserve"> pupil engagement and access to the curriculum.</w:t>
                      </w:r>
                      <w:r w:rsidR="001A3B08" w:rsidRPr="001A3B0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3384AB61" w14:textId="345CD012" w:rsidR="003528B5" w:rsidRPr="001A3B08" w:rsidRDefault="001A3B08" w:rsidP="001A3B0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522B7">
                        <w:rPr>
                          <w:rFonts w:ascii="Arial" w:hAnsi="Arial" w:cs="Arial"/>
                          <w:color w:val="000000" w:themeColor="text1"/>
                        </w:rPr>
                        <w:t xml:space="preserve">Planning for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language development objectives within curriculum lessons.</w:t>
                      </w:r>
                    </w:p>
                    <w:p w14:paraId="2D2048FC" w14:textId="629FEE52" w:rsidR="00207A4E" w:rsidRDefault="00207A4E" w:rsidP="00207A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522B7">
                        <w:rPr>
                          <w:rFonts w:ascii="Arial" w:hAnsi="Arial" w:cs="Arial"/>
                          <w:color w:val="000000" w:themeColor="text1"/>
                        </w:rPr>
                        <w:t xml:space="preserve">Optional </w:t>
                      </w:r>
                      <w:r w:rsidR="003C36D9">
                        <w:rPr>
                          <w:rFonts w:ascii="Arial" w:hAnsi="Arial" w:cs="Arial"/>
                          <w:color w:val="000000" w:themeColor="text1"/>
                        </w:rPr>
                        <w:t xml:space="preserve">and chargeable </w:t>
                      </w:r>
                      <w:r w:rsidRPr="00D522B7">
                        <w:rPr>
                          <w:rFonts w:ascii="Arial" w:hAnsi="Arial" w:cs="Arial"/>
                          <w:color w:val="000000" w:themeColor="text1"/>
                        </w:rPr>
                        <w:t>C</w:t>
                      </w:r>
                      <w:r w:rsidR="00F626E3">
                        <w:rPr>
                          <w:rFonts w:ascii="Arial" w:hAnsi="Arial" w:cs="Arial"/>
                          <w:color w:val="000000" w:themeColor="text1"/>
                        </w:rPr>
                        <w:t xml:space="preserve">ognitive </w:t>
                      </w:r>
                      <w:r w:rsidRPr="00D522B7">
                        <w:rPr>
                          <w:rFonts w:ascii="Arial" w:hAnsi="Arial" w:cs="Arial"/>
                          <w:color w:val="000000" w:themeColor="text1"/>
                        </w:rPr>
                        <w:t>A</w:t>
                      </w:r>
                      <w:r w:rsidR="00F626E3">
                        <w:rPr>
                          <w:rFonts w:ascii="Arial" w:hAnsi="Arial" w:cs="Arial"/>
                          <w:color w:val="000000" w:themeColor="text1"/>
                        </w:rPr>
                        <w:t xml:space="preserve">ssessments for </w:t>
                      </w:r>
                      <w:r w:rsidRPr="00D522B7">
                        <w:rPr>
                          <w:rFonts w:ascii="Arial" w:hAnsi="Arial" w:cs="Arial"/>
                          <w:color w:val="000000" w:themeColor="text1"/>
                        </w:rPr>
                        <w:t>M</w:t>
                      </w:r>
                      <w:r w:rsidR="00F626E3">
                        <w:rPr>
                          <w:rFonts w:ascii="Arial" w:hAnsi="Arial" w:cs="Arial"/>
                          <w:color w:val="000000" w:themeColor="text1"/>
                        </w:rPr>
                        <w:t>ultilingual Young Learners (CAM</w:t>
                      </w:r>
                      <w:r w:rsidR="00F57862">
                        <w:rPr>
                          <w:rFonts w:ascii="Arial" w:hAnsi="Arial" w:cs="Arial"/>
                          <w:color w:val="000000" w:themeColor="text1"/>
                        </w:rPr>
                        <w:t>L</w:t>
                      </w:r>
                      <w:r w:rsidRPr="00D522B7">
                        <w:rPr>
                          <w:rFonts w:ascii="Arial" w:hAnsi="Arial" w:cs="Arial"/>
                          <w:color w:val="000000" w:themeColor="text1"/>
                        </w:rPr>
                        <w:t>-YL</w:t>
                      </w:r>
                      <w:r w:rsidR="00F626E3">
                        <w:rPr>
                          <w:rFonts w:ascii="Arial" w:hAnsi="Arial" w:cs="Arial"/>
                          <w:color w:val="000000" w:themeColor="text1"/>
                        </w:rPr>
                        <w:t>)</w:t>
                      </w:r>
                      <w:r w:rsidRPr="00D522B7">
                        <w:rPr>
                          <w:rFonts w:ascii="Arial" w:hAnsi="Arial" w:cs="Arial"/>
                          <w:color w:val="000000" w:themeColor="text1"/>
                        </w:rPr>
                        <w:t xml:space="preserve"> for KS2+</w:t>
                      </w:r>
                    </w:p>
                    <w:p w14:paraId="357869A4" w14:textId="607BDCAC" w:rsidR="001B78C7" w:rsidRDefault="00C50DC1" w:rsidP="00207A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Bilingual support </w:t>
                      </w:r>
                      <w:r w:rsidR="001F204F">
                        <w:rPr>
                          <w:rFonts w:ascii="Arial" w:hAnsi="Arial" w:cs="Arial"/>
                          <w:color w:val="000000" w:themeColor="text1"/>
                        </w:rPr>
                        <w:t>for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l</w:t>
                      </w:r>
                      <w:r w:rsidR="001B78C7">
                        <w:rPr>
                          <w:rFonts w:ascii="Arial" w:hAnsi="Arial" w:cs="Arial"/>
                          <w:color w:val="000000" w:themeColor="text1"/>
                        </w:rPr>
                        <w:t>iai</w:t>
                      </w:r>
                      <w:r w:rsidR="00482650">
                        <w:rPr>
                          <w:rFonts w:ascii="Arial" w:hAnsi="Arial" w:cs="Arial"/>
                          <w:color w:val="000000" w:themeColor="text1"/>
                        </w:rPr>
                        <w:t>sing with parents</w:t>
                      </w:r>
                      <w:r w:rsidR="001F204F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p w14:paraId="459392D2" w14:textId="0ACD9EC2" w:rsidR="00D01685" w:rsidRPr="00D522B7" w:rsidRDefault="00D01685" w:rsidP="00D0168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522B7">
                        <w:rPr>
                          <w:rFonts w:ascii="Arial" w:hAnsi="Arial" w:cs="Arial"/>
                          <w:color w:val="000000" w:themeColor="text1"/>
                        </w:rPr>
                        <w:t>EMAS SEN-EAL report with recommendations for continued EAL support and/or referrals to team in the Coventry SEND Support Services</w:t>
                      </w:r>
                      <w:r w:rsidR="001F204F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p w14:paraId="399288B6" w14:textId="77777777" w:rsidR="00D01685" w:rsidRPr="00D522B7" w:rsidRDefault="00D01685" w:rsidP="00D01685">
                      <w:pPr>
                        <w:pStyle w:val="ListParagrap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131F5175" w14:textId="77777777" w:rsidR="003528B5" w:rsidRPr="00D522B7" w:rsidRDefault="003528B5" w:rsidP="00207A4E">
                      <w:pPr>
                        <w:pStyle w:val="ListParagrap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74D7788A" w14:textId="77777777" w:rsidR="00D522B7" w:rsidRPr="008B40E3" w:rsidRDefault="00D522B7" w:rsidP="00D522B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769B1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6" behindDoc="1" locked="0" layoutInCell="1" allowOverlap="1" wp14:anchorId="0C2073E6" wp14:editId="35DFA66A">
                <wp:simplePos x="0" y="0"/>
                <wp:positionH relativeFrom="column">
                  <wp:posOffset>2768600</wp:posOffset>
                </wp:positionH>
                <wp:positionV relativeFrom="paragraph">
                  <wp:posOffset>27305</wp:posOffset>
                </wp:positionV>
                <wp:extent cx="393700" cy="152400"/>
                <wp:effectExtent l="38100" t="0" r="6350" b="38100"/>
                <wp:wrapTight wrapText="bothSides">
                  <wp:wrapPolygon edited="0">
                    <wp:start x="3135" y="0"/>
                    <wp:lineTo x="-2090" y="0"/>
                    <wp:lineTo x="-2090" y="21600"/>
                    <wp:lineTo x="6271" y="24300"/>
                    <wp:lineTo x="15677" y="24300"/>
                    <wp:lineTo x="18813" y="21600"/>
                    <wp:lineTo x="20903" y="8100"/>
                    <wp:lineTo x="18813" y="0"/>
                    <wp:lineTo x="3135" y="0"/>
                  </wp:wrapPolygon>
                </wp:wrapTight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4F74A" id="Arrow: Down 8" o:spid="_x0000_s1026" type="#_x0000_t67" style="position:absolute;margin-left:218pt;margin-top:2.15pt;width:31pt;height:12pt;z-index:-2516551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" adj="10800" fillcolor="#4472c4 [3204]" strokecolor="#1f3763 [1604]" strokeweight="1pt">
                <w10:wrap type="tight"/>
              </v:shape>
            </w:pict>
          </mc:Fallback>
        </mc:AlternateContent>
      </w:r>
    </w:p>
    <w:p w14:paraId="3F119D40" w14:textId="0E79388A" w:rsidR="00D522B7" w:rsidRDefault="00D522B7" w:rsidP="00A86CBD">
      <w:pPr>
        <w:pStyle w:val="ListParagraph"/>
        <w:rPr>
          <w:rFonts w:ascii="Arial" w:hAnsi="Arial" w:cs="Arial"/>
          <w:b/>
          <w:bCs/>
        </w:rPr>
      </w:pPr>
    </w:p>
    <w:p w14:paraId="71A0602B" w14:textId="3154CEA8" w:rsidR="00D522B7" w:rsidRDefault="00D522B7" w:rsidP="00A86CBD">
      <w:pPr>
        <w:pStyle w:val="ListParagraph"/>
        <w:rPr>
          <w:rFonts w:ascii="Arial" w:hAnsi="Arial" w:cs="Arial"/>
          <w:b/>
          <w:bCs/>
        </w:rPr>
      </w:pPr>
    </w:p>
    <w:p w14:paraId="10D98878" w14:textId="6397139B" w:rsidR="00D522B7" w:rsidRDefault="00D522B7" w:rsidP="00A86CBD">
      <w:pPr>
        <w:pStyle w:val="ListParagraph"/>
        <w:rPr>
          <w:rFonts w:ascii="Arial" w:hAnsi="Arial" w:cs="Arial"/>
          <w:b/>
          <w:bCs/>
        </w:rPr>
      </w:pPr>
    </w:p>
    <w:p w14:paraId="5228DF44" w14:textId="3CBF66CC" w:rsidR="00D522B7" w:rsidRDefault="00D522B7" w:rsidP="00A86CBD">
      <w:pPr>
        <w:pStyle w:val="ListParagraph"/>
        <w:rPr>
          <w:rFonts w:ascii="Arial" w:hAnsi="Arial" w:cs="Arial"/>
          <w:b/>
          <w:bCs/>
        </w:rPr>
      </w:pPr>
    </w:p>
    <w:p w14:paraId="70542108" w14:textId="182F498A" w:rsidR="00D522B7" w:rsidRDefault="00D522B7" w:rsidP="00A86CBD">
      <w:pPr>
        <w:pStyle w:val="ListParagraph"/>
        <w:rPr>
          <w:rFonts w:ascii="Arial" w:hAnsi="Arial" w:cs="Arial"/>
          <w:b/>
          <w:bCs/>
        </w:rPr>
      </w:pPr>
    </w:p>
    <w:p w14:paraId="77FA16B5" w14:textId="744D4E33" w:rsidR="00D522B7" w:rsidRDefault="00D522B7" w:rsidP="00A86CBD">
      <w:pPr>
        <w:pStyle w:val="ListParagraph"/>
        <w:rPr>
          <w:rFonts w:ascii="Arial" w:hAnsi="Arial" w:cs="Arial"/>
          <w:b/>
          <w:bCs/>
        </w:rPr>
      </w:pPr>
    </w:p>
    <w:p w14:paraId="2AB64BD2" w14:textId="7FAA4D7B" w:rsidR="00D522B7" w:rsidRDefault="00D522B7" w:rsidP="00A86CBD">
      <w:pPr>
        <w:pStyle w:val="ListParagraph"/>
        <w:rPr>
          <w:rFonts w:ascii="Arial" w:hAnsi="Arial" w:cs="Arial"/>
          <w:b/>
          <w:bCs/>
        </w:rPr>
      </w:pPr>
    </w:p>
    <w:p w14:paraId="2184146A" w14:textId="76DBBF1B" w:rsidR="00D522B7" w:rsidRDefault="00D522B7" w:rsidP="00A86CBD">
      <w:pPr>
        <w:pStyle w:val="ListParagraph"/>
        <w:rPr>
          <w:rFonts w:ascii="Arial" w:hAnsi="Arial" w:cs="Arial"/>
          <w:b/>
          <w:bCs/>
        </w:rPr>
      </w:pPr>
    </w:p>
    <w:p w14:paraId="72C2C35D" w14:textId="61BE532C" w:rsidR="00D522B7" w:rsidRDefault="00D522B7" w:rsidP="00A86CBD">
      <w:pPr>
        <w:pStyle w:val="ListParagraph"/>
        <w:rPr>
          <w:rFonts w:ascii="Arial" w:hAnsi="Arial" w:cs="Arial"/>
          <w:b/>
          <w:bCs/>
        </w:rPr>
      </w:pPr>
    </w:p>
    <w:p w14:paraId="5149F86B" w14:textId="530409B3" w:rsidR="00D522B7" w:rsidRDefault="00D522B7" w:rsidP="00A86CBD">
      <w:pPr>
        <w:pStyle w:val="ListParagraph"/>
        <w:rPr>
          <w:rFonts w:ascii="Arial" w:hAnsi="Arial" w:cs="Arial"/>
          <w:b/>
          <w:bCs/>
        </w:rPr>
      </w:pPr>
    </w:p>
    <w:p w14:paraId="361E8120" w14:textId="30647CDF" w:rsidR="00D522B7" w:rsidRDefault="00D522B7" w:rsidP="00A86CBD">
      <w:pPr>
        <w:pStyle w:val="ListParagraph"/>
        <w:rPr>
          <w:rFonts w:ascii="Arial" w:hAnsi="Arial" w:cs="Arial"/>
          <w:b/>
          <w:bCs/>
        </w:rPr>
      </w:pPr>
    </w:p>
    <w:p w14:paraId="50024EBD" w14:textId="3F50F3EA" w:rsidR="00D522B7" w:rsidRDefault="00D522B7" w:rsidP="00A86CBD">
      <w:pPr>
        <w:pStyle w:val="ListParagraph"/>
        <w:rPr>
          <w:rFonts w:ascii="Arial" w:hAnsi="Arial" w:cs="Arial"/>
          <w:b/>
          <w:bCs/>
        </w:rPr>
      </w:pPr>
    </w:p>
    <w:p w14:paraId="4FC83A3A" w14:textId="1FB333BB" w:rsidR="00D522B7" w:rsidRDefault="00D522B7" w:rsidP="00A86CBD">
      <w:pPr>
        <w:pStyle w:val="ListParagraph"/>
        <w:rPr>
          <w:rFonts w:ascii="Arial" w:hAnsi="Arial" w:cs="Arial"/>
          <w:b/>
          <w:bCs/>
        </w:rPr>
      </w:pPr>
    </w:p>
    <w:p w14:paraId="64242A2E" w14:textId="3AA611D5" w:rsidR="00D522B7" w:rsidRDefault="00D522B7" w:rsidP="00A86CBD">
      <w:pPr>
        <w:pStyle w:val="ListParagraph"/>
        <w:rPr>
          <w:rFonts w:ascii="Arial" w:hAnsi="Arial" w:cs="Arial"/>
          <w:b/>
          <w:bCs/>
        </w:rPr>
      </w:pPr>
    </w:p>
    <w:p w14:paraId="0E6C5366" w14:textId="0DD253D9" w:rsidR="00D522B7" w:rsidRDefault="00D522B7" w:rsidP="00A86CBD">
      <w:pPr>
        <w:pStyle w:val="ListParagraph"/>
        <w:rPr>
          <w:rFonts w:ascii="Arial" w:hAnsi="Arial" w:cs="Arial"/>
          <w:b/>
          <w:bCs/>
        </w:rPr>
      </w:pPr>
    </w:p>
    <w:p w14:paraId="566F39E9" w14:textId="72DA4923" w:rsidR="00D522B7" w:rsidRDefault="00D522B7" w:rsidP="00A86CBD">
      <w:pPr>
        <w:pStyle w:val="ListParagraph"/>
        <w:rPr>
          <w:rFonts w:ascii="Arial" w:hAnsi="Arial" w:cs="Arial"/>
          <w:b/>
          <w:bCs/>
        </w:rPr>
      </w:pPr>
    </w:p>
    <w:p w14:paraId="1736367A" w14:textId="372F1B8B" w:rsidR="00D522B7" w:rsidRDefault="00D522B7" w:rsidP="00A86CBD">
      <w:pPr>
        <w:pStyle w:val="ListParagraph"/>
        <w:rPr>
          <w:rFonts w:ascii="Arial" w:hAnsi="Arial" w:cs="Arial"/>
          <w:b/>
          <w:bCs/>
        </w:rPr>
      </w:pPr>
    </w:p>
    <w:p w14:paraId="1867B56C" w14:textId="6DAD136A" w:rsidR="00D522B7" w:rsidRDefault="00D522B7" w:rsidP="00A86CBD">
      <w:pPr>
        <w:pStyle w:val="ListParagraph"/>
        <w:rPr>
          <w:rFonts w:ascii="Arial" w:hAnsi="Arial" w:cs="Arial"/>
          <w:b/>
          <w:bCs/>
        </w:rPr>
      </w:pPr>
    </w:p>
    <w:p w14:paraId="045FC1DC" w14:textId="3D7BBD2A" w:rsidR="00D522B7" w:rsidRDefault="00360D76" w:rsidP="00A86CBD">
      <w:pPr>
        <w:pStyle w:val="ListParagrap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12" behindDoc="1" locked="0" layoutInCell="1" allowOverlap="1" wp14:anchorId="430787B9" wp14:editId="6BD1AB26">
                <wp:simplePos x="0" y="0"/>
                <wp:positionH relativeFrom="margin">
                  <wp:align>center</wp:align>
                </wp:positionH>
                <wp:positionV relativeFrom="paragraph">
                  <wp:posOffset>169203</wp:posOffset>
                </wp:positionV>
                <wp:extent cx="501650" cy="228600"/>
                <wp:effectExtent l="38100" t="0" r="0" b="38100"/>
                <wp:wrapTight wrapText="bothSides">
                  <wp:wrapPolygon edited="0">
                    <wp:start x="3281" y="0"/>
                    <wp:lineTo x="-1641" y="0"/>
                    <wp:lineTo x="-1641" y="18000"/>
                    <wp:lineTo x="7382" y="23400"/>
                    <wp:lineTo x="13944" y="23400"/>
                    <wp:lineTo x="18046" y="21600"/>
                    <wp:lineTo x="20506" y="10800"/>
                    <wp:lineTo x="18046" y="0"/>
                    <wp:lineTo x="3281" y="0"/>
                  </wp:wrapPolygon>
                </wp:wrapTight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1650" cy="2286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E7159" id="Arrow: Down 10" o:spid="_x0000_s1026" type="#_x0000_t67" style="position:absolute;margin-left:0;margin-top:13.3pt;width:39.5pt;height:18pt;flip:x;z-index:-2516510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" adj="10800" fillcolor="#4472c4" strokecolor="#2f528f" strokeweight="1pt">
                <w10:wrap type="tight" anchorx="margin"/>
              </v:shape>
            </w:pict>
          </mc:Fallback>
        </mc:AlternateContent>
      </w:r>
    </w:p>
    <w:p w14:paraId="632AF26E" w14:textId="4F14CB8C" w:rsidR="00D522B7" w:rsidRDefault="003F3F88" w:rsidP="00A86CBD">
      <w:pPr>
        <w:pStyle w:val="ListParagraph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C39F258" wp14:editId="0A15AE03">
                <wp:simplePos x="0" y="0"/>
                <wp:positionH relativeFrom="margin">
                  <wp:posOffset>-248480</wp:posOffset>
                </wp:positionH>
                <wp:positionV relativeFrom="paragraph">
                  <wp:posOffset>209892</wp:posOffset>
                </wp:positionV>
                <wp:extent cx="6463030" cy="355600"/>
                <wp:effectExtent l="0" t="0" r="13970" b="2540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030" cy="355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7EA7C7" w14:textId="01712B61" w:rsidR="00170D33" w:rsidRPr="00AC2582" w:rsidRDefault="00AC2582" w:rsidP="00AC258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      </w:t>
                            </w:r>
                            <w:r w:rsidR="00170D33" w:rsidRPr="00AC258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AC258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STEP 3: </w:t>
                            </w:r>
                            <w:r w:rsidR="005666E6" w:rsidRPr="00AC258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170D33" w:rsidRPr="00AC258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Analysis of evidence</w:t>
                            </w:r>
                            <w:r w:rsidR="009C4AC6" w:rsidRPr="00AC258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by</w:t>
                            </w:r>
                            <w:r w:rsidR="001421F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EAL lead and</w:t>
                            </w:r>
                            <w:r w:rsidR="009C4AC6" w:rsidRPr="00AC258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="009C4AC6" w:rsidRPr="00AC258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SENCO</w:t>
                            </w:r>
                            <w:proofErr w:type="gramEnd"/>
                            <w:r w:rsidRPr="00AC258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B24154C" w14:textId="77777777" w:rsidR="00170D33" w:rsidRDefault="00170D33" w:rsidP="00170D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39F258" id="Rectangle: Rounded Corners 4" o:spid="_x0000_s1031" style="position:absolute;left:0;text-align:left;margin-left:-19.55pt;margin-top:16.55pt;width:508.9pt;height:28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" fillcolor="#d9e2f3 [660]" strokecolor="#1f3763 [1604]" strokeweight="1pt">
                <v:stroke joinstyle="miter"/>
                <v:textbox>
                  <w:txbxContent>
                    <w:p w14:paraId="4F7EA7C7" w14:textId="01712B61" w:rsidR="00170D33" w:rsidRPr="00AC2582" w:rsidRDefault="00AC2582" w:rsidP="00AC2582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      </w:t>
                      </w:r>
                      <w:r w:rsidR="00170D33" w:rsidRPr="00AC258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AC258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STEP 3: </w:t>
                      </w:r>
                      <w:r w:rsidR="005666E6" w:rsidRPr="00AC258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170D33" w:rsidRPr="00AC258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Analysis of evidence</w:t>
                      </w:r>
                      <w:r w:rsidR="009C4AC6" w:rsidRPr="00AC258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by</w:t>
                      </w:r>
                      <w:r w:rsidR="001421F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EAL lead and</w:t>
                      </w:r>
                      <w:r w:rsidR="009C4AC6" w:rsidRPr="00AC258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="009C4AC6" w:rsidRPr="00AC258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SENCO</w:t>
                      </w:r>
                      <w:proofErr w:type="gramEnd"/>
                      <w:r w:rsidRPr="00AC258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0B24154C" w14:textId="77777777" w:rsidR="00170D33" w:rsidRDefault="00170D33" w:rsidP="00170D3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6E4F23" w14:textId="4F636D7B" w:rsidR="00D522B7" w:rsidRDefault="00D522B7" w:rsidP="00A86CBD">
      <w:pPr>
        <w:pStyle w:val="ListParagraph"/>
        <w:rPr>
          <w:rFonts w:ascii="Arial" w:hAnsi="Arial" w:cs="Arial"/>
          <w:b/>
          <w:bCs/>
        </w:rPr>
      </w:pPr>
    </w:p>
    <w:p w14:paraId="17555D43" w14:textId="4BCB2146" w:rsidR="00D522B7" w:rsidRDefault="00D522B7" w:rsidP="00A86CBD">
      <w:pPr>
        <w:pStyle w:val="ListParagraph"/>
        <w:rPr>
          <w:rFonts w:ascii="Arial" w:hAnsi="Arial" w:cs="Arial"/>
          <w:b/>
          <w:bCs/>
        </w:rPr>
      </w:pPr>
    </w:p>
    <w:p w14:paraId="0FFD5124" w14:textId="584FB421" w:rsidR="00D522B7" w:rsidRDefault="00360D76" w:rsidP="00A86CBD">
      <w:pPr>
        <w:pStyle w:val="ListParagrap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60" behindDoc="1" locked="0" layoutInCell="1" allowOverlap="1" wp14:anchorId="0CE6411C" wp14:editId="6EE9385B">
                <wp:simplePos x="0" y="0"/>
                <wp:positionH relativeFrom="margin">
                  <wp:posOffset>2686050</wp:posOffset>
                </wp:positionH>
                <wp:positionV relativeFrom="paragraph">
                  <wp:posOffset>13335</wp:posOffset>
                </wp:positionV>
                <wp:extent cx="501650" cy="228600"/>
                <wp:effectExtent l="38100" t="0" r="0" b="38100"/>
                <wp:wrapTight wrapText="bothSides">
                  <wp:wrapPolygon edited="0">
                    <wp:start x="3281" y="0"/>
                    <wp:lineTo x="-1641" y="0"/>
                    <wp:lineTo x="-1641" y="18000"/>
                    <wp:lineTo x="7382" y="23400"/>
                    <wp:lineTo x="13944" y="23400"/>
                    <wp:lineTo x="18046" y="21600"/>
                    <wp:lineTo x="20506" y="10800"/>
                    <wp:lineTo x="18046" y="0"/>
                    <wp:lineTo x="3281" y="0"/>
                  </wp:wrapPolygon>
                </wp:wrapTight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1650" cy="2286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44875" id="Arrow: Down 11" o:spid="_x0000_s1026" type="#_x0000_t67" style="position:absolute;margin-left:211.5pt;margin-top:1.05pt;width:39.5pt;height:18pt;flip:x;z-index:-2516490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" adj="10800" fillcolor="#4472c4" strokecolor="#2f528f" strokeweight="1pt">
                <w10:wrap type="tight" anchorx="margin"/>
              </v:shape>
            </w:pict>
          </mc:Fallback>
        </mc:AlternateContent>
      </w:r>
      <w:r w:rsidR="00482650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09435E5" wp14:editId="4FABC898">
                <wp:simplePos x="0" y="0"/>
                <wp:positionH relativeFrom="margin">
                  <wp:posOffset>-281305</wp:posOffset>
                </wp:positionH>
                <wp:positionV relativeFrom="paragraph">
                  <wp:posOffset>150446</wp:posOffset>
                </wp:positionV>
                <wp:extent cx="6475388" cy="1416050"/>
                <wp:effectExtent l="0" t="0" r="20955" b="127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388" cy="1416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866BB6" w14:textId="023924EE" w:rsidR="00170D33" w:rsidRDefault="00FB5C17" w:rsidP="00FB5C17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32F6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    </w:t>
                            </w:r>
                            <w:r w:rsidR="00E32F6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E32F6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STEP 4: </w:t>
                            </w:r>
                            <w:r w:rsidR="009917DE" w:rsidRPr="00170D3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Continue EMAS support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352A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</w:t>
                            </w:r>
                            <w:r w:rsidR="009917D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nd/or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70D33" w:rsidRPr="00170D3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SENCO to raise </w:t>
                            </w:r>
                            <w:r w:rsidR="0011219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pupil</w:t>
                            </w:r>
                            <w:r w:rsidR="00170D33" w:rsidRPr="00170D3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with relevant </w:t>
                            </w:r>
                            <w:r w:rsidR="001028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SEN </w:t>
                            </w:r>
                            <w:r w:rsidR="008E2A0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</w:t>
                            </w:r>
                            <w:r w:rsidR="001028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ervices</w:t>
                            </w:r>
                            <w:r w:rsidR="008E2A0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028F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</w:t>
                            </w:r>
                            <w:r w:rsidR="00170D33" w:rsidRPr="00170D3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SEMHL, EP, CCT and SEN EY) at planning meeting</w:t>
                            </w:r>
                            <w:r w:rsidR="00A83E6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14:paraId="1B565233" w14:textId="2D6ABE49" w:rsidR="00D141D7" w:rsidRDefault="004C3E4D" w:rsidP="00FB5C17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SENCo to share all</w:t>
                            </w:r>
                            <w:r w:rsidR="00E4194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relevant EMAS reports and documents with</w:t>
                            </w:r>
                            <w:r w:rsidR="00D728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relevant SEN </w:t>
                            </w:r>
                            <w:proofErr w:type="gramStart"/>
                            <w:r w:rsidR="00D728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services</w:t>
                            </w:r>
                            <w:proofErr w:type="gramEnd"/>
                          </w:p>
                          <w:p w14:paraId="15DF1669" w14:textId="5B58B234" w:rsidR="00A83E6B" w:rsidRPr="001028FC" w:rsidRDefault="001028FC" w:rsidP="00170D33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1028FC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 xml:space="preserve">     </w:t>
                            </w:r>
                            <w:r w:rsidR="005D7C51" w:rsidRPr="001028FC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 xml:space="preserve">Note: </w:t>
                            </w:r>
                            <w:r w:rsidR="00A83E6B" w:rsidRPr="001028FC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5D7C51" w:rsidRPr="001028FC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 xml:space="preserve">consider </w:t>
                            </w:r>
                            <w:r w:rsidR="00A83E6B" w:rsidRPr="001028FC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>appropriateness of standardised assessments,</w:t>
                            </w:r>
                            <w:r w:rsidR="00A002ED" w:rsidRPr="001028FC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 xml:space="preserve"> giving standardised scores</w:t>
                            </w:r>
                            <w:r w:rsidR="005D7C51" w:rsidRPr="001028FC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 xml:space="preserve"> and including EAL friendly strategies</w:t>
                            </w:r>
                            <w:r w:rsidR="009C4AC6" w:rsidRPr="001028FC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 xml:space="preserve"> in any written report</w:t>
                            </w:r>
                            <w:r w:rsidR="005D7C51" w:rsidRPr="001028FC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>.</w:t>
                            </w:r>
                          </w:p>
                          <w:p w14:paraId="2A6B8633" w14:textId="77777777" w:rsidR="00170D33" w:rsidRPr="001028FC" w:rsidRDefault="00170D33" w:rsidP="00170D3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9435E5" id="Rectangle: Rounded Corners 3" o:spid="_x0000_s1032" style="position:absolute;left:0;text-align:left;margin-left:-22.15pt;margin-top:11.85pt;width:509.85pt;height:111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" fillcolor="#d9e2f3 [660]" strokecolor="#1f3763 [1604]" strokeweight="1pt">
                <v:stroke joinstyle="miter"/>
                <v:textbox>
                  <w:txbxContent>
                    <w:p w14:paraId="4E866BB6" w14:textId="023924EE" w:rsidR="00170D33" w:rsidRDefault="00FB5C17" w:rsidP="00FB5C17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32F6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    </w:t>
                      </w:r>
                      <w:r w:rsidR="00E32F6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E32F6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STEP 4: </w:t>
                      </w:r>
                      <w:r w:rsidR="009917DE" w:rsidRPr="00170D33">
                        <w:rPr>
                          <w:rFonts w:ascii="Arial" w:hAnsi="Arial" w:cs="Arial"/>
                          <w:color w:val="000000" w:themeColor="text1"/>
                        </w:rPr>
                        <w:t>Continue EMAS support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352A4">
                        <w:rPr>
                          <w:rFonts w:ascii="Arial" w:hAnsi="Arial" w:cs="Arial"/>
                          <w:color w:val="000000" w:themeColor="text1"/>
                        </w:rPr>
                        <w:t>a</w:t>
                      </w:r>
                      <w:r w:rsidR="009917DE">
                        <w:rPr>
                          <w:rFonts w:ascii="Arial" w:hAnsi="Arial" w:cs="Arial"/>
                          <w:color w:val="000000" w:themeColor="text1"/>
                        </w:rPr>
                        <w:t>nd/or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70D33" w:rsidRPr="00170D33">
                        <w:rPr>
                          <w:rFonts w:ascii="Arial" w:hAnsi="Arial" w:cs="Arial"/>
                          <w:color w:val="000000" w:themeColor="text1"/>
                        </w:rPr>
                        <w:t xml:space="preserve">SENCO to raise </w:t>
                      </w:r>
                      <w:r w:rsidR="0011219E">
                        <w:rPr>
                          <w:rFonts w:ascii="Arial" w:hAnsi="Arial" w:cs="Arial"/>
                          <w:color w:val="000000" w:themeColor="text1"/>
                        </w:rPr>
                        <w:t>pupil</w:t>
                      </w:r>
                      <w:r w:rsidR="00170D33" w:rsidRPr="00170D33">
                        <w:rPr>
                          <w:rFonts w:ascii="Arial" w:hAnsi="Arial" w:cs="Arial"/>
                          <w:color w:val="000000" w:themeColor="text1"/>
                        </w:rPr>
                        <w:t xml:space="preserve"> with relevant </w:t>
                      </w:r>
                      <w:r w:rsidR="001028FC">
                        <w:rPr>
                          <w:rFonts w:ascii="Arial" w:hAnsi="Arial" w:cs="Arial"/>
                          <w:color w:val="000000" w:themeColor="text1"/>
                        </w:rPr>
                        <w:t xml:space="preserve">SEN </w:t>
                      </w:r>
                      <w:r w:rsidR="008E2A0F">
                        <w:rPr>
                          <w:rFonts w:ascii="Arial" w:hAnsi="Arial" w:cs="Arial"/>
                          <w:color w:val="000000" w:themeColor="text1"/>
                        </w:rPr>
                        <w:t>s</w:t>
                      </w:r>
                      <w:r w:rsidR="001028FC">
                        <w:rPr>
                          <w:rFonts w:ascii="Arial" w:hAnsi="Arial" w:cs="Arial"/>
                          <w:color w:val="000000" w:themeColor="text1"/>
                        </w:rPr>
                        <w:t>ervices</w:t>
                      </w:r>
                      <w:r w:rsidR="008E2A0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028FC">
                        <w:rPr>
                          <w:rFonts w:ascii="Arial" w:hAnsi="Arial" w:cs="Arial"/>
                          <w:color w:val="000000" w:themeColor="text1"/>
                        </w:rPr>
                        <w:t>(</w:t>
                      </w:r>
                      <w:r w:rsidR="00170D33" w:rsidRPr="00170D33">
                        <w:rPr>
                          <w:rFonts w:ascii="Arial" w:hAnsi="Arial" w:cs="Arial"/>
                          <w:color w:val="000000" w:themeColor="text1"/>
                        </w:rPr>
                        <w:t>SEMHL, EP, CCT and SEN EY) at planning meeting</w:t>
                      </w:r>
                      <w:r w:rsidR="00A83E6B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p w14:paraId="1B565233" w14:textId="2D6ABE49" w:rsidR="00D141D7" w:rsidRDefault="004C3E4D" w:rsidP="00FB5C17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SENCo to share all</w:t>
                      </w:r>
                      <w:r w:rsidR="00E41947">
                        <w:rPr>
                          <w:rFonts w:ascii="Arial" w:hAnsi="Arial" w:cs="Arial"/>
                          <w:color w:val="000000" w:themeColor="text1"/>
                        </w:rPr>
                        <w:t xml:space="preserve"> relevant EMAS reports and documents with</w:t>
                      </w:r>
                      <w:r w:rsidR="00D7288A">
                        <w:rPr>
                          <w:rFonts w:ascii="Arial" w:hAnsi="Arial" w:cs="Arial"/>
                          <w:color w:val="000000" w:themeColor="text1"/>
                        </w:rPr>
                        <w:t xml:space="preserve"> relevant SEN </w:t>
                      </w:r>
                      <w:proofErr w:type="gramStart"/>
                      <w:r w:rsidR="00D7288A">
                        <w:rPr>
                          <w:rFonts w:ascii="Arial" w:hAnsi="Arial" w:cs="Arial"/>
                          <w:color w:val="000000" w:themeColor="text1"/>
                        </w:rPr>
                        <w:t>services</w:t>
                      </w:r>
                      <w:proofErr w:type="gramEnd"/>
                    </w:p>
                    <w:p w14:paraId="15DF1669" w14:textId="5B58B234" w:rsidR="00A83E6B" w:rsidRPr="001028FC" w:rsidRDefault="001028FC" w:rsidP="00170D33">
                      <w:pPr>
                        <w:spacing w:before="240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</w:pPr>
                      <w:r w:rsidRPr="001028FC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 xml:space="preserve">     </w:t>
                      </w:r>
                      <w:r w:rsidR="005D7C51" w:rsidRPr="001028FC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 xml:space="preserve">Note: </w:t>
                      </w:r>
                      <w:r w:rsidR="00A83E6B" w:rsidRPr="001028FC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="005D7C51" w:rsidRPr="001028FC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 xml:space="preserve">consider </w:t>
                      </w:r>
                      <w:r w:rsidR="00A83E6B" w:rsidRPr="001028FC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>appropriateness of standardised assessments,</w:t>
                      </w:r>
                      <w:r w:rsidR="00A002ED" w:rsidRPr="001028FC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 xml:space="preserve"> giving standardised scores</w:t>
                      </w:r>
                      <w:r w:rsidR="005D7C51" w:rsidRPr="001028FC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 xml:space="preserve"> and including EAL friendly strategies</w:t>
                      </w:r>
                      <w:r w:rsidR="009C4AC6" w:rsidRPr="001028FC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 xml:space="preserve"> in any written report</w:t>
                      </w:r>
                      <w:r w:rsidR="005D7C51" w:rsidRPr="001028FC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>.</w:t>
                      </w:r>
                    </w:p>
                    <w:p w14:paraId="2A6B8633" w14:textId="77777777" w:rsidR="00170D33" w:rsidRPr="001028FC" w:rsidRDefault="00170D33" w:rsidP="00170D33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21BC894" w14:textId="6B01172A" w:rsidR="00D522B7" w:rsidRDefault="00D522B7" w:rsidP="00A86CBD">
      <w:pPr>
        <w:pStyle w:val="ListParagraph"/>
        <w:rPr>
          <w:rFonts w:ascii="Arial" w:hAnsi="Arial" w:cs="Arial"/>
          <w:b/>
          <w:bCs/>
        </w:rPr>
      </w:pPr>
    </w:p>
    <w:p w14:paraId="4387E462" w14:textId="1615B41B" w:rsidR="00ED544A" w:rsidRDefault="00ED544A" w:rsidP="00ED544A">
      <w:pPr>
        <w:rPr>
          <w:rFonts w:ascii="Arial" w:hAnsi="Arial" w:cs="Arial"/>
        </w:rPr>
      </w:pPr>
    </w:p>
    <w:p w14:paraId="2BBBD4D3" w14:textId="086E27EE" w:rsidR="005769B1" w:rsidRDefault="005769B1" w:rsidP="00ED544A">
      <w:pPr>
        <w:rPr>
          <w:rFonts w:ascii="Arial" w:hAnsi="Arial" w:cs="Arial"/>
        </w:rPr>
      </w:pPr>
    </w:p>
    <w:p w14:paraId="3FE71889" w14:textId="62BD6BFD" w:rsidR="005769B1" w:rsidRDefault="00D77E55" w:rsidP="00ED544A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4" behindDoc="0" locked="0" layoutInCell="1" allowOverlap="1" wp14:anchorId="6878336E" wp14:editId="7EEC7BF0">
                <wp:simplePos x="0" y="0"/>
                <wp:positionH relativeFrom="column">
                  <wp:posOffset>-196850</wp:posOffset>
                </wp:positionH>
                <wp:positionV relativeFrom="paragraph">
                  <wp:posOffset>37465</wp:posOffset>
                </wp:positionV>
                <wp:extent cx="6343650" cy="1403350"/>
                <wp:effectExtent l="0" t="0" r="19050" b="2540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4033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1F5E5A" w14:textId="793DD17B" w:rsidR="00F11CCC" w:rsidRPr="00FE5E21" w:rsidRDefault="004F5A08" w:rsidP="00FE5E21">
                            <w:pPr>
                              <w:rPr>
                                <w:color w:val="B4C6E7" w:themeColor="accent1" w:themeTint="6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English as an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additional </w:t>
                            </w:r>
                            <w:r w:rsidR="00E042F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language (</w:t>
                            </w:r>
                            <w:r w:rsidR="000B674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EAL) needs</w:t>
                            </w:r>
                            <w:proofErr w:type="gramEnd"/>
                            <w:r w:rsidR="000B674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should not be confused with Special educational </w:t>
                            </w:r>
                            <w:r w:rsidR="00E042F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needs (</w:t>
                            </w:r>
                            <w:r w:rsidR="000B674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SEN) however some </w:t>
                            </w:r>
                            <w:r w:rsidR="00A9391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EAL </w:t>
                            </w:r>
                            <w:r w:rsidR="000B674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learners who use EAL</w:t>
                            </w:r>
                            <w:r w:rsidR="000001BB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may have additional educational needs</w:t>
                            </w:r>
                            <w:r w:rsidR="00552B5C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Specific learning needs can be </w:t>
                            </w:r>
                            <w:r w:rsidR="00EB525E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difficult to distinguish in</w:t>
                            </w:r>
                            <w:r w:rsidR="009C3EDE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1E82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newly arrived EAL learners</w:t>
                            </w:r>
                            <w:r w:rsidR="004F2F3F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1AD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9B1AD7" w:rsidRPr="004F2F3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learners who are new to English and are in the first two years of learning English</w:t>
                            </w:r>
                            <w:r w:rsidR="00930492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="009C3EDE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.  This process has been</w:t>
                            </w:r>
                            <w:r w:rsidR="00A176C0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mapped out to support staff working with</w:t>
                            </w:r>
                            <w:r w:rsidR="00F4684B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such</w:t>
                            </w:r>
                            <w:r w:rsidR="00A176C0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EAL learners who </w:t>
                            </w:r>
                            <w:r w:rsidR="00D77E5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they suspect may have additional educational needs.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8336E" id="Rectangle: Rounded Corners 12" o:spid="_x0000_s1033" style="position:absolute;margin-left:-15.5pt;margin-top:2.95pt;width:499.5pt;height:110.5pt;z-index:2516684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" fillcolor="#d9e2f3 [660]" strokecolor="#1f3763 [1604]" strokeweight="1pt">
                <v:stroke joinstyle="miter"/>
                <v:textbox>
                  <w:txbxContent>
                    <w:p w14:paraId="471F5E5A" w14:textId="793DD17B" w:rsidR="00F11CCC" w:rsidRPr="00FE5E21" w:rsidRDefault="004F5A08" w:rsidP="00FE5E21">
                      <w:pPr>
                        <w:rPr>
                          <w:color w:val="B4C6E7" w:themeColor="accent1" w:themeTint="6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English as an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additional </w:t>
                      </w:r>
                      <w:r w:rsidR="00E042F7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>language (</w:t>
                      </w:r>
                      <w:r w:rsidR="000B6745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>EAL) needs</w:t>
                      </w:r>
                      <w:proofErr w:type="gramEnd"/>
                      <w:r w:rsidR="000B6745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should not be confused with Special educational </w:t>
                      </w:r>
                      <w:r w:rsidR="00E042F7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>needs (</w:t>
                      </w:r>
                      <w:r w:rsidR="000B6745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SEN) however some </w:t>
                      </w:r>
                      <w:r w:rsidR="00A93915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EAL </w:t>
                      </w:r>
                      <w:r w:rsidR="000B6745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>learners who use EAL</w:t>
                      </w:r>
                      <w:r w:rsidR="000001BB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may have additional educational needs</w:t>
                      </w:r>
                      <w:r w:rsidR="00552B5C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. Specific learning needs can be </w:t>
                      </w:r>
                      <w:r w:rsidR="00EB525E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>difficult to distinguish in</w:t>
                      </w:r>
                      <w:r w:rsidR="009C3EDE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491E82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>newly arrived EAL learners</w:t>
                      </w:r>
                      <w:r w:rsidR="004F2F3F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B1AD7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9B1AD7" w:rsidRPr="004F2F3F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learners who are new to English and are in the first two years of learning English</w:t>
                      </w:r>
                      <w:r w:rsidR="00930492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="009C3EDE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>.  This process has been</w:t>
                      </w:r>
                      <w:r w:rsidR="00A176C0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mapped out to support staff working with</w:t>
                      </w:r>
                      <w:r w:rsidR="00F4684B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such</w:t>
                      </w:r>
                      <w:r w:rsidR="00A176C0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EAL learners who </w:t>
                      </w:r>
                      <w:r w:rsidR="00D77E55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</w:rPr>
                        <w:t>they suspect may have additional educational needs.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4A1167" w14:textId="15F854EF" w:rsidR="00A51776" w:rsidRDefault="00A51776" w:rsidP="00ED544A">
      <w:pPr>
        <w:rPr>
          <w:rFonts w:ascii="Arial" w:hAnsi="Arial" w:cs="Arial"/>
        </w:rPr>
      </w:pPr>
    </w:p>
    <w:p w14:paraId="22690E0D" w14:textId="623613D4" w:rsidR="00A51776" w:rsidRDefault="00A51776" w:rsidP="00ED544A">
      <w:pPr>
        <w:rPr>
          <w:rFonts w:ascii="Arial" w:hAnsi="Arial" w:cs="Arial"/>
        </w:rPr>
      </w:pPr>
    </w:p>
    <w:p w14:paraId="3E1CDE2A" w14:textId="3B71B272" w:rsidR="00A51776" w:rsidRDefault="00A51776" w:rsidP="00ED544A">
      <w:pPr>
        <w:rPr>
          <w:rFonts w:ascii="Arial" w:hAnsi="Arial" w:cs="Arial"/>
        </w:rPr>
      </w:pPr>
    </w:p>
    <w:p w14:paraId="7E6F771F" w14:textId="0652F982" w:rsidR="00A51776" w:rsidRDefault="00A51776" w:rsidP="00ED544A">
      <w:pPr>
        <w:rPr>
          <w:rFonts w:ascii="Arial" w:hAnsi="Arial" w:cs="Arial"/>
        </w:rPr>
      </w:pPr>
    </w:p>
    <w:p w14:paraId="63B6C9BE" w14:textId="4F214467" w:rsidR="00A51776" w:rsidRDefault="005E7836" w:rsidP="00ED544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8" behindDoc="0" locked="0" layoutInCell="1" allowOverlap="1" wp14:anchorId="61B7B9A7" wp14:editId="12BF972C">
                <wp:simplePos x="0" y="0"/>
                <wp:positionH relativeFrom="column">
                  <wp:posOffset>-158750</wp:posOffset>
                </wp:positionH>
                <wp:positionV relativeFrom="paragraph">
                  <wp:posOffset>224155</wp:posOffset>
                </wp:positionV>
                <wp:extent cx="6280150" cy="965200"/>
                <wp:effectExtent l="0" t="0" r="25400" b="254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0" cy="965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4DCF0" w14:textId="4495082D" w:rsidR="00C0281D" w:rsidRPr="00C0281D" w:rsidRDefault="008E2A0F" w:rsidP="00C0281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Step 1: </w:t>
                            </w:r>
                            <w:r w:rsidR="00C0281D" w:rsidRPr="00C0281D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Once school</w:t>
                            </w:r>
                            <w:r w:rsidR="00EC5DD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s/settings</w:t>
                            </w:r>
                            <w:r w:rsidR="00C0281D" w:rsidRPr="00C0281D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have </w:t>
                            </w:r>
                            <w:r w:rsidR="00C0281D" w:rsidRPr="00503D06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a query</w:t>
                            </w:r>
                            <w:r w:rsidR="00C0281D" w:rsidRPr="00C0281D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, it is essential to check basic information is known and has been collated.  The </w:t>
                            </w:r>
                            <w:r w:rsidR="00503D06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forms</w:t>
                            </w:r>
                            <w:r w:rsidR="00C0281D" w:rsidRPr="00C0281D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contained in this pack provide support for collecting information detailed in </w:t>
                            </w:r>
                            <w:r w:rsidRPr="00503D06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Step 1</w:t>
                            </w:r>
                            <w:r w:rsidR="00C0281D" w:rsidRPr="00C0281D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on the flowchart</w:t>
                            </w:r>
                            <w:r w:rsidRPr="00503D06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and SEN services will request this information</w:t>
                            </w:r>
                            <w:r w:rsidR="00C0281D" w:rsidRPr="00C0281D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  <w:r w:rsidR="00C0281D" w:rsidRPr="00C0281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 </w:t>
                            </w:r>
                          </w:p>
                          <w:p w14:paraId="5C3DE9C8" w14:textId="77777777" w:rsidR="00C0281D" w:rsidRDefault="00C0281D" w:rsidP="00C028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7B9A7" id="Rectangle: Rounded Corners 2" o:spid="_x0000_s1034" style="position:absolute;margin-left:-12.5pt;margin-top:17.65pt;width:494.5pt;height:76pt;z-index:251659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" fillcolor="#d9e2f3 [660]" strokecolor="#1f3763 [1604]" strokeweight="1pt">
                <v:stroke joinstyle="miter"/>
                <v:textbox>
                  <w:txbxContent>
                    <w:p w14:paraId="5254DCF0" w14:textId="4495082D" w:rsidR="00C0281D" w:rsidRPr="00C0281D" w:rsidRDefault="008E2A0F" w:rsidP="00C0281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Step 1: </w:t>
                      </w:r>
                      <w:r w:rsidR="00C0281D" w:rsidRPr="00C0281D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Once school</w:t>
                      </w:r>
                      <w:r w:rsidR="00EC5DD5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s/settings</w:t>
                      </w:r>
                      <w:r w:rsidR="00C0281D" w:rsidRPr="00C0281D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have </w:t>
                      </w:r>
                      <w:r w:rsidR="00C0281D" w:rsidRPr="00503D06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a query</w:t>
                      </w:r>
                      <w:r w:rsidR="00C0281D" w:rsidRPr="00C0281D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, it is essential to check basic information is known and has been collated.  The </w:t>
                      </w:r>
                      <w:r w:rsidR="00503D06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forms</w:t>
                      </w:r>
                      <w:r w:rsidR="00C0281D" w:rsidRPr="00C0281D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contained in this pack provide support for collecting information detailed in </w:t>
                      </w:r>
                      <w:r w:rsidRPr="00503D06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Step 1</w:t>
                      </w:r>
                      <w:r w:rsidR="00C0281D" w:rsidRPr="00C0281D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on the flowchart</w:t>
                      </w:r>
                      <w:r w:rsidRPr="00503D06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and SEN services will request this information</w:t>
                      </w:r>
                      <w:r w:rsidR="00C0281D" w:rsidRPr="00C0281D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.</w:t>
                      </w:r>
                      <w:r w:rsidR="00C0281D" w:rsidRPr="00C0281D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 </w:t>
                      </w:r>
                    </w:p>
                    <w:p w14:paraId="5C3DE9C8" w14:textId="77777777" w:rsidR="00C0281D" w:rsidRDefault="00C0281D" w:rsidP="00C028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90BBF79" w14:textId="0DD568C7" w:rsidR="00A51776" w:rsidRDefault="00A51776" w:rsidP="00ED544A">
      <w:pPr>
        <w:rPr>
          <w:rFonts w:ascii="Arial" w:hAnsi="Arial" w:cs="Arial"/>
        </w:rPr>
      </w:pPr>
    </w:p>
    <w:p w14:paraId="3B512B93" w14:textId="0F9C699F" w:rsidR="00A51776" w:rsidRDefault="00A51776" w:rsidP="00ED544A">
      <w:pPr>
        <w:rPr>
          <w:rFonts w:ascii="Arial" w:hAnsi="Arial" w:cs="Arial"/>
        </w:rPr>
      </w:pPr>
    </w:p>
    <w:p w14:paraId="3A763E1E" w14:textId="32B90731" w:rsidR="00A51776" w:rsidRDefault="00A51776" w:rsidP="00ED544A">
      <w:pPr>
        <w:rPr>
          <w:rFonts w:ascii="Arial" w:hAnsi="Arial" w:cs="Arial"/>
        </w:rPr>
      </w:pPr>
    </w:p>
    <w:p w14:paraId="69B70B44" w14:textId="568C11A5" w:rsidR="00F11CCC" w:rsidRDefault="00F4684B" w:rsidP="00ED544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92" behindDoc="1" locked="0" layoutInCell="1" allowOverlap="1" wp14:anchorId="34B3110C" wp14:editId="4D4ACAB6">
                <wp:simplePos x="0" y="0"/>
                <wp:positionH relativeFrom="column">
                  <wp:posOffset>-158750</wp:posOffset>
                </wp:positionH>
                <wp:positionV relativeFrom="paragraph">
                  <wp:posOffset>292735</wp:posOffset>
                </wp:positionV>
                <wp:extent cx="6305550" cy="4508500"/>
                <wp:effectExtent l="0" t="0" r="19050" b="25400"/>
                <wp:wrapTight wrapText="bothSides">
                  <wp:wrapPolygon edited="0">
                    <wp:start x="1958" y="0"/>
                    <wp:lineTo x="1501" y="183"/>
                    <wp:lineTo x="326" y="1186"/>
                    <wp:lineTo x="65" y="2282"/>
                    <wp:lineTo x="0" y="2647"/>
                    <wp:lineTo x="0" y="19166"/>
                    <wp:lineTo x="522" y="20626"/>
                    <wp:lineTo x="1631" y="21630"/>
                    <wp:lineTo x="1892" y="21630"/>
                    <wp:lineTo x="19708" y="21630"/>
                    <wp:lineTo x="19903" y="21630"/>
                    <wp:lineTo x="21143" y="20626"/>
                    <wp:lineTo x="21600" y="19166"/>
                    <wp:lineTo x="21600" y="2555"/>
                    <wp:lineTo x="21339" y="1278"/>
                    <wp:lineTo x="20164" y="183"/>
                    <wp:lineTo x="19642" y="0"/>
                    <wp:lineTo x="1958" y="0"/>
                  </wp:wrapPolygon>
                </wp:wrapTight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5085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11148" w14:textId="1C5367E3" w:rsidR="008E2A0F" w:rsidRDefault="001421F1" w:rsidP="008E2A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03D0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Step 2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: </w:t>
                            </w:r>
                            <w:r w:rsidR="008E2A0F" w:rsidRPr="008E2A0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For further consultation and support to continue the process, </w:t>
                            </w:r>
                            <w:r w:rsidR="008E2A0F" w:rsidRPr="008E2A0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please </w:t>
                            </w:r>
                            <w:r w:rsidR="00BA401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complete</w:t>
                            </w:r>
                            <w:r w:rsidR="008103DB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SEN-EAL application</w:t>
                            </w:r>
                            <w:r w:rsidR="0036365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together with parents/carers</w:t>
                            </w:r>
                            <w:r w:rsidR="008103DB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and </w:t>
                            </w:r>
                            <w:r w:rsidR="008E2A0F" w:rsidRPr="008E2A0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contact </w:t>
                            </w:r>
                            <w:r w:rsidR="008E2A0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Coventry</w:t>
                            </w:r>
                            <w:r w:rsidR="008E2A0F" w:rsidRPr="008E2A0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E</w:t>
                            </w:r>
                            <w:r w:rsidR="008E2A0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MAS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: </w:t>
                            </w:r>
                          </w:p>
                          <w:p w14:paraId="03195726" w14:textId="7E30F740" w:rsidR="001421F1" w:rsidRDefault="001421F1" w:rsidP="008E2A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378A3B6A" w14:textId="2AD92042" w:rsidR="001421F1" w:rsidRPr="00E5593A" w:rsidRDefault="001421F1" w:rsidP="008E2A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5593A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EMAS General Enquiries</w:t>
                            </w:r>
                          </w:p>
                          <w:p w14:paraId="66B75532" w14:textId="0D121659" w:rsidR="001421F1" w:rsidRPr="00E5593A" w:rsidRDefault="001421F1" w:rsidP="008E2A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bookmarkStart w:id="0" w:name="_Hlk135392756"/>
                            <w:r w:rsidRPr="00E5593A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Address: PO Box 15</w:t>
                            </w:r>
                          </w:p>
                          <w:p w14:paraId="09F00F28" w14:textId="7E2BCD88" w:rsidR="001421F1" w:rsidRPr="00E5593A" w:rsidRDefault="001421F1" w:rsidP="008E2A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5593A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Council House</w:t>
                            </w:r>
                          </w:p>
                          <w:p w14:paraId="7178E578" w14:textId="039F5E27" w:rsidR="001421F1" w:rsidRPr="00E5593A" w:rsidRDefault="001421F1" w:rsidP="008E2A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5593A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Earl street</w:t>
                            </w:r>
                          </w:p>
                          <w:p w14:paraId="13EB9D57" w14:textId="4B3BBB0D" w:rsidR="001421F1" w:rsidRPr="00E5593A" w:rsidRDefault="001421F1" w:rsidP="008E2A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5593A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Coventry City Council CV1 5RR</w:t>
                            </w:r>
                          </w:p>
                          <w:p w14:paraId="4D83C141" w14:textId="5299CB28" w:rsidR="001421F1" w:rsidRPr="00E5593A" w:rsidRDefault="001421F1" w:rsidP="008E2A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711390A0" w14:textId="246A3462" w:rsidR="001421F1" w:rsidRPr="00E5593A" w:rsidRDefault="001421F1" w:rsidP="008E2A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5593A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Telephone: 024</w:t>
                            </w:r>
                            <w:r w:rsidR="00EC5DD5" w:rsidRPr="00E5593A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76 97 5491</w:t>
                            </w:r>
                          </w:p>
                          <w:bookmarkEnd w:id="0"/>
                          <w:p w14:paraId="19686354" w14:textId="365DDD6C" w:rsidR="00EC5DD5" w:rsidRPr="00E5593A" w:rsidRDefault="00EC5DD5" w:rsidP="008E2A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5593A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Email: </w:t>
                            </w:r>
                            <w:hyperlink r:id="rId23" w:history="1">
                              <w:r w:rsidRPr="00E5593A">
                                <w:rPr>
                                  <w:rStyle w:val="Hyperlink"/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  <w:t>admin.emas@coventry.gov.uk</w:t>
                              </w:r>
                            </w:hyperlink>
                          </w:p>
                          <w:p w14:paraId="65C84C15" w14:textId="501BA7C1" w:rsidR="00EC5DD5" w:rsidRPr="00E5593A" w:rsidRDefault="00EC5DD5" w:rsidP="008E2A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FFF870E" w14:textId="77777777" w:rsidR="00EC5DD5" w:rsidRPr="00E5593A" w:rsidRDefault="00EC5DD5" w:rsidP="008E2A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5D498A08" w14:textId="206A2DC2" w:rsidR="008E2A0F" w:rsidRPr="00E5593A" w:rsidRDefault="00EC5DD5" w:rsidP="008E2A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5593A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EMAS Teacher Enquiries</w:t>
                            </w:r>
                          </w:p>
                          <w:p w14:paraId="0931B807" w14:textId="77777777" w:rsidR="00EC5DD5" w:rsidRPr="00E5593A" w:rsidRDefault="00EC5DD5" w:rsidP="00EC5D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5593A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Address: PO Box 15</w:t>
                            </w:r>
                          </w:p>
                          <w:p w14:paraId="536DA4D5" w14:textId="77777777" w:rsidR="00EC5DD5" w:rsidRPr="00E5593A" w:rsidRDefault="00EC5DD5" w:rsidP="00EC5D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5593A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Council House</w:t>
                            </w:r>
                          </w:p>
                          <w:p w14:paraId="30595360" w14:textId="77777777" w:rsidR="00EC5DD5" w:rsidRPr="00E5593A" w:rsidRDefault="00EC5DD5" w:rsidP="00EC5D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5593A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Earl street</w:t>
                            </w:r>
                          </w:p>
                          <w:p w14:paraId="6DE0551A" w14:textId="77777777" w:rsidR="00EC5DD5" w:rsidRPr="00E5593A" w:rsidRDefault="00EC5DD5" w:rsidP="00EC5D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5593A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Coventry City Council CV1 5RR</w:t>
                            </w:r>
                          </w:p>
                          <w:p w14:paraId="522DAE5F" w14:textId="77777777" w:rsidR="00EC5DD5" w:rsidRPr="00E5593A" w:rsidRDefault="00EC5DD5" w:rsidP="00EC5D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3D8749F4" w14:textId="77777777" w:rsidR="00EC5DD5" w:rsidRPr="00E5593A" w:rsidRDefault="00EC5DD5" w:rsidP="00EC5D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5593A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Telephone: 024 76 97 5491</w:t>
                            </w:r>
                          </w:p>
                          <w:p w14:paraId="08799B39" w14:textId="4AF37282" w:rsidR="008E2A0F" w:rsidRPr="00E5593A" w:rsidRDefault="00EC5DD5" w:rsidP="008E2A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5593A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Email: </w:t>
                            </w:r>
                            <w:hyperlink r:id="rId24" w:history="1">
                              <w:r w:rsidRPr="00E5593A">
                                <w:rPr>
                                  <w:rStyle w:val="Hyperlink"/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  <w:t>emasteachers@coventry.gov.uk</w:t>
                              </w:r>
                            </w:hyperlink>
                          </w:p>
                          <w:p w14:paraId="73E18F3D" w14:textId="77777777" w:rsidR="00EC5DD5" w:rsidRDefault="00EC5DD5" w:rsidP="008E2A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2A739212" w14:textId="2EB783B9" w:rsidR="008E2A0F" w:rsidRDefault="008E2A0F" w:rsidP="008E2A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5145191D" w14:textId="62E13D42" w:rsidR="008E2A0F" w:rsidRDefault="008E2A0F" w:rsidP="008E2A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75F7F101" w14:textId="77777777" w:rsidR="008E2A0F" w:rsidRPr="008E2A0F" w:rsidRDefault="008E2A0F" w:rsidP="008E2A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644E91FA" w14:textId="77777777" w:rsidR="008E2A0F" w:rsidRDefault="008E2A0F" w:rsidP="008E2A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3110C" id="Rectangle: Rounded Corners 5" o:spid="_x0000_s1035" style="position:absolute;margin-left:-12.5pt;margin-top:23.05pt;width:496.5pt;height:355pt;z-index:-251656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" fillcolor="#c5e0b3 [1305]" strokecolor="#1f3763 [1604]" strokeweight="1pt">
                <v:stroke joinstyle="miter"/>
                <v:textbox>
                  <w:txbxContent>
                    <w:p w14:paraId="6B511148" w14:textId="1C5367E3" w:rsidR="008E2A0F" w:rsidRDefault="001421F1" w:rsidP="008E2A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503D0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Step 2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: </w:t>
                      </w:r>
                      <w:r w:rsidR="008E2A0F" w:rsidRPr="008E2A0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For further consultation and support to continue the process, </w:t>
                      </w:r>
                      <w:r w:rsidR="008E2A0F" w:rsidRPr="008E2A0F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please </w:t>
                      </w:r>
                      <w:r w:rsidR="00BA4013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  <w:t>complete</w:t>
                      </w:r>
                      <w:r w:rsidR="008103DB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SEN-EAL application</w:t>
                      </w:r>
                      <w:r w:rsidR="0036365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together with parents/carers</w:t>
                      </w:r>
                      <w:r w:rsidR="008103DB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and </w:t>
                      </w:r>
                      <w:r w:rsidR="008E2A0F" w:rsidRPr="008E2A0F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contact </w:t>
                      </w:r>
                      <w:r w:rsidR="008E2A0F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  <w:t>Coventry</w:t>
                      </w:r>
                      <w:r w:rsidR="008E2A0F" w:rsidRPr="008E2A0F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E</w:t>
                      </w:r>
                      <w:r w:rsidR="008E2A0F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  <w:t>MAS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: </w:t>
                      </w:r>
                    </w:p>
                    <w:p w14:paraId="03195726" w14:textId="7E30F740" w:rsidR="001421F1" w:rsidRDefault="001421F1" w:rsidP="008E2A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14:paraId="378A3B6A" w14:textId="2AD92042" w:rsidR="001421F1" w:rsidRPr="00E5593A" w:rsidRDefault="001421F1" w:rsidP="008E2A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E5593A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EMAS General Enquiries</w:t>
                      </w:r>
                    </w:p>
                    <w:p w14:paraId="66B75532" w14:textId="0D121659" w:rsidR="001421F1" w:rsidRPr="00E5593A" w:rsidRDefault="001421F1" w:rsidP="008E2A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bookmarkStart w:id="1" w:name="_Hlk135392756"/>
                      <w:r w:rsidRPr="00E5593A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Address: PO Box 15</w:t>
                      </w:r>
                    </w:p>
                    <w:p w14:paraId="09F00F28" w14:textId="7E2BCD88" w:rsidR="001421F1" w:rsidRPr="00E5593A" w:rsidRDefault="001421F1" w:rsidP="008E2A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E5593A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Council House</w:t>
                      </w:r>
                    </w:p>
                    <w:p w14:paraId="7178E578" w14:textId="039F5E27" w:rsidR="001421F1" w:rsidRPr="00E5593A" w:rsidRDefault="001421F1" w:rsidP="008E2A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E5593A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Earl street</w:t>
                      </w:r>
                    </w:p>
                    <w:p w14:paraId="13EB9D57" w14:textId="4B3BBB0D" w:rsidR="001421F1" w:rsidRPr="00E5593A" w:rsidRDefault="001421F1" w:rsidP="008E2A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E5593A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Coventry City Council CV1 5RR</w:t>
                      </w:r>
                    </w:p>
                    <w:p w14:paraId="4D83C141" w14:textId="5299CB28" w:rsidR="001421F1" w:rsidRPr="00E5593A" w:rsidRDefault="001421F1" w:rsidP="008E2A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14:paraId="711390A0" w14:textId="246A3462" w:rsidR="001421F1" w:rsidRPr="00E5593A" w:rsidRDefault="001421F1" w:rsidP="008E2A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E5593A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Telephone: 024</w:t>
                      </w:r>
                      <w:r w:rsidR="00EC5DD5" w:rsidRPr="00E5593A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76 97 5491</w:t>
                      </w:r>
                    </w:p>
                    <w:bookmarkEnd w:id="1"/>
                    <w:p w14:paraId="19686354" w14:textId="365DDD6C" w:rsidR="00EC5DD5" w:rsidRPr="00E5593A" w:rsidRDefault="00EC5DD5" w:rsidP="008E2A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E5593A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Email: </w:t>
                      </w:r>
                      <w:hyperlink r:id="rId25" w:history="1">
                        <w:r w:rsidRPr="00E5593A">
                          <w:rPr>
                            <w:rStyle w:val="Hyperlink"/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en-GB"/>
                          </w:rPr>
                          <w:t>admin.emas@coventry.gov.uk</w:t>
                        </w:r>
                      </w:hyperlink>
                    </w:p>
                    <w:p w14:paraId="65C84C15" w14:textId="501BA7C1" w:rsidR="00EC5DD5" w:rsidRPr="00E5593A" w:rsidRDefault="00EC5DD5" w:rsidP="008E2A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14:paraId="4FFF870E" w14:textId="77777777" w:rsidR="00EC5DD5" w:rsidRPr="00E5593A" w:rsidRDefault="00EC5DD5" w:rsidP="008E2A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14:paraId="5D498A08" w14:textId="206A2DC2" w:rsidR="008E2A0F" w:rsidRPr="00E5593A" w:rsidRDefault="00EC5DD5" w:rsidP="008E2A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E5593A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EMAS Teacher Enquiries</w:t>
                      </w:r>
                    </w:p>
                    <w:p w14:paraId="0931B807" w14:textId="77777777" w:rsidR="00EC5DD5" w:rsidRPr="00E5593A" w:rsidRDefault="00EC5DD5" w:rsidP="00EC5D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E5593A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Address: PO Box 15</w:t>
                      </w:r>
                    </w:p>
                    <w:p w14:paraId="536DA4D5" w14:textId="77777777" w:rsidR="00EC5DD5" w:rsidRPr="00E5593A" w:rsidRDefault="00EC5DD5" w:rsidP="00EC5D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E5593A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Council House</w:t>
                      </w:r>
                    </w:p>
                    <w:p w14:paraId="30595360" w14:textId="77777777" w:rsidR="00EC5DD5" w:rsidRPr="00E5593A" w:rsidRDefault="00EC5DD5" w:rsidP="00EC5D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E5593A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Earl street</w:t>
                      </w:r>
                    </w:p>
                    <w:p w14:paraId="6DE0551A" w14:textId="77777777" w:rsidR="00EC5DD5" w:rsidRPr="00E5593A" w:rsidRDefault="00EC5DD5" w:rsidP="00EC5D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E5593A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Coventry City Council CV1 5RR</w:t>
                      </w:r>
                    </w:p>
                    <w:p w14:paraId="522DAE5F" w14:textId="77777777" w:rsidR="00EC5DD5" w:rsidRPr="00E5593A" w:rsidRDefault="00EC5DD5" w:rsidP="00EC5D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14:paraId="3D8749F4" w14:textId="77777777" w:rsidR="00EC5DD5" w:rsidRPr="00E5593A" w:rsidRDefault="00EC5DD5" w:rsidP="00EC5D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E5593A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Telephone: 024 76 97 5491</w:t>
                      </w:r>
                    </w:p>
                    <w:p w14:paraId="08799B39" w14:textId="4AF37282" w:rsidR="008E2A0F" w:rsidRPr="00E5593A" w:rsidRDefault="00EC5DD5" w:rsidP="008E2A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E5593A">
                        <w:rPr>
                          <w:rFonts w:ascii="Arial" w:eastAsia="Times New Roman" w:hAnsi="Arial" w:cs="Arial"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Email: </w:t>
                      </w:r>
                      <w:hyperlink r:id="rId26" w:history="1">
                        <w:r w:rsidRPr="00E5593A">
                          <w:rPr>
                            <w:rStyle w:val="Hyperlink"/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en-GB"/>
                          </w:rPr>
                          <w:t>emasteachers@coventry.gov.uk</w:t>
                        </w:r>
                      </w:hyperlink>
                    </w:p>
                    <w:p w14:paraId="73E18F3D" w14:textId="77777777" w:rsidR="00EC5DD5" w:rsidRDefault="00EC5DD5" w:rsidP="008E2A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14:paraId="2A739212" w14:textId="2EB783B9" w:rsidR="008E2A0F" w:rsidRDefault="008E2A0F" w:rsidP="008E2A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14:paraId="5145191D" w14:textId="62E13D42" w:rsidR="008E2A0F" w:rsidRDefault="008E2A0F" w:rsidP="008E2A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14:paraId="75F7F101" w14:textId="77777777" w:rsidR="008E2A0F" w:rsidRPr="008E2A0F" w:rsidRDefault="008E2A0F" w:rsidP="008E2A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14:paraId="644E91FA" w14:textId="77777777" w:rsidR="008E2A0F" w:rsidRDefault="008E2A0F" w:rsidP="008E2A0F">
                      <w:pPr>
                        <w:jc w:val="center"/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3C64AB06" w14:textId="2511EAB4" w:rsidR="00F11CCC" w:rsidRDefault="00106810" w:rsidP="00ED544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52" behindDoc="0" locked="0" layoutInCell="1" allowOverlap="1" wp14:anchorId="3B65D395" wp14:editId="51C1174F">
                <wp:simplePos x="0" y="0"/>
                <wp:positionH relativeFrom="column">
                  <wp:posOffset>-203200</wp:posOffset>
                </wp:positionH>
                <wp:positionV relativeFrom="paragraph">
                  <wp:posOffset>4837430</wp:posOffset>
                </wp:positionV>
                <wp:extent cx="6197600" cy="971550"/>
                <wp:effectExtent l="0" t="0" r="12700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50F19" w14:textId="3AF4A6CA" w:rsidR="00C34616" w:rsidRPr="00046684" w:rsidRDefault="00C34616" w:rsidP="00C3461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46684">
                              <w:rPr>
                                <w:rFonts w:ascii="Arial" w:hAnsi="Arial" w:cs="Arial"/>
                              </w:rPr>
                              <w:t>For more advanced EAL learners</w:t>
                            </w:r>
                            <w:r w:rsidR="00211FC9" w:rsidRPr="00046684"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r w:rsidR="00D75A99" w:rsidRPr="00046684">
                              <w:rPr>
                                <w:rFonts w:ascii="Arial" w:hAnsi="Arial" w:cs="Arial"/>
                              </w:rPr>
                              <w:t>those who have been in the UK</w:t>
                            </w:r>
                            <w:r w:rsidR="00211FC9" w:rsidRPr="00046684">
                              <w:rPr>
                                <w:rFonts w:ascii="Arial" w:hAnsi="Arial" w:cs="Arial"/>
                              </w:rPr>
                              <w:t xml:space="preserve"> for longer than 2 years)</w:t>
                            </w:r>
                            <w:r w:rsidRPr="00046684">
                              <w:rPr>
                                <w:rFonts w:ascii="Arial" w:hAnsi="Arial" w:cs="Arial"/>
                              </w:rPr>
                              <w:t xml:space="preserve"> who </w:t>
                            </w:r>
                            <w:r w:rsidR="00D75A99" w:rsidRPr="00046684">
                              <w:rPr>
                                <w:rFonts w:ascii="Arial" w:hAnsi="Arial" w:cs="Arial"/>
                              </w:rPr>
                              <w:t>may have additional learning needs</w:t>
                            </w:r>
                            <w:r w:rsidR="005D0077" w:rsidRPr="00046684">
                              <w:rPr>
                                <w:rFonts w:ascii="Arial" w:hAnsi="Arial" w:cs="Arial"/>
                              </w:rPr>
                              <w:t>, EMAS will work in collaboration with SEND services</w:t>
                            </w:r>
                            <w:r w:rsidR="00046684" w:rsidRPr="00046684">
                              <w:rPr>
                                <w:rFonts w:ascii="Arial" w:hAnsi="Arial" w:cs="Arial"/>
                              </w:rPr>
                              <w:t xml:space="preserve"> to help distinguish between SEN and EAL needs.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65D395" id="Rectangle: Rounded Corners 14" o:spid="_x0000_s1036" style="position:absolute;margin-left:-16pt;margin-top:380.9pt;width:488pt;height:76.5pt;z-index:2516756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" fillcolor="#4472c4 [3204]" strokecolor="#1f3763 [1604]" strokeweight="1pt">
                <v:stroke joinstyle="miter"/>
                <v:textbox>
                  <w:txbxContent>
                    <w:p w14:paraId="3D250F19" w14:textId="3AF4A6CA" w:rsidR="00C34616" w:rsidRPr="00046684" w:rsidRDefault="00C34616" w:rsidP="00C3461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46684">
                        <w:rPr>
                          <w:rFonts w:ascii="Arial" w:hAnsi="Arial" w:cs="Arial"/>
                        </w:rPr>
                        <w:t>For more advanced EAL learners</w:t>
                      </w:r>
                      <w:r w:rsidR="00211FC9" w:rsidRPr="00046684">
                        <w:rPr>
                          <w:rFonts w:ascii="Arial" w:hAnsi="Arial" w:cs="Arial"/>
                        </w:rPr>
                        <w:t xml:space="preserve"> (</w:t>
                      </w:r>
                      <w:r w:rsidR="00D75A99" w:rsidRPr="00046684">
                        <w:rPr>
                          <w:rFonts w:ascii="Arial" w:hAnsi="Arial" w:cs="Arial"/>
                        </w:rPr>
                        <w:t>those who have been in the UK</w:t>
                      </w:r>
                      <w:r w:rsidR="00211FC9" w:rsidRPr="00046684">
                        <w:rPr>
                          <w:rFonts w:ascii="Arial" w:hAnsi="Arial" w:cs="Arial"/>
                        </w:rPr>
                        <w:t xml:space="preserve"> for longer than 2 years)</w:t>
                      </w:r>
                      <w:r w:rsidRPr="00046684">
                        <w:rPr>
                          <w:rFonts w:ascii="Arial" w:hAnsi="Arial" w:cs="Arial"/>
                        </w:rPr>
                        <w:t xml:space="preserve"> who </w:t>
                      </w:r>
                      <w:r w:rsidR="00D75A99" w:rsidRPr="00046684">
                        <w:rPr>
                          <w:rFonts w:ascii="Arial" w:hAnsi="Arial" w:cs="Arial"/>
                        </w:rPr>
                        <w:t>may have additional learning needs</w:t>
                      </w:r>
                      <w:r w:rsidR="005D0077" w:rsidRPr="00046684">
                        <w:rPr>
                          <w:rFonts w:ascii="Arial" w:hAnsi="Arial" w:cs="Arial"/>
                        </w:rPr>
                        <w:t>, EMAS will work in collaboration with SEND services</w:t>
                      </w:r>
                      <w:r w:rsidR="00046684" w:rsidRPr="00046684">
                        <w:rPr>
                          <w:rFonts w:ascii="Arial" w:hAnsi="Arial" w:cs="Arial"/>
                        </w:rPr>
                        <w:t xml:space="preserve"> to help distinguish between SEN and EAL needs.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2667E3" w14:textId="21065AD5" w:rsidR="00F11CCC" w:rsidRDefault="007A0F03" w:rsidP="00ED544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8" behindDoc="0" locked="0" layoutInCell="1" allowOverlap="1" wp14:anchorId="0BD7696F" wp14:editId="119D8706">
                <wp:simplePos x="0" y="0"/>
                <wp:positionH relativeFrom="column">
                  <wp:posOffset>6350</wp:posOffset>
                </wp:positionH>
                <wp:positionV relativeFrom="paragraph">
                  <wp:posOffset>4530725</wp:posOffset>
                </wp:positionV>
                <wp:extent cx="5797550" cy="806450"/>
                <wp:effectExtent l="0" t="0" r="12700" b="1270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0" cy="806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DB3BF" w14:textId="77BD53FC" w:rsidR="007A0F03" w:rsidRPr="007F0ED6" w:rsidRDefault="009E76D5" w:rsidP="007A0F0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F0ED6">
                              <w:rPr>
                                <w:rFonts w:ascii="Arial" w:hAnsi="Arial" w:cs="Arial"/>
                              </w:rPr>
                              <w:t xml:space="preserve">For all EAL learners who have been in the UK for longer than 2 years, EMAS </w:t>
                            </w:r>
                            <w:r w:rsidR="00A93915" w:rsidRPr="007F0ED6">
                              <w:rPr>
                                <w:rFonts w:ascii="Arial" w:hAnsi="Arial" w:cs="Arial"/>
                              </w:rPr>
                              <w:t>will</w:t>
                            </w:r>
                            <w:r w:rsidR="00435A4E" w:rsidRPr="007F0ED6">
                              <w:rPr>
                                <w:rFonts w:ascii="Arial" w:hAnsi="Arial" w:cs="Arial"/>
                              </w:rPr>
                              <w:t xml:space="preserve"> work together with the SEN teams involved</w:t>
                            </w:r>
                            <w:r w:rsidR="00124A76" w:rsidRPr="007F0ED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93915" w:rsidRPr="007F0ED6">
                              <w:rPr>
                                <w:rFonts w:ascii="Arial" w:hAnsi="Arial" w:cs="Arial"/>
                              </w:rPr>
                              <w:t xml:space="preserve">to support the EAL </w:t>
                            </w:r>
                            <w:proofErr w:type="gramStart"/>
                            <w:r w:rsidR="00A93915" w:rsidRPr="007F0ED6">
                              <w:rPr>
                                <w:rFonts w:ascii="Arial" w:hAnsi="Arial" w:cs="Arial"/>
                              </w:rPr>
                              <w:t>learner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7696F" id="Rectangle: Rounded Corners 13" o:spid="_x0000_s1037" style="position:absolute;margin-left:.5pt;margin-top:356.75pt;width:456.5pt;height:63.5pt;z-index:2516746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" fillcolor="#4472c4 [3204]" strokecolor="#1f3763 [1604]" strokeweight="1pt">
                <v:stroke joinstyle="miter"/>
                <v:textbox>
                  <w:txbxContent>
                    <w:p w14:paraId="202DB3BF" w14:textId="77BD53FC" w:rsidR="007A0F03" w:rsidRPr="007F0ED6" w:rsidRDefault="009E76D5" w:rsidP="007A0F0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F0ED6">
                        <w:rPr>
                          <w:rFonts w:ascii="Arial" w:hAnsi="Arial" w:cs="Arial"/>
                        </w:rPr>
                        <w:t xml:space="preserve">For all EAL learners who have been in the UK for longer than 2 years, EMAS </w:t>
                      </w:r>
                      <w:r w:rsidR="00A93915" w:rsidRPr="007F0ED6">
                        <w:rPr>
                          <w:rFonts w:ascii="Arial" w:hAnsi="Arial" w:cs="Arial"/>
                        </w:rPr>
                        <w:t>will</w:t>
                      </w:r>
                      <w:r w:rsidR="00435A4E" w:rsidRPr="007F0ED6">
                        <w:rPr>
                          <w:rFonts w:ascii="Arial" w:hAnsi="Arial" w:cs="Arial"/>
                        </w:rPr>
                        <w:t xml:space="preserve"> work together with the SEN teams involved</w:t>
                      </w:r>
                      <w:r w:rsidR="00124A76" w:rsidRPr="007F0ED6">
                        <w:rPr>
                          <w:rFonts w:ascii="Arial" w:hAnsi="Arial" w:cs="Arial"/>
                        </w:rPr>
                        <w:t xml:space="preserve"> </w:t>
                      </w:r>
                      <w:r w:rsidR="00A93915" w:rsidRPr="007F0ED6">
                        <w:rPr>
                          <w:rFonts w:ascii="Arial" w:hAnsi="Arial" w:cs="Arial"/>
                        </w:rPr>
                        <w:t xml:space="preserve">to support the EAL </w:t>
                      </w:r>
                      <w:proofErr w:type="gramStart"/>
                      <w:r w:rsidR="00A93915" w:rsidRPr="007F0ED6">
                        <w:rPr>
                          <w:rFonts w:ascii="Arial" w:hAnsi="Arial" w:cs="Arial"/>
                        </w:rPr>
                        <w:t>learner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14:paraId="79873A4B" w14:textId="42BB9E9A" w:rsidR="00A51776" w:rsidRDefault="00A51776" w:rsidP="00ED544A">
      <w:pPr>
        <w:rPr>
          <w:rFonts w:ascii="Arial" w:hAnsi="Arial" w:cs="Arial"/>
        </w:rPr>
      </w:pPr>
    </w:p>
    <w:p w14:paraId="4E02D2BA" w14:textId="77777777" w:rsidR="004367A0" w:rsidRDefault="004367A0" w:rsidP="00ED544A">
      <w:pPr>
        <w:rPr>
          <w:rFonts w:ascii="Arial" w:hAnsi="Arial" w:cs="Arial"/>
        </w:rPr>
      </w:pPr>
    </w:p>
    <w:sectPr w:rsidR="004367A0" w:rsidSect="00314E5B">
      <w:headerReference w:type="even" r:id="rId27"/>
      <w:headerReference w:type="default" r:id="rId28"/>
      <w:footerReference w:type="default" r:id="rId29"/>
      <w:headerReference w:type="first" r:id="rId3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D8B42" w14:textId="77777777" w:rsidR="00F468F2" w:rsidRDefault="00F468F2" w:rsidP="00EC5DD5">
      <w:pPr>
        <w:spacing w:after="0" w:line="240" w:lineRule="auto"/>
      </w:pPr>
      <w:r>
        <w:separator/>
      </w:r>
    </w:p>
  </w:endnote>
  <w:endnote w:type="continuationSeparator" w:id="0">
    <w:p w14:paraId="6A8C404B" w14:textId="77777777" w:rsidR="00F468F2" w:rsidRDefault="00F468F2" w:rsidP="00EC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721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F7D13" w14:textId="0C9C017D" w:rsidR="00EC5DD5" w:rsidRDefault="00EC5D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7C5A25" w14:textId="77777777" w:rsidR="00EC5DD5" w:rsidRDefault="00EC5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BFC99" w14:textId="77777777" w:rsidR="00F468F2" w:rsidRDefault="00F468F2" w:rsidP="00EC5DD5">
      <w:pPr>
        <w:spacing w:after="0" w:line="240" w:lineRule="auto"/>
      </w:pPr>
      <w:r>
        <w:separator/>
      </w:r>
    </w:p>
  </w:footnote>
  <w:footnote w:type="continuationSeparator" w:id="0">
    <w:p w14:paraId="6370DD3E" w14:textId="77777777" w:rsidR="00F468F2" w:rsidRDefault="00F468F2" w:rsidP="00EC5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20A4" w14:textId="3699FFD3" w:rsidR="00AD7E67" w:rsidRDefault="00AD7E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22D2" w14:textId="4CF803E4" w:rsidR="00EC5DD5" w:rsidRPr="00EC5DD5" w:rsidRDefault="00EC5DD5" w:rsidP="00EC5DD5">
    <w:pPr>
      <w:keepNext/>
      <w:keepLines/>
      <w:spacing w:before="240" w:after="0"/>
      <w:jc w:val="center"/>
      <w:outlineLvl w:val="0"/>
      <w:rPr>
        <w:rFonts w:ascii="Arial" w:eastAsiaTheme="majorEastAsia" w:hAnsi="Arial" w:cs="Arial"/>
        <w:sz w:val="28"/>
        <w:szCs w:val="28"/>
      </w:rPr>
    </w:pPr>
    <w:r w:rsidRPr="00EC5DD5">
      <w:rPr>
        <w:rFonts w:ascii="Arial" w:eastAsiaTheme="majorEastAsia" w:hAnsi="Arial" w:cs="Arial"/>
        <w:sz w:val="28"/>
        <w:szCs w:val="28"/>
      </w:rPr>
      <w:t xml:space="preserve">Process for schools in supporting </w:t>
    </w:r>
    <w:r w:rsidR="005023AA">
      <w:rPr>
        <w:rFonts w:ascii="Arial" w:eastAsiaTheme="majorEastAsia" w:hAnsi="Arial" w:cs="Arial"/>
        <w:sz w:val="28"/>
        <w:szCs w:val="28"/>
      </w:rPr>
      <w:t xml:space="preserve">Newly Arrived </w:t>
    </w:r>
    <w:r w:rsidRPr="00EC5DD5">
      <w:rPr>
        <w:rFonts w:ascii="Arial" w:eastAsiaTheme="majorEastAsia" w:hAnsi="Arial" w:cs="Arial"/>
        <w:sz w:val="28"/>
        <w:szCs w:val="28"/>
      </w:rPr>
      <w:t xml:space="preserve">EAL learners who may have additional learning </w:t>
    </w:r>
    <w:proofErr w:type="gramStart"/>
    <w:r w:rsidRPr="00EC5DD5">
      <w:rPr>
        <w:rFonts w:ascii="Arial" w:eastAsiaTheme="majorEastAsia" w:hAnsi="Arial" w:cs="Arial"/>
        <w:sz w:val="28"/>
        <w:szCs w:val="28"/>
      </w:rPr>
      <w:t>needs</w:t>
    </w:r>
    <w:proofErr w:type="gramEnd"/>
  </w:p>
  <w:p w14:paraId="088411AD" w14:textId="77777777" w:rsidR="00EC5DD5" w:rsidRDefault="00EC5D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5A2D" w14:textId="029C05DF" w:rsidR="00AD7E67" w:rsidRDefault="00AD7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6C1B"/>
    <w:multiLevelType w:val="hybridMultilevel"/>
    <w:tmpl w:val="24FAE252"/>
    <w:lvl w:ilvl="0" w:tplc="2FC4E7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07B34"/>
    <w:multiLevelType w:val="hybridMultilevel"/>
    <w:tmpl w:val="85DCB2DC"/>
    <w:lvl w:ilvl="0" w:tplc="2FC4E7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5B5C"/>
    <w:multiLevelType w:val="hybridMultilevel"/>
    <w:tmpl w:val="BAAA93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67E69"/>
    <w:multiLevelType w:val="hybridMultilevel"/>
    <w:tmpl w:val="B8BA69EA"/>
    <w:lvl w:ilvl="0" w:tplc="2FC4E7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E2F28"/>
    <w:multiLevelType w:val="hybridMultilevel"/>
    <w:tmpl w:val="A46C70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F2A33"/>
    <w:multiLevelType w:val="hybridMultilevel"/>
    <w:tmpl w:val="424CBB26"/>
    <w:lvl w:ilvl="0" w:tplc="2FC4E7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83741">
    <w:abstractNumId w:val="0"/>
  </w:num>
  <w:num w:numId="2" w16cid:durableId="1969360899">
    <w:abstractNumId w:val="5"/>
  </w:num>
  <w:num w:numId="3" w16cid:durableId="239291112">
    <w:abstractNumId w:val="3"/>
  </w:num>
  <w:num w:numId="4" w16cid:durableId="1675298306">
    <w:abstractNumId w:val="1"/>
  </w:num>
  <w:num w:numId="5" w16cid:durableId="1333023107">
    <w:abstractNumId w:val="4"/>
  </w:num>
  <w:num w:numId="6" w16cid:durableId="900217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C7"/>
    <w:rsid w:val="000001BB"/>
    <w:rsid w:val="00006390"/>
    <w:rsid w:val="00007E66"/>
    <w:rsid w:val="000168CA"/>
    <w:rsid w:val="0002155E"/>
    <w:rsid w:val="00027317"/>
    <w:rsid w:val="00030837"/>
    <w:rsid w:val="0004414C"/>
    <w:rsid w:val="00046684"/>
    <w:rsid w:val="0005526A"/>
    <w:rsid w:val="000722F4"/>
    <w:rsid w:val="00075850"/>
    <w:rsid w:val="000B6745"/>
    <w:rsid w:val="000C13DE"/>
    <w:rsid w:val="000C286D"/>
    <w:rsid w:val="000E4201"/>
    <w:rsid w:val="000E4F8D"/>
    <w:rsid w:val="000F0F1B"/>
    <w:rsid w:val="00102400"/>
    <w:rsid w:val="001028FC"/>
    <w:rsid w:val="00106810"/>
    <w:rsid w:val="0011219E"/>
    <w:rsid w:val="00120074"/>
    <w:rsid w:val="0012088D"/>
    <w:rsid w:val="00124A76"/>
    <w:rsid w:val="00127D04"/>
    <w:rsid w:val="001421F1"/>
    <w:rsid w:val="00167A6D"/>
    <w:rsid w:val="00170D33"/>
    <w:rsid w:val="001A3B08"/>
    <w:rsid w:val="001B6BD9"/>
    <w:rsid w:val="001B78C7"/>
    <w:rsid w:val="001C0DB9"/>
    <w:rsid w:val="001D5785"/>
    <w:rsid w:val="001E0A0E"/>
    <w:rsid w:val="001F204F"/>
    <w:rsid w:val="002046AD"/>
    <w:rsid w:val="00207A4E"/>
    <w:rsid w:val="00211FC9"/>
    <w:rsid w:val="0021543A"/>
    <w:rsid w:val="0022473F"/>
    <w:rsid w:val="00280EB0"/>
    <w:rsid w:val="002B4E6E"/>
    <w:rsid w:val="002C742C"/>
    <w:rsid w:val="002E27E3"/>
    <w:rsid w:val="003008A6"/>
    <w:rsid w:val="00314E5B"/>
    <w:rsid w:val="00347BC3"/>
    <w:rsid w:val="003528B5"/>
    <w:rsid w:val="00360D76"/>
    <w:rsid w:val="00363651"/>
    <w:rsid w:val="003738DB"/>
    <w:rsid w:val="00383B19"/>
    <w:rsid w:val="00395096"/>
    <w:rsid w:val="003979CB"/>
    <w:rsid w:val="003A0A24"/>
    <w:rsid w:val="003A1108"/>
    <w:rsid w:val="003B7CBF"/>
    <w:rsid w:val="003C30DE"/>
    <w:rsid w:val="003C36D9"/>
    <w:rsid w:val="003E288D"/>
    <w:rsid w:val="003F2BE1"/>
    <w:rsid w:val="003F3F88"/>
    <w:rsid w:val="00421F59"/>
    <w:rsid w:val="00424304"/>
    <w:rsid w:val="0043000C"/>
    <w:rsid w:val="00435A4E"/>
    <w:rsid w:val="004367A0"/>
    <w:rsid w:val="00482650"/>
    <w:rsid w:val="00491E82"/>
    <w:rsid w:val="004972CA"/>
    <w:rsid w:val="004B132A"/>
    <w:rsid w:val="004C3E4D"/>
    <w:rsid w:val="004D4ADF"/>
    <w:rsid w:val="004F2F3F"/>
    <w:rsid w:val="004F5A08"/>
    <w:rsid w:val="005023AA"/>
    <w:rsid w:val="00503D06"/>
    <w:rsid w:val="005077D8"/>
    <w:rsid w:val="00514A3D"/>
    <w:rsid w:val="00517D1A"/>
    <w:rsid w:val="005276CC"/>
    <w:rsid w:val="005352A4"/>
    <w:rsid w:val="00543600"/>
    <w:rsid w:val="00545AEA"/>
    <w:rsid w:val="00552B5C"/>
    <w:rsid w:val="005666E6"/>
    <w:rsid w:val="005769B1"/>
    <w:rsid w:val="00580F08"/>
    <w:rsid w:val="005A50D7"/>
    <w:rsid w:val="005B0A22"/>
    <w:rsid w:val="005B70BF"/>
    <w:rsid w:val="005C3CBB"/>
    <w:rsid w:val="005D0077"/>
    <w:rsid w:val="005D231D"/>
    <w:rsid w:val="005D3B40"/>
    <w:rsid w:val="005D7C51"/>
    <w:rsid w:val="005E7836"/>
    <w:rsid w:val="005F3D6E"/>
    <w:rsid w:val="00626818"/>
    <w:rsid w:val="00651655"/>
    <w:rsid w:val="00676025"/>
    <w:rsid w:val="00684C0A"/>
    <w:rsid w:val="006902B5"/>
    <w:rsid w:val="00692E09"/>
    <w:rsid w:val="0069386F"/>
    <w:rsid w:val="00694181"/>
    <w:rsid w:val="006A6652"/>
    <w:rsid w:val="006B70A0"/>
    <w:rsid w:val="006D2B05"/>
    <w:rsid w:val="00712A65"/>
    <w:rsid w:val="0072563D"/>
    <w:rsid w:val="0078526D"/>
    <w:rsid w:val="00790FAB"/>
    <w:rsid w:val="007A0F03"/>
    <w:rsid w:val="007D2246"/>
    <w:rsid w:val="007E33C9"/>
    <w:rsid w:val="007F0ED6"/>
    <w:rsid w:val="00807058"/>
    <w:rsid w:val="008103DB"/>
    <w:rsid w:val="00810D43"/>
    <w:rsid w:val="00824CB0"/>
    <w:rsid w:val="00832E2A"/>
    <w:rsid w:val="00846009"/>
    <w:rsid w:val="008469CA"/>
    <w:rsid w:val="0088037F"/>
    <w:rsid w:val="00886053"/>
    <w:rsid w:val="008873FB"/>
    <w:rsid w:val="00890BB7"/>
    <w:rsid w:val="008B40E3"/>
    <w:rsid w:val="008B6667"/>
    <w:rsid w:val="008C583E"/>
    <w:rsid w:val="008E2A0F"/>
    <w:rsid w:val="009069E2"/>
    <w:rsid w:val="00916339"/>
    <w:rsid w:val="00930492"/>
    <w:rsid w:val="00935274"/>
    <w:rsid w:val="0095112B"/>
    <w:rsid w:val="00952A30"/>
    <w:rsid w:val="00961123"/>
    <w:rsid w:val="009744C3"/>
    <w:rsid w:val="0098318F"/>
    <w:rsid w:val="00987EDE"/>
    <w:rsid w:val="00991375"/>
    <w:rsid w:val="009917DE"/>
    <w:rsid w:val="009A6BE6"/>
    <w:rsid w:val="009B0D9D"/>
    <w:rsid w:val="009B1AD7"/>
    <w:rsid w:val="009C3EDE"/>
    <w:rsid w:val="009C4AC6"/>
    <w:rsid w:val="009E76D5"/>
    <w:rsid w:val="00A002ED"/>
    <w:rsid w:val="00A07279"/>
    <w:rsid w:val="00A176C0"/>
    <w:rsid w:val="00A314D5"/>
    <w:rsid w:val="00A353ED"/>
    <w:rsid w:val="00A51776"/>
    <w:rsid w:val="00A83E6B"/>
    <w:rsid w:val="00A86CBD"/>
    <w:rsid w:val="00A93915"/>
    <w:rsid w:val="00A97AD8"/>
    <w:rsid w:val="00AC2582"/>
    <w:rsid w:val="00AD23C7"/>
    <w:rsid w:val="00AD7E67"/>
    <w:rsid w:val="00AE2EAC"/>
    <w:rsid w:val="00AE347A"/>
    <w:rsid w:val="00AF0BFE"/>
    <w:rsid w:val="00B87E15"/>
    <w:rsid w:val="00B941C7"/>
    <w:rsid w:val="00B96591"/>
    <w:rsid w:val="00B9701D"/>
    <w:rsid w:val="00BA4013"/>
    <w:rsid w:val="00BC0A2F"/>
    <w:rsid w:val="00BE4D5F"/>
    <w:rsid w:val="00C024FE"/>
    <w:rsid w:val="00C0281D"/>
    <w:rsid w:val="00C3131C"/>
    <w:rsid w:val="00C33693"/>
    <w:rsid w:val="00C34616"/>
    <w:rsid w:val="00C34A81"/>
    <w:rsid w:val="00C50DC1"/>
    <w:rsid w:val="00C54264"/>
    <w:rsid w:val="00C743E3"/>
    <w:rsid w:val="00D01685"/>
    <w:rsid w:val="00D141D7"/>
    <w:rsid w:val="00D2159F"/>
    <w:rsid w:val="00D522B7"/>
    <w:rsid w:val="00D61175"/>
    <w:rsid w:val="00D7288A"/>
    <w:rsid w:val="00D75A99"/>
    <w:rsid w:val="00D77E55"/>
    <w:rsid w:val="00D85D68"/>
    <w:rsid w:val="00D86504"/>
    <w:rsid w:val="00DB07D4"/>
    <w:rsid w:val="00DB17EC"/>
    <w:rsid w:val="00DB436D"/>
    <w:rsid w:val="00DC58EF"/>
    <w:rsid w:val="00DF768F"/>
    <w:rsid w:val="00E02984"/>
    <w:rsid w:val="00E042F7"/>
    <w:rsid w:val="00E32F68"/>
    <w:rsid w:val="00E41947"/>
    <w:rsid w:val="00E5593A"/>
    <w:rsid w:val="00E574A5"/>
    <w:rsid w:val="00E67762"/>
    <w:rsid w:val="00E77CD5"/>
    <w:rsid w:val="00E906BD"/>
    <w:rsid w:val="00E93187"/>
    <w:rsid w:val="00E93D9E"/>
    <w:rsid w:val="00EA4BC4"/>
    <w:rsid w:val="00EB4D27"/>
    <w:rsid w:val="00EB525E"/>
    <w:rsid w:val="00EC1DDA"/>
    <w:rsid w:val="00EC5DD5"/>
    <w:rsid w:val="00ED01EF"/>
    <w:rsid w:val="00ED544A"/>
    <w:rsid w:val="00EE7CBB"/>
    <w:rsid w:val="00EF50D5"/>
    <w:rsid w:val="00EF602A"/>
    <w:rsid w:val="00F071B1"/>
    <w:rsid w:val="00F11CCC"/>
    <w:rsid w:val="00F16625"/>
    <w:rsid w:val="00F4684B"/>
    <w:rsid w:val="00F468F2"/>
    <w:rsid w:val="00F57862"/>
    <w:rsid w:val="00F626E3"/>
    <w:rsid w:val="00F75A4D"/>
    <w:rsid w:val="00F75F7B"/>
    <w:rsid w:val="00F777D8"/>
    <w:rsid w:val="00FB5C17"/>
    <w:rsid w:val="00FE5E21"/>
    <w:rsid w:val="00FF0043"/>
    <w:rsid w:val="00FF52D8"/>
    <w:rsid w:val="00FF567B"/>
    <w:rsid w:val="0A42EE06"/>
    <w:rsid w:val="271C8678"/>
    <w:rsid w:val="2E9DAA7F"/>
    <w:rsid w:val="44EDBFEE"/>
    <w:rsid w:val="57B00430"/>
    <w:rsid w:val="5F601EF2"/>
    <w:rsid w:val="73978DDC"/>
    <w:rsid w:val="784A2509"/>
    <w:rsid w:val="7ADADE31"/>
    <w:rsid w:val="7A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F2C38"/>
  <w15:chartTrackingRefBased/>
  <w15:docId w15:val="{9D596F3E-D6B1-42A3-9C35-5F920B6B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DD5"/>
  </w:style>
  <w:style w:type="paragraph" w:styleId="Heading1">
    <w:name w:val="heading 1"/>
    <w:basedOn w:val="Normal"/>
    <w:next w:val="Normal"/>
    <w:link w:val="Heading1Char"/>
    <w:uiPriority w:val="9"/>
    <w:qFormat/>
    <w:rsid w:val="00ED54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0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5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C5D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D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5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DD5"/>
  </w:style>
  <w:style w:type="paragraph" w:styleId="Footer">
    <w:name w:val="footer"/>
    <w:basedOn w:val="Normal"/>
    <w:link w:val="FooterChar"/>
    <w:uiPriority w:val="99"/>
    <w:unhideWhenUsed/>
    <w:rsid w:val="00EC5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DD5"/>
  </w:style>
  <w:style w:type="character" w:styleId="FollowedHyperlink">
    <w:name w:val="FollowedHyperlink"/>
    <w:basedOn w:val="DefaultParagraphFont"/>
    <w:uiPriority w:val="99"/>
    <w:semiHidden/>
    <w:unhideWhenUsed/>
    <w:rsid w:val="005F3D6E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314E5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14E5B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bell-foundation.org.uk/eal-programme/guidance/school-self-evaluation/" TargetMode="External"/><Relationship Id="rId18" Type="http://schemas.openxmlformats.org/officeDocument/2006/relationships/hyperlink" Target="https://www.bell-foundation.org.uk/eal-programme/guidance/school-self-evaluation/" TargetMode="External"/><Relationship Id="rId26" Type="http://schemas.openxmlformats.org/officeDocument/2006/relationships/hyperlink" Target="mailto:emasteachers@coventry.gov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ventrycc-my.sharepoint.com/:w:/r/personal/cvama226_coventry_gov_uk/Documents/SEN-EAL/2023%20SEN-EAL%20process/SEN-EAL%20Process%20and%20Additional%20Documents/EMAS%20SEN-EAL%20support%20application.docx?d=wc3a223f40ff941559902034c39891c14&amp;csf=1&amp;web=1&amp;e=ITNcm6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coventry.gov.uk/downloads/download/7608/emas-eyfs-tracker" TargetMode="External"/><Relationship Id="rId17" Type="http://schemas.openxmlformats.org/officeDocument/2006/relationships/hyperlink" Target="https://www.coventry.gov.uk/downloads/download/7608/emas-eyfs-tracker" TargetMode="External"/><Relationship Id="rId25" Type="http://schemas.openxmlformats.org/officeDocument/2006/relationships/hyperlink" Target="mailto:admin.emas@coventry.gov.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ell-foundation.org.uk/eal-programme/eal-assessment-framework/" TargetMode="External"/><Relationship Id="rId20" Type="http://schemas.openxmlformats.org/officeDocument/2006/relationships/hyperlink" Target="https://www.coventry.gov.uk/ethnic-minority-achievement-service-emas/smart-interventions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ll-foundation.org.uk/eal-programme/eal-assessment-framework/" TargetMode="External"/><Relationship Id="rId24" Type="http://schemas.openxmlformats.org/officeDocument/2006/relationships/hyperlink" Target="mailto:emasteachers@coventry.gov.uk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oventry.gov.uk/downloads/download/7405/draft-eyfs-language-background-form" TargetMode="External"/><Relationship Id="rId23" Type="http://schemas.openxmlformats.org/officeDocument/2006/relationships/hyperlink" Target="mailto:admin.emas@coventry.gov.uk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coventry.gov.uk/downloads/download/7405/draft-eyfs-language-background-form" TargetMode="External"/><Relationship Id="rId19" Type="http://schemas.openxmlformats.org/officeDocument/2006/relationships/hyperlink" Target="https://coventrycc-my.sharepoint.com/:w:/r/personal/cvama226_coventry_gov_uk/Documents/SEN-EAL/2023%20SEN-EAL%20process/SEN-EAL%20Process%20and%20Additional%20Documents/EMAS%20SEN-EAL%20support%20application.docx?d=wc3a223f40ff941559902034c39891c14&amp;csf=1&amp;web=1&amp;e=ITNcm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ventry.gov.uk/downloads/download/7071/language-background-information-form" TargetMode="External"/><Relationship Id="rId14" Type="http://schemas.openxmlformats.org/officeDocument/2006/relationships/hyperlink" Target="https://www.coventry.gov.uk/downloads/download/7071/language-background-information-form" TargetMode="External"/><Relationship Id="rId22" Type="http://schemas.openxmlformats.org/officeDocument/2006/relationships/hyperlink" Target="https://www.coventry.gov.uk/ethnic-minority-achievement-service-emas/smart-interventions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process to Distinguish a special educational Need in Newly Arrived learners who use English as an additional language</dc:title>
  <dc:subject/>
  <dc:creator>Coventry Ethnic Minority Achievement Service</dc:creator>
  <cp:keywords/>
  <dc:description/>
  <cp:lastModifiedBy>Millican, Amanda</cp:lastModifiedBy>
  <cp:revision>2</cp:revision>
  <dcterms:created xsi:type="dcterms:W3CDTF">2024-03-20T11:34:00Z</dcterms:created>
  <dcterms:modified xsi:type="dcterms:W3CDTF">2024-03-20T11:34:00Z</dcterms:modified>
</cp:coreProperties>
</file>